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555555"/>
          <w:sz w:val="20"/>
          <w:szCs w:val="20"/>
        </w:rPr>
        <w:t xml:space="preserve">TAREA — TRABAJO DE PLANEAMIENTO</w:t>
      </w:r>
    </w:p>
    <w:p>
      <w:pPr>
        <w:spacing w:after="60"/>
      </w:pPr>
      <w:r>
        <w:rPr>
          <w:rFonts w:ascii="Arial" w:cs="Arial" w:eastAsia="Arial" w:hAnsi="Arial"/>
          <w:b/>
          <w:bCs/>
          <w:color w:val="2F5D8A"/>
          <w:sz w:val="40"/>
          <w:szCs w:val="40"/>
        </w:rPr>
        <w:t xml:space="preserve">Punto de Partida de tu Proyecto</w:t>
      </w:r>
    </w:p>
    <w:p>
      <w:pPr>
        <w:spacing w:after="60"/>
      </w:pPr>
      <w:r>
        <w:rPr>
          <w:rFonts w:ascii="Arial" w:cs="Arial" w:eastAsia="Arial" w:hAnsi="Arial"/>
          <w:b w:val="false"/>
          <w:bCs w:val="false"/>
          <w:i/>
          <w:iCs/>
          <w:color w:val="555555"/>
          <w:sz w:val="22"/>
          <w:szCs w:val="22"/>
        </w:rPr>
        <w:t xml:space="preserve">Elige tu proyecto y describe cómo va hasta la Sesión 9</w:t>
      </w:r>
    </w:p>
    <w:p>
      <w:pPr>
        <w:spacing w:after="200"/>
      </w:pPr>
      <w:r>
        <w:rPr>
          <w:rFonts w:ascii="Arial" w:cs="Arial" w:eastAsia="Arial" w:hAnsi="Arial"/>
          <w:b w:val="false"/>
          <w:bCs w:val="false"/>
          <w:i w:val="false"/>
          <w:iCs w:val="false"/>
          <w:color w:val="222222"/>
          <w:sz w:val="22"/>
          <w:szCs w:val="22"/>
        </w:rPr>
        <w:t xml:space="preserve">Desarrollo de Aplicaciones Básico</w:t>
      </w:r>
    </w:p>
    <w:p>
      <w:pPr>
        <w:tabs>
          <w:tab w:val="left" w:pos="5400"/>
        </w:tabs>
        <w:spacing w:after="240"/>
      </w:pPr>
      <w:r>
        <w:rPr>
          <w:rFonts w:ascii="Arial" w:cs="Arial" w:eastAsia="Arial" w:hAnsi="Arial"/>
          <w:b w:val="false"/>
          <w:bCs w:val="false"/>
          <w:i w:val="false"/>
          <w:iCs w:val="false"/>
          <w:color w:val="222222"/>
          <w:sz w:val="22"/>
          <w:szCs w:val="22"/>
        </w:rPr>
        <w:t xml:space="preserve">Alumno: ____________________________</w:t>
      </w:r>
      <w:r>
        <w:rPr>
          <w:rFonts w:ascii="Arial" w:cs="Arial" w:eastAsia="Arial" w:hAnsi="Arial"/>
          <w:b w:val="false"/>
          <w:bCs w:val="false"/>
          <w:i w:val="false"/>
          <w:iCs w:val="false"/>
          <w:color w:val="222222"/>
          <w:sz w:val="22"/>
          <w:szCs w:val="22"/>
        </w:rPr>
        <w:t xml:space="preserve">	</w:t>
      </w:r>
      <w:r>
        <w:rPr>
          <w:rFonts w:ascii="Arial" w:cs="Arial" w:eastAsia="Arial" w:hAnsi="Arial"/>
          <w:b w:val="false"/>
          <w:bCs w:val="false"/>
          <w:i w:val="false"/>
          <w:iCs w:val="false"/>
          <w:color w:val="222222"/>
          <w:sz w:val="22"/>
          <w:szCs w:val="22"/>
        </w:rPr>
        <w:t xml:space="preserve">Fecha de entrega: ____________</w:t>
      </w:r>
    </w:p>
    <w:p>
      <w:pPr>
        <w:spacing w:after="120" w:line="276"/>
        <w:jc w:val="both"/>
      </w:pPr>
      <w:r>
        <w:rPr>
          <w:rFonts w:ascii="Arial" w:cs="Arial" w:eastAsia="Arial" w:hAnsi="Arial"/>
          <w:b w:val="false"/>
          <w:bCs w:val="false"/>
          <w:i w:val="false"/>
          <w:iCs w:val="false"/>
          <w:color w:val="222222"/>
          <w:sz w:val="22"/>
          <w:szCs w:val="22"/>
        </w:rPr>
        <w:t xml:space="preserve">Esta es la </w:t>
      </w:r>
      <w:r>
        <w:rPr>
          <w:rFonts w:ascii="Arial" w:cs="Arial" w:eastAsia="Arial" w:hAnsi="Arial"/>
          <w:b/>
          <w:bCs/>
          <w:i w:val="false"/>
          <w:iCs w:val="false"/>
          <w:color w:val="222222"/>
          <w:sz w:val="22"/>
          <w:szCs w:val="22"/>
        </w:rPr>
        <w:t xml:space="preserve">primera entrega</w:t>
      </w:r>
      <w:r>
        <w:rPr>
          <w:rFonts w:ascii="Arial" w:cs="Arial" w:eastAsia="Arial" w:hAnsi="Arial"/>
          <w:b w:val="false"/>
          <w:bCs w:val="false"/>
          <w:i w:val="false"/>
          <w:iCs w:val="false"/>
          <w:color w:val="222222"/>
          <w:sz w:val="22"/>
          <w:szCs w:val="22"/>
        </w:rPr>
        <w:t xml:space="preserve"> de tu proyecto del curso. Todavía </w:t>
      </w:r>
      <w:r>
        <w:rPr>
          <w:rFonts w:ascii="Arial" w:cs="Arial" w:eastAsia="Arial" w:hAnsi="Arial"/>
          <w:b/>
          <w:bCs/>
          <w:i w:val="false"/>
          <w:iCs w:val="false"/>
          <w:color w:val="222222"/>
          <w:sz w:val="22"/>
          <w:szCs w:val="22"/>
        </w:rPr>
        <w:t xml:space="preserve">no vas a programar</w:t>
      </w:r>
      <w:r>
        <w:rPr>
          <w:rFonts w:ascii="Arial" w:cs="Arial" w:eastAsia="Arial" w:hAnsi="Arial"/>
          <w:b w:val="false"/>
          <w:bCs w:val="false"/>
          <w:i w:val="false"/>
          <w:iCs w:val="false"/>
          <w:color w:val="222222"/>
          <w:sz w:val="22"/>
          <w:szCs w:val="22"/>
        </w:rPr>
        <w:t xml:space="preserve">: el objetivo es que elijas qué sistema vas a construir y describas cómo lo tienes planeado hasta lo que hemos visto en clase (hasta la Sesión 9). Es el inicio del documento de planeamiento completo que iremos armando en las próximas sesiones.</w:t>
      </w:r>
    </w:p>
    <w:p>
      <w:pPr>
        <w:pStyle w:val="Heading1"/>
        <w:spacing w:after="160" w:before="280"/>
      </w:pPr>
      <w:r>
        <w:rPr>
          <w:rFonts w:ascii="Arial" w:cs="Arial" w:eastAsia="Arial" w:hAnsi="Arial"/>
          <w:b/>
          <w:bCs/>
          <w:color w:val="2F5D8A"/>
          <w:sz w:val="30"/>
          <w:szCs w:val="30"/>
        </w:rPr>
        <w:t xml:space="preserve">1. Elige tu proyecto</w:t>
      </w:r>
    </w:p>
    <w:p>
      <w:pPr>
        <w:spacing w:after="120" w:line="276"/>
        <w:jc w:val="both"/>
      </w:pPr>
      <w:r>
        <w:rPr>
          <w:rFonts w:ascii="Arial" w:cs="Arial" w:eastAsia="Arial" w:hAnsi="Arial"/>
          <w:b w:val="false"/>
          <w:bCs w:val="false"/>
          <w:i w:val="false"/>
          <w:iCs w:val="false"/>
          <w:color w:val="222222"/>
          <w:sz w:val="22"/>
          <w:szCs w:val="22"/>
        </w:rPr>
        <w:t xml:space="preserve">Escoge libremente el rubro que quieras —tienda, hotel, restaurante, matrícula, almacén, clínica, etc.—. </w:t>
      </w:r>
      <w:r>
        <w:rPr>
          <w:rFonts w:ascii="Arial" w:cs="Arial" w:eastAsia="Arial" w:hAnsi="Arial"/>
          <w:b/>
          <w:bCs/>
          <w:i w:val="false"/>
          <w:iCs w:val="false"/>
          <w:color w:val="222222"/>
          <w:sz w:val="22"/>
          <w:szCs w:val="22"/>
        </w:rPr>
        <w:t xml:space="preserve">No tiene que ser e-commerce.</w:t>
      </w:r>
      <w:r>
        <w:rPr>
          <w:rFonts w:ascii="Arial" w:cs="Arial" w:eastAsia="Arial" w:hAnsi="Arial"/>
          <w:b w:val="false"/>
          <w:bCs w:val="false"/>
          <w:i w:val="false"/>
          <w:iCs w:val="false"/>
          <w:color w:val="222222"/>
          <w:sz w:val="22"/>
          <w:szCs w:val="22"/>
        </w:rPr>
        <w:t xml:space="preserve"> Solo asegúrate de que tu proyecto cumpla las tres condiciones que aplicaremos más adelante:</w:t>
      </w:r>
    </w:p>
    <w:p>
      <w:pPr>
        <w:pStyle w:val="ListParagraph"/>
        <w:numPr>
          <w:ilvl w:val="0"/>
          <w:numId w:val="2"/>
        </w:numPr>
        <w:spacing w:after="90" w:line="276"/>
      </w:pPr>
      <w:r>
        <w:rPr>
          <w:rFonts w:ascii="Arial" w:cs="Arial" w:eastAsia="Arial" w:hAnsi="Arial"/>
          <w:b/>
          <w:bCs/>
          <w:i w:val="false"/>
          <w:iCs w:val="false"/>
          <w:color w:val="222222"/>
          <w:sz w:val="22"/>
          <w:szCs w:val="22"/>
        </w:rPr>
        <w:t xml:space="preserve">Tiene mantenimientos CRUD: </w:t>
      </w:r>
      <w:r>
        <w:rPr>
          <w:rFonts w:ascii="Arial" w:cs="Arial" w:eastAsia="Arial" w:hAnsi="Arial"/>
          <w:b w:val="false"/>
          <w:bCs w:val="false"/>
          <w:i w:val="false"/>
          <w:iCs w:val="false"/>
          <w:color w:val="222222"/>
          <w:sz w:val="22"/>
          <w:szCs w:val="22"/>
        </w:rPr>
        <w:t xml:space="preserve">tablas que se dan de alta, editan y eliminan (productos, clientes, cursos, habitaciones).</w:t>
      </w:r>
    </w:p>
    <w:p>
      <w:pPr>
        <w:pStyle w:val="ListParagraph"/>
        <w:numPr>
          <w:ilvl w:val="0"/>
          <w:numId w:val="2"/>
        </w:numPr>
        <w:spacing w:after="90" w:line="276"/>
      </w:pPr>
      <w:r>
        <w:rPr>
          <w:rFonts w:ascii="Arial" w:cs="Arial" w:eastAsia="Arial" w:hAnsi="Arial"/>
          <w:b/>
          <w:bCs/>
          <w:i w:val="false"/>
          <w:iCs w:val="false"/>
          <w:color w:val="222222"/>
          <w:sz w:val="22"/>
          <w:szCs w:val="22"/>
        </w:rPr>
        <w:t xml:space="preserve">Tiene una operación maestro-detalle transaccional: </w:t>
      </w:r>
      <w:r>
        <w:rPr>
          <w:rFonts w:ascii="Arial" w:cs="Arial" w:eastAsia="Arial" w:hAnsi="Arial"/>
          <w:b w:val="false"/>
          <w:bCs w:val="false"/>
          <w:i w:val="false"/>
          <w:iCs w:val="false"/>
          <w:color w:val="222222"/>
          <w:sz w:val="22"/>
          <w:szCs w:val="22"/>
        </w:rPr>
        <w:t xml:space="preserve">una operación con cabecera y varias líneas que debe grabarse “todo o nada”.</w:t>
      </w:r>
    </w:p>
    <w:p>
      <w:pPr>
        <w:pStyle w:val="ListParagraph"/>
        <w:numPr>
          <w:ilvl w:val="0"/>
          <w:numId w:val="2"/>
        </w:numPr>
        <w:spacing w:after="90" w:line="276"/>
      </w:pPr>
      <w:r>
        <w:rPr>
          <w:rFonts w:ascii="Arial" w:cs="Arial" w:eastAsia="Arial" w:hAnsi="Arial"/>
          <w:b/>
          <w:bCs/>
          <w:i w:val="false"/>
          <w:iCs w:val="false"/>
          <w:color w:val="222222"/>
          <w:sz w:val="22"/>
          <w:szCs w:val="22"/>
        </w:rPr>
        <w:t xml:space="preserve">Permite consultas y reportes: </w:t>
      </w:r>
      <w:r>
        <w:rPr>
          <w:rFonts w:ascii="Arial" w:cs="Arial" w:eastAsia="Arial" w:hAnsi="Arial"/>
          <w:b w:val="false"/>
          <w:bCs w:val="false"/>
          <w:i w:val="false"/>
          <w:iCs w:val="false"/>
          <w:color w:val="222222"/>
          <w:sz w:val="22"/>
          <w:szCs w:val="22"/>
        </w:rPr>
        <w:t xml:space="preserve">preguntas del negocio que combinan varias tablas y se pueden exportar a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C0504D" w:sz="18"/>
              <w:bottom w:val="single" w:color="FDECEC" w:sz="1"/>
              <w:right w:val="single" w:color="FDECEC" w:sz="1"/>
            </w:tcBorders>
            <w:shd w:fill="FDECEC" w:val="clear"/>
            <w:tcMar>
              <w:top w:type="dxa" w:w="120"/>
              <w:left w:type="dxa" w:w="160"/>
              <w:bottom w:type="dxa" w:w="120"/>
              <w:right w:type="dxa" w:w="160"/>
            </w:tcMar>
          </w:tcPr>
          <w:p>
            <w:pPr>
              <w:spacing w:after="0" w:line="276"/>
            </w:pPr>
            <w:r>
              <w:rPr>
                <w:rFonts w:ascii="Arial" w:cs="Arial" w:eastAsia="Arial" w:hAnsi="Arial"/>
                <w:b/>
                <w:bCs/>
                <w:i w:val="false"/>
                <w:iCs w:val="false"/>
                <w:color w:val="C0504D"/>
                <w:sz w:val="22"/>
                <w:szCs w:val="22"/>
              </w:rPr>
              <w:t xml:space="preserve">CUIDADO  </w:t>
            </w:r>
            <w:r>
              <w:rPr>
                <w:rFonts w:ascii="Arial" w:cs="Arial" w:eastAsia="Arial" w:hAnsi="Arial"/>
                <w:b w:val="false"/>
                <w:bCs w:val="false"/>
                <w:i w:val="false"/>
                <w:iCs w:val="false"/>
                <w:color w:val="222222"/>
                <w:sz w:val="22"/>
                <w:szCs w:val="22"/>
              </w:rPr>
              <w:t xml:space="preserve">Si tu proyecto no tiene una operación maestro-detalle clara (Venta → DetalleVenta, Reserva → DetalleReserva, Matrícula → MatrículaCurso, etc.), no podrás aplicar la parte de transacciones. Identifica la tuya antes de continuar.</w:t>
            </w:r>
          </w:p>
        </w:tc>
      </w:tr>
    </w:tbl>
    <w:p>
      <w:pPr>
        <w:pStyle w:val="Heading1"/>
        <w:spacing w:after="160" w:before="280"/>
      </w:pPr>
      <w:r>
        <w:rPr>
          <w:rFonts w:ascii="Arial" w:cs="Arial" w:eastAsia="Arial" w:hAnsi="Arial"/>
          <w:b/>
          <w:bCs/>
          <w:color w:val="2F5D8A"/>
          <w:sz w:val="30"/>
          <w:szCs w:val="30"/>
        </w:rPr>
        <w:t xml:space="preserve">2. Describe de qué trata tu proyecto</w:t>
      </w:r>
    </w:p>
    <w:p>
      <w:pPr>
        <w:spacing w:after="120" w:line="276"/>
        <w:jc w:val="left"/>
      </w:pPr>
      <w:r>
        <w:rPr>
          <w:rFonts w:ascii="Arial" w:cs="Arial" w:eastAsia="Arial" w:hAnsi="Arial"/>
          <w:color w:val="222222"/>
          <w:sz w:val="22"/>
          <w:szCs w:val="22"/>
        </w:rPr>
        <w:t xml:space="preserve">En uno o dos párrafos cuenta la historia de tu sistema. Responde:</w:t>
      </w:r>
    </w:p>
    <w:p>
      <w:pPr>
        <w:pStyle w:val="ListParagraph"/>
        <w:numPr>
          <w:ilvl w:val="0"/>
          <w:numId w:val="2"/>
        </w:numPr>
        <w:spacing w:after="90" w:line="276"/>
      </w:pPr>
      <w:r>
        <w:rPr>
          <w:rFonts w:ascii="Arial" w:cs="Arial" w:eastAsia="Arial" w:hAnsi="Arial"/>
          <w:b w:val="false"/>
          <w:bCs w:val="false"/>
          <w:i/>
          <w:iCs/>
          <w:color w:val="222222"/>
          <w:sz w:val="22"/>
          <w:szCs w:val="22"/>
        </w:rPr>
        <w:t xml:space="preserve">¿De qué trata tu sistema y quién lo usa</w:t>
      </w:r>
      <w:r>
        <w:rPr>
          <w:rFonts w:ascii="Arial" w:cs="Arial" w:eastAsia="Arial" w:hAnsi="Arial"/>
          <w:b w:val="false"/>
          <w:bCs w:val="false"/>
          <w:i/>
          <w:iCs/>
          <w:color w:val="222222"/>
          <w:sz w:val="22"/>
          <w:szCs w:val="22"/>
        </w:rPr>
        <w:t xml:space="preserve"> (administrador, vendedor, cliente)?</w:t>
      </w:r>
    </w:p>
    <w:p>
      <w:pPr>
        <w:pStyle w:val="ListParagraph"/>
        <w:numPr>
          <w:ilvl w:val="0"/>
          <w:numId w:val="2"/>
        </w:numPr>
        <w:spacing w:after="90" w:line="276"/>
      </w:pPr>
      <w:r>
        <w:rPr>
          <w:rFonts w:ascii="Arial" w:cs="Arial" w:eastAsia="Arial" w:hAnsi="Arial"/>
          <w:b w:val="false"/>
          <w:bCs w:val="false"/>
          <w:i/>
          <w:iCs/>
          <w:color w:val="222222"/>
          <w:sz w:val="22"/>
          <w:szCs w:val="22"/>
        </w:rPr>
        <w:t xml:space="preserve">¿Cuál es la operación más importante y cómo ocurre, paso a paso?</w:t>
      </w:r>
    </w:p>
    <w:p>
      <w:pPr>
        <w:pStyle w:val="ListParagraph"/>
        <w:numPr>
          <w:ilvl w:val="0"/>
          <w:numId w:val="2"/>
        </w:numPr>
        <w:spacing w:after="90" w:line="276"/>
      </w:pPr>
      <w:r>
        <w:rPr>
          <w:rFonts w:ascii="Arial" w:cs="Arial" w:eastAsia="Arial" w:hAnsi="Arial"/>
          <w:b w:val="false"/>
          <w:bCs w:val="false"/>
          <w:i/>
          <w:iCs/>
          <w:color w:val="222222"/>
          <w:sz w:val="22"/>
          <w:szCs w:val="22"/>
        </w:rPr>
        <w:t xml:space="preserve">¿Cuál será tu pareja maestro-detalle?</w:t>
      </w:r>
      <w:r>
        <w:rPr>
          <w:rFonts w:ascii="Arial" w:cs="Arial" w:eastAsia="Arial" w:hAnsi="Arial"/>
          <w:b w:val="false"/>
          <w:bCs w:val="false"/>
          <w:i/>
          <w:iCs/>
          <w:color w:val="222222"/>
          <w:sz w:val="22"/>
          <w:szCs w:val="22"/>
        </w:rPr>
        <w:t xml:space="preserve"> (por ejemplo: Venta → DetalleVenta).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B" w:sz="1"/>
              <w:left w:val="single" w:color="2F5D8A" w:sz="18"/>
              <w:bottom w:val="single" w:color="EAF2FB" w:sz="1"/>
              <w:right w:val="single" w:color="EAF2FB" w:sz="1"/>
            </w:tcBorders>
            <w:shd w:fill="EAF2FB" w:val="clear"/>
            <w:tcMar>
              <w:top w:type="dxa" w:w="120"/>
              <w:left w:type="dxa" w:w="160"/>
              <w:bottom w:type="dxa" w:w="120"/>
              <w:right w:type="dxa" w:w="160"/>
            </w:tcMar>
          </w:tcPr>
          <w:p>
            <w:pPr>
              <w:spacing w:after="0" w:line="276"/>
            </w:pPr>
            <w:r>
              <w:rPr>
                <w:rFonts w:ascii="Arial" w:cs="Arial" w:eastAsia="Arial" w:hAnsi="Arial"/>
                <w:b/>
                <w:bCs/>
                <w:i w:val="false"/>
                <w:iCs w:val="false"/>
                <w:color w:val="2F5D8A"/>
                <w:sz w:val="22"/>
                <w:szCs w:val="22"/>
              </w:rPr>
              <w:t xml:space="preserve">EJEMPLO  </w:t>
            </w:r>
            <w:r>
              <w:rPr>
                <w:rFonts w:ascii="Arial" w:cs="Arial" w:eastAsia="Arial" w:hAnsi="Arial"/>
                <w:b w:val="false"/>
                <w:bCs w:val="false"/>
                <w:i w:val="false"/>
                <w:iCs w:val="false"/>
                <w:color w:val="222222"/>
                <w:sz w:val="22"/>
                <w:szCs w:val="22"/>
              </w:rPr>
              <w:t xml:space="preserve">En ShopMaster: el cliente arma su carrito, confirma el pedido, el sistema valida stock, calcula el total y registra todo de forma transaccional descontando el inventario.</w:t>
            </w:r>
          </w:p>
        </w:tc>
      </w:tr>
    </w:tbl>
    <w:p>
      <w:pPr>
        <w:pStyle w:val="Heading1"/>
        <w:spacing w:after="160" w:before="280"/>
      </w:pPr>
      <w:r>
        <w:rPr>
          <w:rFonts w:ascii="Arial" w:cs="Arial" w:eastAsia="Arial" w:hAnsi="Arial"/>
          <w:b/>
          <w:bCs/>
          <w:color w:val="2F5D8A"/>
          <w:sz w:val="30"/>
          <w:szCs w:val="30"/>
        </w:rPr>
        <w:t xml:space="preserve">3. Cuenta cómo va tu proyecto hasta la Sesión 9</w:t>
      </w:r>
    </w:p>
    <w:p>
      <w:pPr>
        <w:spacing w:after="120" w:line="276"/>
        <w:jc w:val="both"/>
      </w:pPr>
      <w:r>
        <w:rPr>
          <w:rFonts w:ascii="Arial" w:cs="Arial" w:eastAsia="Arial" w:hAnsi="Arial"/>
          <w:b w:val="false"/>
          <w:bCs w:val="false"/>
          <w:i w:val="false"/>
          <w:iCs w:val="false"/>
          <w:color w:val="222222"/>
          <w:sz w:val="22"/>
          <w:szCs w:val="22"/>
        </w:rPr>
        <w:t xml:space="preserve">Hasta ahora en clase hemos visto Windows Forms y MDI (Sesiones 1-3), capas + CRUD con ADO.NET (4-5), reportes a Excel (6) y la operación maestro-detalle transaccional (7). Apoyándote en eso, </w:t>
      </w:r>
      <w:r>
        <w:rPr>
          <w:rFonts w:ascii="Arial" w:cs="Arial" w:eastAsia="Arial" w:hAnsi="Arial"/>
          <w:b/>
          <w:bCs/>
          <w:i w:val="false"/>
          <w:iCs w:val="false"/>
          <w:color w:val="222222"/>
          <w:sz w:val="22"/>
          <w:szCs w:val="22"/>
        </w:rPr>
        <w:t xml:space="preserve">explica con tus palabras qué tienes definido del plano de tu sistema. </w:t>
      </w:r>
      <w:r>
        <w:rPr>
          <w:rFonts w:ascii="Arial" w:cs="Arial" w:eastAsia="Arial" w:hAnsi="Arial"/>
          <w:b w:val="false"/>
          <w:bCs w:val="false"/>
          <w:i w:val="false"/>
          <w:iCs w:val="false"/>
          <w:color w:val="222222"/>
          <w:sz w:val="22"/>
          <w:szCs w:val="22"/>
        </w:rPr>
        <w:t xml:space="preserve">Incluye:</w:t>
      </w:r>
    </w:p>
    <w:p>
      <w:pPr>
        <w:pStyle w:val="ListParagraph"/>
        <w:numPr>
          <w:ilvl w:val="0"/>
          <w:numId w:val="2"/>
        </w:numPr>
        <w:spacing w:after="90" w:line="276"/>
      </w:pPr>
      <w:r>
        <w:rPr>
          <w:rFonts w:ascii="Arial" w:cs="Arial" w:eastAsia="Arial" w:hAnsi="Arial"/>
          <w:b/>
          <w:bCs/>
          <w:i w:val="false"/>
          <w:iCs w:val="false"/>
          <w:color w:val="222222"/>
          <w:sz w:val="22"/>
          <w:szCs w:val="22"/>
        </w:rPr>
        <w:t xml:space="preserve">Arquitectura por capas: </w:t>
      </w:r>
      <w:r>
        <w:rPr>
          <w:rFonts w:ascii="Arial" w:cs="Arial" w:eastAsia="Arial" w:hAnsi="Arial"/>
          <w:b w:val="false"/>
          <w:bCs w:val="false"/>
          <w:i w:val="false"/>
          <w:iCs w:val="false"/>
          <w:color w:val="222222"/>
          <w:sz w:val="22"/>
          <w:szCs w:val="22"/>
        </w:rPr>
        <w:t xml:space="preserve">cómo se organizaría tu proyecto en Entities, DAL, BL y UI/Web.</w:t>
      </w:r>
    </w:p>
    <w:p>
      <w:pPr>
        <w:pStyle w:val="ListParagraph"/>
        <w:numPr>
          <w:ilvl w:val="0"/>
          <w:numId w:val="2"/>
        </w:numPr>
        <w:spacing w:after="90" w:line="276"/>
      </w:pPr>
      <w:r>
        <w:rPr>
          <w:rFonts w:ascii="Arial" w:cs="Arial" w:eastAsia="Arial" w:hAnsi="Arial"/>
          <w:b/>
          <w:bCs/>
          <w:i w:val="false"/>
          <w:iCs w:val="false"/>
          <w:color w:val="222222"/>
          <w:sz w:val="22"/>
          <w:szCs w:val="22"/>
        </w:rPr>
        <w:t xml:space="preserve">Tablas principales: </w:t>
      </w:r>
      <w:r>
        <w:rPr>
          <w:rFonts w:ascii="Arial" w:cs="Arial" w:eastAsia="Arial" w:hAnsi="Arial"/>
          <w:b w:val="false"/>
          <w:bCs w:val="false"/>
          <w:i w:val="false"/>
          <w:iCs w:val="false"/>
          <w:color w:val="222222"/>
          <w:sz w:val="22"/>
          <w:szCs w:val="22"/>
        </w:rPr>
        <w:t xml:space="preserve">cuáles ya identificaste, cuáles son maestras y cuál es tu pareja cabecera-detalle.</w:t>
      </w:r>
    </w:p>
    <w:p>
      <w:pPr>
        <w:pStyle w:val="ListParagraph"/>
        <w:numPr>
          <w:ilvl w:val="0"/>
          <w:numId w:val="2"/>
        </w:numPr>
        <w:spacing w:after="90" w:line="276"/>
      </w:pPr>
      <w:r>
        <w:rPr>
          <w:rFonts w:ascii="Arial" w:cs="Arial" w:eastAsia="Arial" w:hAnsi="Arial"/>
          <w:b/>
          <w:bCs/>
          <w:i w:val="false"/>
          <w:iCs w:val="false"/>
          <w:color w:val="222222"/>
          <w:sz w:val="22"/>
          <w:szCs w:val="22"/>
        </w:rPr>
        <w:t xml:space="preserve">Módulos previstos: </w:t>
      </w:r>
      <w:r>
        <w:rPr>
          <w:rFonts w:ascii="Arial" w:cs="Arial" w:eastAsia="Arial" w:hAnsi="Arial"/>
          <w:b w:val="false"/>
          <w:bCs w:val="false"/>
          <w:i w:val="false"/>
          <w:iCs w:val="false"/>
          <w:color w:val="222222"/>
          <w:sz w:val="22"/>
          <w:szCs w:val="22"/>
        </w:rPr>
        <w:t xml:space="preserve">qué piensas construir para el administrador y qué para el usuario final.</w:t>
      </w:r>
    </w:p>
    <w:p>
      <w:pPr>
        <w:pStyle w:val="ListParagraph"/>
        <w:numPr>
          <w:ilvl w:val="0"/>
          <w:numId w:val="2"/>
        </w:numPr>
        <w:spacing w:after="90" w:line="276"/>
      </w:pPr>
      <w:r>
        <w:rPr>
          <w:rFonts w:ascii="Arial" w:cs="Arial" w:eastAsia="Arial" w:hAnsi="Arial"/>
          <w:b/>
          <w:bCs/>
          <w:i w:val="false"/>
          <w:iCs w:val="false"/>
          <w:color w:val="222222"/>
          <w:sz w:val="22"/>
          <w:szCs w:val="22"/>
        </w:rPr>
        <w:t xml:space="preserve">Estado actual: </w:t>
      </w:r>
      <w:r>
        <w:rPr>
          <w:rFonts w:ascii="Arial" w:cs="Arial" w:eastAsia="Arial" w:hAnsi="Arial"/>
          <w:b w:val="false"/>
          <w:bCs w:val="false"/>
          <w:i w:val="false"/>
          <w:iCs w:val="false"/>
          <w:color w:val="222222"/>
          <w:sz w:val="22"/>
          <w:szCs w:val="22"/>
        </w:rPr>
        <w:t xml:space="preserve">qué parte tienes más avanzada y qué te falta por definir.</w:t>
      </w:r>
    </w:p>
    <w:p>
      <w:pPr>
        <w:pStyle w:val="Heading1"/>
        <w:spacing w:after="160" w:before="280"/>
      </w:pPr>
      <w:r>
        <w:rPr>
          <w:rFonts w:ascii="Arial" w:cs="Arial" w:eastAsia="Arial" w:hAnsi="Arial"/>
          <w:b/>
          <w:bCs/>
          <w:color w:val="2F5D8A"/>
          <w:sz w:val="30"/>
          <w:szCs w:val="30"/>
        </w:rPr>
        <w:t xml:space="preserve">4. ¿En qué tecnología hago el CRUD de administración?</w:t>
      </w:r>
    </w:p>
    <w:p>
      <w:pPr>
        <w:spacing w:after="120" w:line="276"/>
        <w:jc w:val="both"/>
      </w:pPr>
      <w:r>
        <w:rPr>
          <w:rFonts w:ascii="Arial" w:cs="Arial" w:eastAsia="Arial" w:hAnsi="Arial"/>
          <w:b w:val="false"/>
          <w:bCs w:val="false"/>
          <w:i w:val="false"/>
          <w:iCs w:val="false"/>
          <w:color w:val="222222"/>
          <w:sz w:val="22"/>
          <w:szCs w:val="22"/>
        </w:rPr>
        <w:t xml:space="preserve">La guía menciona los CRUD en Windows Forms porque así los trabajamos en las Sesiones 4-5. Pero para tu proyecto </w:t>
      </w:r>
      <w:r>
        <w:rPr>
          <w:rFonts w:ascii="Arial" w:cs="Arial" w:eastAsia="Arial" w:hAnsi="Arial"/>
          <w:b/>
          <w:bCs/>
          <w:i w:val="false"/>
          <w:iCs w:val="false"/>
          <w:color w:val="222222"/>
          <w:sz w:val="22"/>
          <w:szCs w:val="22"/>
        </w:rPr>
        <w:t xml:space="preserve">tienes libertad de elegir cómo implementar la parte administrativa</w:t>
      </w:r>
      <w:r>
        <w:rPr>
          <w:rFonts w:ascii="Arial" w:cs="Arial" w:eastAsia="Arial" w:hAnsi="Arial"/>
          <w:b w:val="false"/>
          <w:bCs w:val="false"/>
          <w:i w:val="false"/>
          <w:iCs w:val="false"/>
          <w:color w:val="222222"/>
          <w:sz w:val="22"/>
          <w:szCs w:val="22"/>
        </w:rPr>
        <w:t xml:space="preserve">, según lo que mejor le calce a tu sistema. Puedes optar por cualquiera de estos esquemas: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D6E0" w:sz="1"/>
              <w:left w:val="single" w:color="CCD6E0" w:sz="1"/>
              <w:bottom w:val="single" w:color="CCD6E0" w:sz="1"/>
              <w:right w:val="single" w:color="CCD6E0" w:sz="1"/>
            </w:tcBorders>
            <w:shd w:fill="2F5D8A" w:val="clear"/>
            <w:tcMar>
              <w:top w:type="dxa" w:w="80"/>
              <w:left w:type="dxa" w:w="120"/>
              <w:bottom w:type="dxa" w:w="80"/>
              <w:right w:type="dxa" w:w="120"/>
            </w:tcMar>
            <w:vAlign w:val="center"/>
          </w:tcPr>
          <w:p>
            <w:r>
              <w:rPr>
                <w:rFonts w:ascii="Arial" w:cs="Arial" w:eastAsia="Arial" w:hAnsi="Arial"/>
                <w:b/>
                <w:bCs/>
                <w:i w:val="false"/>
                <w:iCs w:val="false"/>
                <w:color w:val="FFFFFF"/>
                <w:sz w:val="22"/>
                <w:szCs w:val="22"/>
              </w:rPr>
              <w:t xml:space="preserve">Esquema</w:t>
            </w:r>
          </w:p>
        </w:tc>
        <w:tc>
          <w:tcPr>
            <w:tcW w:type="dxa" w:w="6660"/>
            <w:tcBorders>
              <w:top w:val="single" w:color="CCD6E0" w:sz="1"/>
              <w:left w:val="single" w:color="CCD6E0" w:sz="1"/>
              <w:bottom w:val="single" w:color="CCD6E0" w:sz="1"/>
              <w:right w:val="single" w:color="CCD6E0" w:sz="1"/>
            </w:tcBorders>
            <w:shd w:fill="2F5D8A" w:val="clear"/>
            <w:tcMar>
              <w:top w:type="dxa" w:w="80"/>
              <w:left w:type="dxa" w:w="120"/>
              <w:bottom w:type="dxa" w:w="80"/>
              <w:right w:type="dxa" w:w="120"/>
            </w:tcMar>
            <w:vAlign w:val="center"/>
          </w:tcPr>
          <w:p>
            <w:r>
              <w:rPr>
                <w:rFonts w:ascii="Arial" w:cs="Arial" w:eastAsia="Arial" w:hAnsi="Arial"/>
                <w:b/>
                <w:bCs/>
                <w:i w:val="false"/>
                <w:iCs w:val="false"/>
                <w:color w:val="FFFFFF"/>
                <w:sz w:val="22"/>
                <w:szCs w:val="22"/>
              </w:rPr>
              <w:t xml:space="preserve">¿Cuándo conviene?</w:t>
            </w:r>
          </w:p>
        </w:tc>
      </w:tr>
      <w:tr>
        <w:tc>
          <w:tcPr>
            <w:tcW w:type="dxa" w:w="2700"/>
            <w:tcBorders>
              <w:top w:val="single" w:color="CCD6E0" w:sz="1"/>
              <w:left w:val="single" w:color="CCD6E0" w:sz="1"/>
              <w:bottom w:val="single" w:color="CCD6E0" w:sz="1"/>
              <w:right w:val="single" w:color="CCD6E0" w:sz="1"/>
            </w:tcBorders>
            <w:shd w:fill="F4F8FC" w:val="clear"/>
            <w:tcMar>
              <w:top w:type="dxa" w:w="80"/>
              <w:left w:type="dxa" w:w="120"/>
              <w:bottom w:type="dxa" w:w="80"/>
              <w:right w:type="dxa" w:w="120"/>
            </w:tcMar>
            <w:vAlign w:val="center"/>
          </w:tcPr>
          <w:p>
            <w:r>
              <w:rPr>
                <w:rFonts w:ascii="Arial" w:cs="Arial" w:eastAsia="Arial" w:hAnsi="Arial"/>
                <w:b/>
                <w:bCs/>
                <w:i w:val="false"/>
                <w:iCs w:val="false"/>
                <w:color w:val="2F5D8A"/>
                <w:sz w:val="20"/>
                <w:szCs w:val="20"/>
              </w:rPr>
              <w:t xml:space="preserve">Form + Web</w:t>
            </w:r>
          </w:p>
        </w:tc>
        <w:tc>
          <w:tcPr>
            <w:tcW w:type="dxa" w:w="666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El modelo de clase: el administrador gestiona los CRUD desde Windows Forms y el usuario final usa la parte web. Ideal para sistemas internos (almacén, planilla).</w:t>
            </w:r>
          </w:p>
        </w:tc>
      </w:tr>
      <w:tr>
        <w:tc>
          <w:tcPr>
            <w:tcW w:type="dxa" w:w="2700"/>
            <w:tcBorders>
              <w:top w:val="single" w:color="CCD6E0" w:sz="1"/>
              <w:left w:val="single" w:color="CCD6E0" w:sz="1"/>
              <w:bottom w:val="single" w:color="CCD6E0" w:sz="1"/>
              <w:right w:val="single" w:color="CCD6E0" w:sz="1"/>
            </w:tcBorders>
            <w:shd w:fill="F4F8FC" w:val="clear"/>
            <w:tcMar>
              <w:top w:type="dxa" w:w="80"/>
              <w:left w:type="dxa" w:w="120"/>
              <w:bottom w:type="dxa" w:w="80"/>
              <w:right w:type="dxa" w:w="120"/>
            </w:tcMar>
            <w:vAlign w:val="center"/>
          </w:tcPr>
          <w:p>
            <w:r>
              <w:rPr>
                <w:rFonts w:ascii="Arial" w:cs="Arial" w:eastAsia="Arial" w:hAnsi="Arial"/>
                <w:b/>
                <w:bCs/>
                <w:i w:val="false"/>
                <w:iCs w:val="false"/>
                <w:color w:val="2F5D8A"/>
                <w:sz w:val="20"/>
                <w:szCs w:val="20"/>
              </w:rPr>
              <w:t xml:space="preserve">Web CRUD + Web tienda</w:t>
            </w:r>
          </w:p>
        </w:tc>
        <w:tc>
          <w:tcPr>
            <w:tcW w:type="dxa" w:w="666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Todo en web: el administrador hace sus mantenimientos desde páginas web con login y el usuario final usa la cara pública. Ideal para una tienda online.</w:t>
            </w:r>
          </w:p>
        </w:tc>
      </w:tr>
      <w:tr>
        <w:tc>
          <w:tcPr>
            <w:tcW w:type="dxa" w:w="2700"/>
            <w:tcBorders>
              <w:top w:val="single" w:color="CCD6E0" w:sz="1"/>
              <w:left w:val="single" w:color="CCD6E0" w:sz="1"/>
              <w:bottom w:val="single" w:color="CCD6E0" w:sz="1"/>
              <w:right w:val="single" w:color="CCD6E0" w:sz="1"/>
            </w:tcBorders>
            <w:shd w:fill="F4F8FC" w:val="clear"/>
            <w:tcMar>
              <w:top w:type="dxa" w:w="80"/>
              <w:left w:type="dxa" w:w="120"/>
              <w:bottom w:type="dxa" w:w="80"/>
              <w:right w:type="dxa" w:w="120"/>
            </w:tcMar>
            <w:vAlign w:val="center"/>
          </w:tcPr>
          <w:p>
            <w:r>
              <w:rPr>
                <w:rFonts w:ascii="Arial" w:cs="Arial" w:eastAsia="Arial" w:hAnsi="Arial"/>
                <w:b/>
                <w:bCs/>
                <w:i w:val="false"/>
                <w:iCs w:val="false"/>
                <w:color w:val="2F5D8A"/>
                <w:sz w:val="20"/>
                <w:szCs w:val="20"/>
              </w:rPr>
              <w:t xml:space="preserve">Solo Forms o solo Web</w:t>
            </w:r>
          </w:p>
        </w:tc>
        <w:tc>
          <w:tcPr>
            <w:tcW w:type="dxa" w:w="6660"/>
            <w:tcBorders>
              <w:top w:val="single" w:color="CCD6E0" w:sz="1"/>
              <w:left w:val="single" w:color="CCD6E0" w:sz="1"/>
              <w:bottom w:val="single" w:color="CCD6E0" w:sz="1"/>
              <w:right w:val="single" w:color="CCD6E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222222"/>
                <w:sz w:val="20"/>
                <w:szCs w:val="20"/>
              </w:rPr>
              <w:t xml:space="preserve">Si tu proyecto no necesita las dos caras, desarróllalo en una sola tecnología, siempre que cubra CRUD, reportes y la operación maestro-detalle.</w:t>
            </w:r>
          </w:p>
        </w:tc>
      </w:tr>
    </w:tbl>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B" w:sz="1"/>
              <w:left w:val="single" w:color="2F5D8A" w:sz="18"/>
              <w:bottom w:val="single" w:color="EAF2FB" w:sz="1"/>
              <w:right w:val="single" w:color="EAF2FB" w:sz="1"/>
            </w:tcBorders>
            <w:shd w:fill="EAF2FB" w:val="clear"/>
            <w:tcMar>
              <w:top w:type="dxa" w:w="120"/>
              <w:left w:type="dxa" w:w="160"/>
              <w:bottom w:type="dxa" w:w="120"/>
              <w:right w:type="dxa" w:w="160"/>
            </w:tcMar>
          </w:tcPr>
          <w:p>
            <w:pPr>
              <w:spacing w:after="0" w:line="276"/>
            </w:pPr>
            <w:r>
              <w:rPr>
                <w:rFonts w:ascii="Arial" w:cs="Arial" w:eastAsia="Arial" w:hAnsi="Arial"/>
                <w:b/>
                <w:bCs/>
                <w:i w:val="false"/>
                <w:iCs w:val="false"/>
                <w:color w:val="2F5D8A"/>
                <w:sz w:val="22"/>
                <w:szCs w:val="22"/>
              </w:rPr>
              <w:t xml:space="preserve">LA REGLA DE ORO  </w:t>
            </w:r>
            <w:r>
              <w:rPr>
                <w:rFonts w:ascii="Arial" w:cs="Arial" w:eastAsia="Arial" w:hAnsi="Arial"/>
                <w:b w:val="false"/>
                <w:bCs w:val="false"/>
                <w:i w:val="false"/>
                <w:iCs w:val="false"/>
                <w:color w:val="222222"/>
                <w:sz w:val="22"/>
                <w:szCs w:val="22"/>
              </w:rPr>
              <w:t xml:space="preserve">Elijas lo que elijas, la UI nunca habla directo con la base de datos. Las capas BL, DAL y Entities se reutilizan igual en escritorio o en web; lo único que cambia es la presentación. En las Partes 2 y 3 del documento grande indicarás qué módulos pusiste en escritorio y cuáles en web.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B" w:sz="1"/>
              <w:left w:val="single" w:color="2F5D8A" w:sz="18"/>
              <w:bottom w:val="single" w:color="EAF2FB" w:sz="1"/>
              <w:right w:val="single" w:color="EAF2FB" w:sz="1"/>
            </w:tcBorders>
            <w:shd w:fill="EAF2FB" w:val="clear"/>
            <w:tcMar>
              <w:top w:type="dxa" w:w="120"/>
              <w:left w:type="dxa" w:w="160"/>
              <w:bottom w:type="dxa" w:w="120"/>
              <w:right w:type="dxa" w:w="160"/>
            </w:tcMar>
          </w:tcPr>
          <w:p>
            <w:pPr>
              <w:spacing w:after="0" w:line="276"/>
            </w:pPr>
            <w:r>
              <w:rPr>
                <w:rFonts w:ascii="Arial" w:cs="Arial" w:eastAsia="Arial" w:hAnsi="Arial"/>
                <w:b/>
                <w:bCs/>
                <w:i w:val="false"/>
                <w:iCs w:val="false"/>
                <w:color w:val="2F5D8A"/>
                <w:sz w:val="22"/>
                <w:szCs w:val="22"/>
              </w:rPr>
              <w:t xml:space="preserve">OJO  </w:t>
            </w:r>
            <w:r>
              <w:rPr>
                <w:rFonts w:ascii="Arial" w:cs="Arial" w:eastAsia="Arial" w:hAnsi="Arial"/>
                <w:b w:val="false"/>
                <w:bCs w:val="false"/>
                <w:i w:val="false"/>
                <w:iCs w:val="false"/>
                <w:color w:val="222222"/>
                <w:sz w:val="22"/>
                <w:szCs w:val="22"/>
              </w:rPr>
              <w:t xml:space="preserve">El CRUD web real lo construiremos con </w:t>
            </w:r>
            <w:r>
              <w:rPr>
                <w:rFonts w:ascii="Arial" w:cs="Arial" w:eastAsia="Arial" w:hAnsi="Arial"/>
                <w:b/>
                <w:bCs/>
                <w:i w:val="false"/>
                <w:iCs w:val="false"/>
                <w:color w:val="222222"/>
                <w:sz w:val="22"/>
                <w:szCs w:val="22"/>
              </w:rPr>
              <w:t xml:space="preserve">Entity Framework + LINQ en las Sesiones 12-13</w:t>
            </w:r>
            <w:r>
              <w:rPr>
                <w:rFonts w:ascii="Arial" w:cs="Arial" w:eastAsia="Arial" w:hAnsi="Arial"/>
                <w:b w:val="false"/>
                <w:bCs w:val="false"/>
                <w:i w:val="false"/>
                <w:iCs w:val="false"/>
                <w:color w:val="222222"/>
                <w:sz w:val="22"/>
                <w:szCs w:val="22"/>
              </w:rPr>
              <w:t xml:space="preserve">. Por ahora solo lo planeas: este documento es el plano, no el código.</w:t>
            </w:r>
          </w:p>
        </w:tc>
      </w:tr>
    </w:tbl>
    <w:p>
      <w:pPr>
        <w:pStyle w:val="Heading1"/>
        <w:spacing w:after="160" w:before="280"/>
      </w:pPr>
      <w:r>
        <w:rPr>
          <w:rFonts w:ascii="Arial" w:cs="Arial" w:eastAsia="Arial" w:hAnsi="Arial"/>
          <w:b/>
          <w:bCs/>
          <w:color w:val="2F5D8A"/>
          <w:sz w:val="30"/>
          <w:szCs w:val="30"/>
        </w:rPr>
        <w:t xml:space="preserve">5. Formato de entrega</w:t>
      </w:r>
    </w:p>
    <w:p>
      <w:pPr>
        <w:pStyle w:val="ListParagraph"/>
        <w:numPr>
          <w:ilvl w:val="0"/>
          <w:numId w:val="2"/>
        </w:numPr>
        <w:spacing w:after="90" w:line="276"/>
      </w:pPr>
      <w:r>
        <w:rPr>
          <w:rFonts w:ascii="Arial" w:cs="Arial" w:eastAsia="Arial" w:hAnsi="Arial"/>
          <w:b w:val="false"/>
          <w:bCs w:val="false"/>
          <w:i w:val="false"/>
          <w:iCs w:val="false"/>
          <w:color w:val="222222"/>
          <w:sz w:val="22"/>
          <w:szCs w:val="22"/>
        </w:rPr>
        <w:t xml:space="preserve">Uno o dos párrafos por cada punto (1 al 4).</w:t>
      </w:r>
    </w:p>
    <w:p>
      <w:pPr>
        <w:pStyle w:val="ListParagraph"/>
        <w:numPr>
          <w:ilvl w:val="0"/>
          <w:numId w:val="2"/>
        </w:numPr>
        <w:spacing w:after="90" w:line="276"/>
      </w:pPr>
      <w:r>
        <w:rPr>
          <w:rFonts w:ascii="Arial" w:cs="Arial" w:eastAsia="Arial" w:hAnsi="Arial"/>
          <w:b w:val="false"/>
          <w:bCs w:val="false"/>
          <w:i w:val="false"/>
          <w:iCs w:val="false"/>
          <w:color w:val="222222"/>
          <w:sz w:val="22"/>
          <w:szCs w:val="22"/>
        </w:rPr>
        <w:t xml:space="preserve">Documento en Word o PDF, con tu nombre, el nombre de tu proyecto y la fecha.</w:t>
      </w:r>
    </w:p>
    <w:p>
      <w:pPr>
        <w:pStyle w:val="ListParagraph"/>
        <w:numPr>
          <w:ilvl w:val="0"/>
          <w:numId w:val="2"/>
        </w:numPr>
        <w:spacing w:after="90" w:line="276"/>
      </w:pPr>
      <w:r>
        <w:rPr>
          <w:rFonts w:ascii="Arial" w:cs="Arial" w:eastAsia="Arial" w:hAnsi="Arial"/>
          <w:b w:val="false"/>
          <w:bCs w:val="false"/>
          <w:i w:val="false"/>
          <w:iCs w:val="false"/>
          <w:color w:val="222222"/>
          <w:sz w:val="22"/>
          <w:szCs w:val="22"/>
        </w:rPr>
        <w:t xml:space="preserve">Redacción clara y con tus propias palabras.</w:t>
      </w:r>
    </w:p>
    <w:p>
      <w:pPr>
        <w:spacing w:before="200"/>
        <w:jc w:val="center"/>
      </w:pPr>
      <w:r>
        <w:rPr>
          <w:rFonts w:ascii="Arial" w:cs="Arial" w:eastAsia="Arial" w:hAnsi="Arial"/>
          <w:b w:val="false"/>
          <w:bCs w:val="false"/>
          <w:i/>
          <w:iCs/>
          <w:color w:val="2F5D8A"/>
          <w:sz w:val="22"/>
          <w:szCs w:val="22"/>
        </w:rPr>
        <w:t xml:space="preserve">Recuerda: primero el plano, después la construcción. ¡Éxitos!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D8A" w:sz="4" w:space="6"/>
      </w:pBdr>
      <w:jc w:val="center"/>
    </w:pPr>
    <w:r>
      <w:rPr>
        <w:rFonts w:ascii="Arial" w:cs="Arial" w:eastAsia="Arial" w:hAnsi="Arial"/>
        <w:color w:val="555555"/>
        <w:sz w:val="16"/>
        <w:szCs w:val="16"/>
      </w:rPr>
      <w:t xml:space="preserve">Tarea · Diseña tu Proyecto   ·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2F5D8A"/>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F5D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2026-06-11T23:21:22.211Z</dcterms:created>
  <dcterms:modified xsi:type="dcterms:W3CDTF">2026-06-11T23:21:22.211Z</dcterms:modified>
</cp:coreProperties>
</file>

<file path=docProps/custom.xml><?xml version="1.0" encoding="utf-8"?>
<Properties xmlns="http://schemas.openxmlformats.org/officeDocument/2006/custom-properties" xmlns:vt="http://schemas.openxmlformats.org/officeDocument/2006/docPropsVTypes"/>
</file>