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D9800" w14:textId="13B9EE8A" w:rsidR="004A4A95" w:rsidRPr="00FB3C30" w:rsidRDefault="00791378" w:rsidP="00D720DD">
      <w:pPr>
        <w:pStyle w:val="Heading1"/>
        <w:pBdr>
          <w:top w:val="single" w:sz="6" w:space="1" w:color="auto"/>
          <w:bottom w:val="single" w:sz="6" w:space="1" w:color="auto"/>
        </w:pBdr>
        <w:jc w:val="center"/>
        <w:rPr>
          <w:rFonts w:ascii="Times New Roman" w:hAnsi="Times New Roman" w:cs="Times New Roman"/>
          <w:b/>
          <w:bCs/>
          <w:color w:val="auto"/>
        </w:rPr>
      </w:pPr>
      <w:r w:rsidRPr="00FB3C30">
        <w:rPr>
          <w:rFonts w:ascii="Times New Roman" w:hAnsi="Times New Roman" w:cs="Times New Roman"/>
          <w:b/>
          <w:bCs/>
          <w:color w:val="auto"/>
        </w:rPr>
        <w:t>Which Lever Should the WHO Pull?</w:t>
      </w:r>
    </w:p>
    <w:p w14:paraId="36E6AC24" w14:textId="77777777" w:rsidR="00F01206" w:rsidRPr="00FB3C30" w:rsidRDefault="00F01206" w:rsidP="00C30843">
      <w:pPr>
        <w:jc w:val="both"/>
      </w:pPr>
    </w:p>
    <w:p w14:paraId="10FF3255" w14:textId="242B3411" w:rsidR="00F01206" w:rsidRPr="00FB3C30" w:rsidRDefault="00F01206" w:rsidP="00D720DD">
      <w:pPr>
        <w:jc w:val="center"/>
        <w:rPr>
          <w:rFonts w:ascii="Times New Roman" w:hAnsi="Times New Roman" w:cs="Times New Roman"/>
          <w:sz w:val="28"/>
          <w:szCs w:val="28"/>
        </w:rPr>
      </w:pPr>
      <w:r w:rsidRPr="00FB3C30">
        <w:rPr>
          <w:rFonts w:ascii="Times New Roman" w:hAnsi="Times New Roman" w:cs="Times New Roman"/>
          <w:sz w:val="28"/>
          <w:szCs w:val="28"/>
        </w:rPr>
        <w:t>Scott Pledger</w:t>
      </w:r>
    </w:p>
    <w:p w14:paraId="3B03AD77" w14:textId="77777777" w:rsidR="00581CA6" w:rsidRDefault="00581CA6" w:rsidP="00D720DD">
      <w:pPr>
        <w:jc w:val="center"/>
      </w:pPr>
    </w:p>
    <w:p w14:paraId="4F58B5CA" w14:textId="2E78B38C" w:rsidR="00F01206" w:rsidRDefault="00EF2393" w:rsidP="00D720DD">
      <w:pPr>
        <w:jc w:val="center"/>
        <w:rPr>
          <w:rFonts w:ascii="Times New Roman" w:hAnsi="Times New Roman" w:cs="Times New Roman"/>
          <w:i/>
          <w:iCs/>
        </w:rPr>
      </w:pPr>
      <w:r w:rsidRPr="00FB3C30">
        <w:rPr>
          <w:rFonts w:ascii="Times New Roman" w:hAnsi="Times New Roman" w:cs="Times New Roman"/>
          <w:i/>
          <w:iCs/>
        </w:rPr>
        <w:t>The University of Texas at Austin</w:t>
      </w:r>
    </w:p>
    <w:p w14:paraId="1ABF8D31" w14:textId="77777777" w:rsidR="008A3FF8" w:rsidRPr="008E1374" w:rsidRDefault="008A3FF8" w:rsidP="00D720DD">
      <w:pPr>
        <w:jc w:val="center"/>
        <w:rPr>
          <w:rFonts w:ascii="Times New Roman" w:hAnsi="Times New Roman" w:cs="Times New Roman"/>
        </w:rPr>
      </w:pPr>
      <w:r w:rsidRPr="008E1374">
        <w:rPr>
          <w:rFonts w:ascii="Times New Roman" w:hAnsi="Times New Roman" w:cs="Times New Roman"/>
        </w:rPr>
        <w:t>Computer Science</w:t>
      </w:r>
    </w:p>
    <w:p w14:paraId="145BA46C" w14:textId="05A3D5FD" w:rsidR="008A3FF8" w:rsidRPr="008A3FF8" w:rsidRDefault="008A3FF8" w:rsidP="00D720DD">
      <w:pPr>
        <w:jc w:val="center"/>
        <w:rPr>
          <w:rFonts w:ascii="Times New Roman" w:hAnsi="Times New Roman" w:cs="Times New Roman"/>
        </w:rPr>
      </w:pPr>
      <w:r w:rsidRPr="008E1374">
        <w:rPr>
          <w:rFonts w:ascii="Times New Roman" w:hAnsi="Times New Roman" w:cs="Times New Roman"/>
        </w:rPr>
        <w:t>Department of Natural Sciences</w:t>
      </w:r>
    </w:p>
    <w:p w14:paraId="7D039D97" w14:textId="77777777" w:rsidR="0016065B" w:rsidRDefault="0016065B" w:rsidP="00C30843">
      <w:pPr>
        <w:jc w:val="both"/>
        <w:rPr>
          <w:rFonts w:ascii="Times New Roman" w:hAnsi="Times New Roman" w:cs="Times New Roman"/>
          <w:i/>
          <w:iCs/>
        </w:rPr>
      </w:pPr>
    </w:p>
    <w:p w14:paraId="6C1A53F6" w14:textId="77777777" w:rsidR="0016065B" w:rsidRPr="00FB3C30" w:rsidRDefault="0016065B" w:rsidP="00C30843">
      <w:pPr>
        <w:jc w:val="both"/>
        <w:rPr>
          <w:rFonts w:ascii="Times New Roman" w:hAnsi="Times New Roman" w:cs="Times New Roman"/>
          <w:i/>
          <w:iCs/>
        </w:rPr>
      </w:pPr>
    </w:p>
    <w:p w14:paraId="1BE38B77" w14:textId="606DFB27" w:rsidR="00791378" w:rsidRPr="0016065B" w:rsidRDefault="00791378" w:rsidP="00C30843">
      <w:pPr>
        <w:pStyle w:val="Heading2"/>
        <w:jc w:val="both"/>
        <w:rPr>
          <w:rFonts w:ascii="Times New Roman" w:hAnsi="Times New Roman" w:cs="Times New Roman"/>
          <w:b/>
          <w:bCs/>
          <w:color w:val="auto"/>
          <w:u w:val="single"/>
        </w:rPr>
      </w:pPr>
      <w:r w:rsidRPr="0016065B">
        <w:rPr>
          <w:rFonts w:ascii="Times New Roman" w:hAnsi="Times New Roman" w:cs="Times New Roman"/>
          <w:b/>
          <w:bCs/>
          <w:color w:val="auto"/>
          <w:u w:val="single"/>
        </w:rPr>
        <w:t>Abstract</w:t>
      </w:r>
    </w:p>
    <w:p w14:paraId="4AD6C0BA" w14:textId="608269A8" w:rsidR="00CD78ED" w:rsidRPr="00FB3C30" w:rsidRDefault="00677ADF" w:rsidP="00C30843">
      <w:pPr>
        <w:jc w:val="both"/>
        <w:rPr>
          <w:rFonts w:ascii="Times New Roman" w:hAnsi="Times New Roman" w:cs="Times New Roman"/>
        </w:rPr>
      </w:pPr>
      <w:r w:rsidRPr="00FB3C30">
        <w:rPr>
          <w:rFonts w:ascii="Times New Roman" w:hAnsi="Times New Roman" w:cs="Times New Roman"/>
        </w:rPr>
        <w:t xml:space="preserve">Countries around the world are facing rapidly evolving </w:t>
      </w:r>
      <w:r w:rsidR="00691F14" w:rsidRPr="00FB3C30">
        <w:rPr>
          <w:rFonts w:ascii="Times New Roman" w:hAnsi="Times New Roman" w:cs="Times New Roman"/>
        </w:rPr>
        <w:t xml:space="preserve">healthcare challenges, </w:t>
      </w:r>
      <w:r w:rsidR="00117A22" w:rsidRPr="00FB3C30">
        <w:rPr>
          <w:rFonts w:ascii="Times New Roman" w:hAnsi="Times New Roman" w:cs="Times New Roman"/>
        </w:rPr>
        <w:t xml:space="preserve">and both international and local organizations </w:t>
      </w:r>
      <w:r w:rsidR="006E0B2A" w:rsidRPr="00FB3C30">
        <w:rPr>
          <w:rFonts w:ascii="Times New Roman" w:hAnsi="Times New Roman" w:cs="Times New Roman"/>
        </w:rPr>
        <w:t xml:space="preserve">need to make difficult decisions about where to focus their </w:t>
      </w:r>
      <w:r w:rsidR="00BC4FDF">
        <w:rPr>
          <w:rFonts w:ascii="Times New Roman" w:hAnsi="Times New Roman" w:cs="Times New Roman"/>
        </w:rPr>
        <w:t xml:space="preserve">resources </w:t>
      </w:r>
      <w:r w:rsidR="006E0B2A" w:rsidRPr="00FB3C30">
        <w:rPr>
          <w:rFonts w:ascii="Times New Roman" w:hAnsi="Times New Roman" w:cs="Times New Roman"/>
        </w:rPr>
        <w:t>to maximize health outcomes.</w:t>
      </w:r>
      <w:r w:rsidR="00DB675B" w:rsidRPr="00FB3C30">
        <w:rPr>
          <w:rFonts w:ascii="Times New Roman" w:hAnsi="Times New Roman" w:cs="Times New Roman"/>
        </w:rPr>
        <w:t xml:space="preserve"> This paper examines the types of challenges faced in various regions of the world, as informed by </w:t>
      </w:r>
      <w:r w:rsidR="005929B1">
        <w:rPr>
          <w:rFonts w:ascii="Times New Roman" w:hAnsi="Times New Roman" w:cs="Times New Roman"/>
        </w:rPr>
        <w:t>K-Means</w:t>
      </w:r>
      <w:r w:rsidR="00DB675B" w:rsidRPr="00FB3C30">
        <w:rPr>
          <w:rFonts w:ascii="Times New Roman" w:hAnsi="Times New Roman" w:cs="Times New Roman"/>
        </w:rPr>
        <w:t xml:space="preserve"> </w:t>
      </w:r>
      <w:r w:rsidR="00880938" w:rsidRPr="00FB3C30">
        <w:rPr>
          <w:rFonts w:ascii="Times New Roman" w:hAnsi="Times New Roman" w:cs="Times New Roman"/>
        </w:rPr>
        <w:t xml:space="preserve">clustering. </w:t>
      </w:r>
      <w:r w:rsidR="005D6962" w:rsidRPr="00FB3C30">
        <w:rPr>
          <w:rFonts w:ascii="Times New Roman" w:hAnsi="Times New Roman" w:cs="Times New Roman"/>
        </w:rPr>
        <w:t xml:space="preserve">It then examines the </w:t>
      </w:r>
      <w:r w:rsidR="00013B1B" w:rsidRPr="00FB3C30">
        <w:rPr>
          <w:rFonts w:ascii="Times New Roman" w:hAnsi="Times New Roman" w:cs="Times New Roman"/>
        </w:rPr>
        <w:t xml:space="preserve">Pearson </w:t>
      </w:r>
      <w:r w:rsidR="005D6962" w:rsidRPr="00FB3C30">
        <w:rPr>
          <w:rFonts w:ascii="Times New Roman" w:hAnsi="Times New Roman" w:cs="Times New Roman"/>
        </w:rPr>
        <w:t xml:space="preserve">correlations </w:t>
      </w:r>
      <w:r w:rsidR="00E63EFA" w:rsidRPr="00FB3C30">
        <w:rPr>
          <w:rFonts w:ascii="Times New Roman" w:hAnsi="Times New Roman" w:cs="Times New Roman"/>
        </w:rPr>
        <w:t>between 31 different mortality categories</w:t>
      </w:r>
      <w:r w:rsidR="008A52DB" w:rsidRPr="00FB3C30">
        <w:rPr>
          <w:rFonts w:ascii="Times New Roman" w:hAnsi="Times New Roman" w:cs="Times New Roman"/>
        </w:rPr>
        <w:t xml:space="preserve"> and </w:t>
      </w:r>
      <w:r w:rsidR="00013B1B" w:rsidRPr="00FB3C30">
        <w:rPr>
          <w:rFonts w:ascii="Times New Roman" w:hAnsi="Times New Roman" w:cs="Times New Roman"/>
        </w:rPr>
        <w:t xml:space="preserve">assesses the inherent dimensionality of the data using </w:t>
      </w:r>
      <w:r w:rsidR="001A56F3" w:rsidRPr="00FB3C30">
        <w:rPr>
          <w:rFonts w:ascii="Times New Roman" w:hAnsi="Times New Roman" w:cs="Times New Roman"/>
        </w:rPr>
        <w:t xml:space="preserve">principal component analysis. </w:t>
      </w:r>
      <w:r w:rsidR="0091477C" w:rsidRPr="00FB3C30">
        <w:rPr>
          <w:rFonts w:ascii="Times New Roman" w:hAnsi="Times New Roman" w:cs="Times New Roman"/>
        </w:rPr>
        <w:t>Next</w:t>
      </w:r>
      <w:r w:rsidR="001A56F3" w:rsidRPr="00FB3C30">
        <w:rPr>
          <w:rFonts w:ascii="Times New Roman" w:hAnsi="Times New Roman" w:cs="Times New Roman"/>
        </w:rPr>
        <w:t xml:space="preserve">, it creates a </w:t>
      </w:r>
      <w:r w:rsidR="004372DF" w:rsidRPr="00FB3C30">
        <w:rPr>
          <w:rFonts w:ascii="Times New Roman" w:hAnsi="Times New Roman" w:cs="Times New Roman"/>
        </w:rPr>
        <w:t xml:space="preserve">predictive model </w:t>
      </w:r>
      <w:r w:rsidR="00A4029F" w:rsidRPr="00FB3C30">
        <w:rPr>
          <w:rFonts w:ascii="Times New Roman" w:hAnsi="Times New Roman" w:cs="Times New Roman"/>
        </w:rPr>
        <w:t>for life expectancy using the mortality category data</w:t>
      </w:r>
      <w:r w:rsidR="0091477C" w:rsidRPr="00FB3C30">
        <w:rPr>
          <w:rFonts w:ascii="Times New Roman" w:hAnsi="Times New Roman" w:cs="Times New Roman"/>
        </w:rPr>
        <w:t xml:space="preserve"> and performs sensitivity analysis with SHAP values. Lastly, </w:t>
      </w:r>
      <w:r w:rsidR="005D09C9" w:rsidRPr="00FB3C30">
        <w:rPr>
          <w:rFonts w:ascii="Times New Roman" w:hAnsi="Times New Roman" w:cs="Times New Roman"/>
        </w:rPr>
        <w:t xml:space="preserve">it performs perturbation analysis on the predictive model to determine the mortality category for which a 25% reduction would have the greatest impact on </w:t>
      </w:r>
      <w:r w:rsidR="00E71FA5" w:rsidRPr="00FB3C30">
        <w:rPr>
          <w:rFonts w:ascii="Times New Roman" w:hAnsi="Times New Roman" w:cs="Times New Roman"/>
        </w:rPr>
        <w:t xml:space="preserve">the life expectancy prediction of the model. The model determines that the category of greatest life expectancy impact after a 25% reduction would be cardiovascular diseases for 100 </w:t>
      </w:r>
      <w:r w:rsidR="00E111D6" w:rsidRPr="00FB3C30">
        <w:rPr>
          <w:rFonts w:ascii="Times New Roman" w:hAnsi="Times New Roman" w:cs="Times New Roman"/>
        </w:rPr>
        <w:t>out of 185 countries.</w:t>
      </w:r>
    </w:p>
    <w:p w14:paraId="75FA136C" w14:textId="15C81CE2" w:rsidR="00FB3C30" w:rsidRPr="00FB3C30" w:rsidRDefault="00FB3C30" w:rsidP="00C30843">
      <w:pPr>
        <w:jc w:val="both"/>
        <w:rPr>
          <w:rFonts w:ascii="Times New Roman" w:hAnsi="Times New Roman" w:cs="Times New Roman"/>
        </w:rPr>
      </w:pPr>
      <w:r w:rsidRPr="00FB3C30">
        <w:rPr>
          <w:rFonts w:ascii="Times New Roman" w:hAnsi="Times New Roman" w:cs="Times New Roman"/>
        </w:rPr>
        <w:br w:type="page"/>
      </w:r>
    </w:p>
    <w:p w14:paraId="3908CD50" w14:textId="77777777" w:rsidR="00FB3C30" w:rsidRPr="00FB3C30" w:rsidRDefault="00FB3C30" w:rsidP="00C30843">
      <w:pPr>
        <w:jc w:val="both"/>
        <w:rPr>
          <w:rFonts w:ascii="Times New Roman" w:hAnsi="Times New Roman" w:cs="Times New Roman"/>
        </w:rPr>
      </w:pPr>
    </w:p>
    <w:p w14:paraId="6642EC02" w14:textId="3CC405FB" w:rsidR="00791378" w:rsidRPr="00C30843" w:rsidRDefault="00791378" w:rsidP="00C30843">
      <w:pPr>
        <w:pStyle w:val="Heading2"/>
        <w:jc w:val="both"/>
        <w:rPr>
          <w:rFonts w:ascii="Times New Roman" w:hAnsi="Times New Roman" w:cs="Times New Roman"/>
          <w:b/>
          <w:bCs/>
          <w:color w:val="auto"/>
          <w:u w:val="single"/>
        </w:rPr>
      </w:pPr>
      <w:r w:rsidRPr="00C30843">
        <w:rPr>
          <w:rFonts w:ascii="Times New Roman" w:hAnsi="Times New Roman" w:cs="Times New Roman"/>
          <w:b/>
          <w:bCs/>
          <w:color w:val="auto"/>
          <w:u w:val="single"/>
        </w:rPr>
        <w:t>Introduction</w:t>
      </w:r>
    </w:p>
    <w:p w14:paraId="7EC3F2F1" w14:textId="2D60FA08" w:rsidR="00791378" w:rsidRPr="00FB3C30" w:rsidRDefault="00791378" w:rsidP="00C30843">
      <w:pPr>
        <w:jc w:val="both"/>
        <w:rPr>
          <w:rFonts w:ascii="Times New Roman" w:hAnsi="Times New Roman" w:cs="Times New Roman"/>
        </w:rPr>
      </w:pPr>
      <w:r w:rsidRPr="00FB3C30">
        <w:rPr>
          <w:rFonts w:ascii="Times New Roman" w:hAnsi="Times New Roman" w:cs="Times New Roman"/>
        </w:rPr>
        <w:t>The World Health Organization was founded by the United Nations in 1948, and Article 1 of its Constitution is</w:t>
      </w:r>
      <w:r w:rsidR="001C5872" w:rsidRPr="00FB3C30">
        <w:rPr>
          <w:rFonts w:ascii="Times New Roman" w:hAnsi="Times New Roman" w:cs="Times New Roman"/>
        </w:rPr>
        <w:t xml:space="preserve"> as follows</w:t>
      </w:r>
      <w:r w:rsidR="004E16C2" w:rsidRPr="00FB3C30">
        <w:rPr>
          <w:rFonts w:ascii="Times New Roman" w:hAnsi="Times New Roman" w:cs="Times New Roman"/>
        </w:rPr>
        <w:t xml:space="preserve"> </w:t>
      </w:r>
      <w:r w:rsidR="004E16C2" w:rsidRPr="00FB3C30">
        <w:rPr>
          <w:rFonts w:ascii="Times New Roman" w:hAnsi="Times New Roman" w:cs="Times New Roman"/>
        </w:rPr>
        <w:t>(World Health Organization, 2020)</w:t>
      </w:r>
      <w:r w:rsidRPr="00FB3C30">
        <w:rPr>
          <w:rFonts w:ascii="Times New Roman" w:hAnsi="Times New Roman" w:cs="Times New Roman"/>
        </w:rPr>
        <w:t>:</w:t>
      </w:r>
    </w:p>
    <w:p w14:paraId="318538EE" w14:textId="18FABB77" w:rsidR="00791378" w:rsidRPr="00FB3C30" w:rsidRDefault="00791378" w:rsidP="00C30843">
      <w:pPr>
        <w:pStyle w:val="Quote"/>
        <w:rPr>
          <w:rFonts w:ascii="Times New Roman" w:hAnsi="Times New Roman" w:cs="Times New Roman"/>
          <w:color w:val="auto"/>
        </w:rPr>
      </w:pPr>
      <w:r w:rsidRPr="00FB3C30">
        <w:rPr>
          <w:rFonts w:ascii="Times New Roman" w:hAnsi="Times New Roman" w:cs="Times New Roman"/>
          <w:color w:val="auto"/>
        </w:rPr>
        <w:t>The objective of the World Health Organization (hereinafter called the</w:t>
      </w:r>
    </w:p>
    <w:p w14:paraId="5EE5C884" w14:textId="65F6742F" w:rsidR="00791378" w:rsidRPr="00FB3C30" w:rsidRDefault="00791378" w:rsidP="00C30843">
      <w:pPr>
        <w:pStyle w:val="Quote"/>
        <w:rPr>
          <w:rFonts w:ascii="Times New Roman" w:hAnsi="Times New Roman" w:cs="Times New Roman"/>
          <w:color w:val="auto"/>
        </w:rPr>
      </w:pPr>
      <w:r w:rsidRPr="00FB3C30">
        <w:rPr>
          <w:rFonts w:ascii="Times New Roman" w:hAnsi="Times New Roman" w:cs="Times New Roman"/>
          <w:color w:val="auto"/>
        </w:rPr>
        <w:t>Organization) shall be the attainment by all peoples of the highest possible</w:t>
      </w:r>
    </w:p>
    <w:p w14:paraId="3EB34436" w14:textId="304A69CA" w:rsidR="00791378" w:rsidRPr="00FB3C30" w:rsidRDefault="00791378" w:rsidP="00C30843">
      <w:pPr>
        <w:pStyle w:val="Quote"/>
        <w:rPr>
          <w:rFonts w:ascii="Times New Roman" w:hAnsi="Times New Roman" w:cs="Times New Roman"/>
          <w:color w:val="auto"/>
        </w:rPr>
      </w:pPr>
      <w:r w:rsidRPr="00FB3C30">
        <w:rPr>
          <w:rFonts w:ascii="Times New Roman" w:hAnsi="Times New Roman" w:cs="Times New Roman"/>
          <w:color w:val="auto"/>
        </w:rPr>
        <w:t>level of health.</w:t>
      </w:r>
    </w:p>
    <w:p w14:paraId="0D8AFB94" w14:textId="203C20A4" w:rsidR="00791378" w:rsidRPr="00FB3C30" w:rsidRDefault="001C5872" w:rsidP="00C30843">
      <w:pPr>
        <w:jc w:val="both"/>
        <w:rPr>
          <w:rFonts w:ascii="Times New Roman" w:hAnsi="Times New Roman" w:cs="Times New Roman"/>
        </w:rPr>
      </w:pPr>
      <w:r w:rsidRPr="00FB3C30">
        <w:rPr>
          <w:rFonts w:ascii="Times New Roman" w:hAnsi="Times New Roman" w:cs="Times New Roman"/>
        </w:rPr>
        <w:t xml:space="preserve">Ultimately, “healthiness” is a difficult metric to measure at scale, but there are numerous proxies </w:t>
      </w:r>
      <w:r w:rsidR="009E2748">
        <w:rPr>
          <w:rFonts w:ascii="Times New Roman" w:hAnsi="Times New Roman" w:cs="Times New Roman"/>
        </w:rPr>
        <w:t>t</w:t>
      </w:r>
      <w:r w:rsidR="00D205EA">
        <w:rPr>
          <w:rFonts w:ascii="Times New Roman" w:hAnsi="Times New Roman" w:cs="Times New Roman"/>
        </w:rPr>
        <w:t>o i</w:t>
      </w:r>
      <w:r w:rsidRPr="00FB3C30">
        <w:rPr>
          <w:rFonts w:ascii="Times New Roman" w:hAnsi="Times New Roman" w:cs="Times New Roman"/>
        </w:rPr>
        <w:t xml:space="preserve">ndicate the improvement or decline in health around the world. The largest and most obvious is life expectancy. </w:t>
      </w:r>
      <w:r w:rsidR="00F044A7" w:rsidRPr="00FB3C30">
        <w:rPr>
          <w:rFonts w:ascii="Times New Roman" w:hAnsi="Times New Roman" w:cs="Times New Roman"/>
        </w:rPr>
        <w:t>W</w:t>
      </w:r>
      <w:r w:rsidRPr="00FB3C30">
        <w:rPr>
          <w:rFonts w:ascii="Times New Roman" w:hAnsi="Times New Roman" w:cs="Times New Roman"/>
        </w:rPr>
        <w:t>hile it isn’t a perfect metric</w:t>
      </w:r>
      <w:r w:rsidR="00527929">
        <w:rPr>
          <w:rFonts w:ascii="Times New Roman" w:hAnsi="Times New Roman" w:cs="Times New Roman"/>
        </w:rPr>
        <w:t xml:space="preserve"> b</w:t>
      </w:r>
      <w:r w:rsidRPr="00FB3C30">
        <w:rPr>
          <w:rFonts w:ascii="Times New Roman" w:hAnsi="Times New Roman" w:cs="Times New Roman"/>
        </w:rPr>
        <w:t xml:space="preserve">ecause </w:t>
      </w:r>
      <w:r w:rsidR="00965976" w:rsidRPr="00FB3C30">
        <w:rPr>
          <w:rFonts w:ascii="Times New Roman" w:hAnsi="Times New Roman" w:cs="Times New Roman"/>
        </w:rPr>
        <w:t xml:space="preserve">health is </w:t>
      </w:r>
      <w:r w:rsidR="00AD0F27" w:rsidRPr="00FB3C30">
        <w:rPr>
          <w:rFonts w:ascii="Times New Roman" w:hAnsi="Times New Roman" w:cs="Times New Roman"/>
        </w:rPr>
        <w:t xml:space="preserve">about </w:t>
      </w:r>
      <w:r w:rsidR="00965976" w:rsidRPr="00FB3C30">
        <w:rPr>
          <w:rFonts w:ascii="Times New Roman" w:hAnsi="Times New Roman" w:cs="Times New Roman"/>
        </w:rPr>
        <w:t>much more than just life or death</w:t>
      </w:r>
      <w:r w:rsidRPr="00FB3C30">
        <w:rPr>
          <w:rFonts w:ascii="Times New Roman" w:hAnsi="Times New Roman" w:cs="Times New Roman"/>
        </w:rPr>
        <w:t>, it is the easiest to measure and therefore the most globally available</w:t>
      </w:r>
      <w:r w:rsidR="00015082" w:rsidRPr="00FB3C30">
        <w:rPr>
          <w:rFonts w:ascii="Times New Roman" w:hAnsi="Times New Roman" w:cs="Times New Roman"/>
        </w:rPr>
        <w:t xml:space="preserve">. </w:t>
      </w:r>
    </w:p>
    <w:p w14:paraId="2505906E" w14:textId="54E3E334" w:rsidR="00015082" w:rsidRPr="00FB3C30" w:rsidRDefault="00015082" w:rsidP="00C30843">
      <w:pPr>
        <w:jc w:val="both"/>
        <w:rPr>
          <w:rFonts w:ascii="Times New Roman" w:hAnsi="Times New Roman" w:cs="Times New Roman"/>
        </w:rPr>
      </w:pPr>
      <w:r w:rsidRPr="00FB3C30">
        <w:rPr>
          <w:rFonts w:ascii="Times New Roman" w:hAnsi="Times New Roman" w:cs="Times New Roman"/>
        </w:rPr>
        <w:t xml:space="preserve">This paper </w:t>
      </w:r>
      <w:r w:rsidR="006526FA" w:rsidRPr="00FB3C30">
        <w:rPr>
          <w:rFonts w:ascii="Times New Roman" w:hAnsi="Times New Roman" w:cs="Times New Roman"/>
        </w:rPr>
        <w:t>investigates the varying health challenges around the world by grouping countries based on their mortality statistics, analyzing the mortality and life expectancy trends over the past 20 years, creating a predictive model for life expectancy</w:t>
      </w:r>
      <w:r w:rsidR="00BD78EA" w:rsidRPr="00FB3C30">
        <w:rPr>
          <w:rFonts w:ascii="Times New Roman" w:hAnsi="Times New Roman" w:cs="Times New Roman"/>
        </w:rPr>
        <w:t xml:space="preserve">, and </w:t>
      </w:r>
      <w:r w:rsidR="005E59F4" w:rsidRPr="00FB3C30">
        <w:rPr>
          <w:rFonts w:ascii="Times New Roman" w:hAnsi="Times New Roman" w:cs="Times New Roman"/>
        </w:rPr>
        <w:t xml:space="preserve">performing sensitivity analysis </w:t>
      </w:r>
      <w:r w:rsidR="004E0031" w:rsidRPr="00FB3C30">
        <w:rPr>
          <w:rFonts w:ascii="Times New Roman" w:hAnsi="Times New Roman" w:cs="Times New Roman"/>
        </w:rPr>
        <w:t>on the model</w:t>
      </w:r>
      <w:r w:rsidR="006526FA" w:rsidRPr="00FB3C30">
        <w:rPr>
          <w:rFonts w:ascii="Times New Roman" w:hAnsi="Times New Roman" w:cs="Times New Roman"/>
        </w:rPr>
        <w:t xml:space="preserve">. This analysis can be used </w:t>
      </w:r>
      <w:r w:rsidR="004E0031" w:rsidRPr="00FB3C30">
        <w:rPr>
          <w:rFonts w:ascii="Times New Roman" w:hAnsi="Times New Roman" w:cs="Times New Roman"/>
        </w:rPr>
        <w:t xml:space="preserve">to broadly understand the </w:t>
      </w:r>
      <w:r w:rsidR="00D42198">
        <w:rPr>
          <w:rFonts w:ascii="Times New Roman" w:hAnsi="Times New Roman" w:cs="Times New Roman"/>
        </w:rPr>
        <w:t>t</w:t>
      </w:r>
      <w:r w:rsidR="009A675F" w:rsidRPr="00FB3C30">
        <w:rPr>
          <w:rFonts w:ascii="Times New Roman" w:hAnsi="Times New Roman" w:cs="Times New Roman"/>
        </w:rPr>
        <w:t xml:space="preserve">rends of </w:t>
      </w:r>
      <w:r w:rsidR="009726E8" w:rsidRPr="00FB3C30">
        <w:rPr>
          <w:rFonts w:ascii="Times New Roman" w:hAnsi="Times New Roman" w:cs="Times New Roman"/>
        </w:rPr>
        <w:t>certain diseases and ailments spatially and temporally</w:t>
      </w:r>
      <w:r w:rsidR="003F6EEA" w:rsidRPr="00FB3C30">
        <w:rPr>
          <w:rFonts w:ascii="Times New Roman" w:hAnsi="Times New Roman" w:cs="Times New Roman"/>
        </w:rPr>
        <w:t xml:space="preserve">, and it can </w:t>
      </w:r>
      <w:r w:rsidR="00781BB1" w:rsidRPr="00FB3C30">
        <w:rPr>
          <w:rFonts w:ascii="Times New Roman" w:hAnsi="Times New Roman" w:cs="Times New Roman"/>
        </w:rPr>
        <w:t xml:space="preserve">help make predictions about how improvements in particular </w:t>
      </w:r>
      <w:r w:rsidR="007E3BFC" w:rsidRPr="00FB3C30">
        <w:rPr>
          <w:rFonts w:ascii="Times New Roman" w:hAnsi="Times New Roman" w:cs="Times New Roman"/>
        </w:rPr>
        <w:t>sectors of the healthcare space would impact life expectancy.</w:t>
      </w:r>
    </w:p>
    <w:p w14:paraId="29D57200" w14:textId="77777777" w:rsidR="00C96184" w:rsidRPr="00C30843" w:rsidRDefault="00C96184" w:rsidP="00C30843">
      <w:pPr>
        <w:pStyle w:val="Heading2"/>
        <w:jc w:val="both"/>
        <w:rPr>
          <w:rFonts w:ascii="Times New Roman" w:hAnsi="Times New Roman" w:cs="Times New Roman"/>
          <w:b/>
          <w:bCs/>
          <w:color w:val="auto"/>
          <w:u w:val="single"/>
        </w:rPr>
      </w:pPr>
      <w:r w:rsidRPr="00C30843">
        <w:rPr>
          <w:rFonts w:ascii="Times New Roman" w:hAnsi="Times New Roman" w:cs="Times New Roman"/>
          <w:b/>
          <w:bCs/>
          <w:color w:val="auto"/>
          <w:u w:val="single"/>
        </w:rPr>
        <w:t>Materials and Sources</w:t>
      </w:r>
    </w:p>
    <w:p w14:paraId="2D61462E" w14:textId="68A3A1E0" w:rsidR="00553319" w:rsidRPr="00FB3C30" w:rsidRDefault="00251D45" w:rsidP="00C30843">
      <w:pPr>
        <w:jc w:val="both"/>
        <w:rPr>
          <w:rFonts w:ascii="Times New Roman" w:hAnsi="Times New Roman" w:cs="Times New Roman"/>
        </w:rPr>
      </w:pPr>
      <w:r>
        <w:rPr>
          <w:rFonts w:ascii="Times New Roman" w:hAnsi="Times New Roman" w:cs="Times New Roman"/>
        </w:rPr>
        <w:t>This analysis uses</w:t>
      </w:r>
      <w:r w:rsidR="00553319" w:rsidRPr="00FB3C30">
        <w:rPr>
          <w:rFonts w:ascii="Times New Roman" w:hAnsi="Times New Roman" w:cs="Times New Roman"/>
        </w:rPr>
        <w:t xml:space="preserve"> two main data sources:</w:t>
      </w:r>
    </w:p>
    <w:p w14:paraId="62A3C373" w14:textId="72849AC0" w:rsidR="00553319" w:rsidRPr="00FB3C30" w:rsidRDefault="00C67562" w:rsidP="00C30843">
      <w:pPr>
        <w:pStyle w:val="ListParagraph"/>
        <w:numPr>
          <w:ilvl w:val="0"/>
          <w:numId w:val="1"/>
        </w:numPr>
        <w:jc w:val="both"/>
        <w:rPr>
          <w:rFonts w:ascii="Times New Roman" w:hAnsi="Times New Roman" w:cs="Times New Roman"/>
        </w:rPr>
      </w:pPr>
      <w:r w:rsidRPr="00FB3C30">
        <w:rPr>
          <w:rFonts w:ascii="Times New Roman" w:hAnsi="Times New Roman" w:cs="Times New Roman"/>
        </w:rPr>
        <w:t xml:space="preserve">Causes of Deaths around the World </w:t>
      </w:r>
      <w:r w:rsidR="00C36265" w:rsidRPr="00FB3C30">
        <w:rPr>
          <w:rFonts w:ascii="Times New Roman" w:hAnsi="Times New Roman" w:cs="Times New Roman"/>
        </w:rPr>
        <w:t>(Banerjee, n.d.)</w:t>
      </w:r>
    </w:p>
    <w:p w14:paraId="59CF60C8" w14:textId="7AF80CF9" w:rsidR="001B34CB" w:rsidRPr="00FB3C30" w:rsidRDefault="001B34CB" w:rsidP="00C30843">
      <w:pPr>
        <w:pStyle w:val="ListParagraph"/>
        <w:numPr>
          <w:ilvl w:val="0"/>
          <w:numId w:val="1"/>
        </w:numPr>
        <w:jc w:val="both"/>
        <w:rPr>
          <w:rFonts w:ascii="Times New Roman" w:hAnsi="Times New Roman" w:cs="Times New Roman"/>
        </w:rPr>
      </w:pPr>
      <w:r w:rsidRPr="00FB3C30">
        <w:rPr>
          <w:rFonts w:ascii="Times New Roman" w:hAnsi="Times New Roman" w:cs="Times New Roman"/>
        </w:rPr>
        <w:t xml:space="preserve">Life expectancy at birth (years) </w:t>
      </w:r>
      <w:r w:rsidR="0024230A" w:rsidRPr="00FB3C30">
        <w:rPr>
          <w:rFonts w:ascii="Times New Roman" w:hAnsi="Times New Roman" w:cs="Times New Roman"/>
        </w:rPr>
        <w:t>(World Health Organization, n.d.)</w:t>
      </w:r>
    </w:p>
    <w:p w14:paraId="31D3D85F" w14:textId="13FCB8C6" w:rsidR="006039E8" w:rsidRPr="00FB3C30" w:rsidRDefault="00D5258F" w:rsidP="00C30843">
      <w:pPr>
        <w:jc w:val="both"/>
        <w:rPr>
          <w:rFonts w:ascii="Times New Roman" w:hAnsi="Times New Roman" w:cs="Times New Roman"/>
        </w:rPr>
      </w:pPr>
      <w:r w:rsidRPr="00FB3C30">
        <w:rPr>
          <w:rFonts w:ascii="Times New Roman" w:hAnsi="Times New Roman" w:cs="Times New Roman"/>
        </w:rPr>
        <w:t xml:space="preserve">The </w:t>
      </w:r>
      <w:r w:rsidR="006857DE" w:rsidRPr="00FB3C30">
        <w:rPr>
          <w:rFonts w:ascii="Times New Roman" w:hAnsi="Times New Roman" w:cs="Times New Roman"/>
        </w:rPr>
        <w:t xml:space="preserve">Causes of Deaths dataset </w:t>
      </w:r>
      <w:r w:rsidR="00871308" w:rsidRPr="00FB3C30">
        <w:rPr>
          <w:rFonts w:ascii="Times New Roman" w:hAnsi="Times New Roman" w:cs="Times New Roman"/>
        </w:rPr>
        <w:t xml:space="preserve">includes </w:t>
      </w:r>
      <w:r w:rsidR="004056CE" w:rsidRPr="00FB3C30">
        <w:rPr>
          <w:rFonts w:ascii="Times New Roman" w:hAnsi="Times New Roman" w:cs="Times New Roman"/>
        </w:rPr>
        <w:t>29 mortality categories</w:t>
      </w:r>
      <w:r w:rsidR="00871308" w:rsidRPr="00FB3C30">
        <w:rPr>
          <w:rFonts w:ascii="Times New Roman" w:hAnsi="Times New Roman" w:cs="Times New Roman"/>
        </w:rPr>
        <w:t xml:space="preserve"> for the years 1990</w:t>
      </w:r>
      <w:r w:rsidR="002B2E04" w:rsidRPr="00FB3C30">
        <w:rPr>
          <w:rFonts w:ascii="Times New Roman" w:hAnsi="Times New Roman" w:cs="Times New Roman"/>
        </w:rPr>
        <w:t xml:space="preserve"> – </w:t>
      </w:r>
      <w:r w:rsidR="00871308" w:rsidRPr="00FB3C30">
        <w:rPr>
          <w:rFonts w:ascii="Times New Roman" w:hAnsi="Times New Roman" w:cs="Times New Roman"/>
        </w:rPr>
        <w:t>2019</w:t>
      </w:r>
      <w:r w:rsidR="002B2E04" w:rsidRPr="00FB3C30">
        <w:rPr>
          <w:rFonts w:ascii="Times New Roman" w:hAnsi="Times New Roman" w:cs="Times New Roman"/>
        </w:rPr>
        <w:t>.</w:t>
      </w:r>
      <w:r w:rsidR="004056CE" w:rsidRPr="00FB3C30">
        <w:rPr>
          <w:rFonts w:ascii="Times New Roman" w:hAnsi="Times New Roman" w:cs="Times New Roman"/>
        </w:rPr>
        <w:t xml:space="preserve"> The numbers </w:t>
      </w:r>
      <w:r w:rsidR="004F23E2" w:rsidRPr="00FB3C30">
        <w:rPr>
          <w:rFonts w:ascii="Times New Roman" w:hAnsi="Times New Roman" w:cs="Times New Roman"/>
        </w:rPr>
        <w:t xml:space="preserve">given are the </w:t>
      </w:r>
      <w:r w:rsidR="00103B63" w:rsidRPr="00FB3C30">
        <w:rPr>
          <w:rFonts w:ascii="Times New Roman" w:hAnsi="Times New Roman" w:cs="Times New Roman"/>
        </w:rPr>
        <w:t xml:space="preserve">absolute number of people who died </w:t>
      </w:r>
      <w:r w:rsidR="005074D8" w:rsidRPr="00FB3C30">
        <w:rPr>
          <w:rFonts w:ascii="Times New Roman" w:hAnsi="Times New Roman" w:cs="Times New Roman"/>
        </w:rPr>
        <w:t xml:space="preserve">from the given ailment </w:t>
      </w:r>
      <w:r w:rsidR="00045505" w:rsidRPr="00FB3C30">
        <w:rPr>
          <w:rFonts w:ascii="Times New Roman" w:hAnsi="Times New Roman" w:cs="Times New Roman"/>
        </w:rPr>
        <w:t xml:space="preserve">per country per year. </w:t>
      </w:r>
      <w:r w:rsidR="00880781" w:rsidRPr="00FB3C30">
        <w:rPr>
          <w:rFonts w:ascii="Times New Roman" w:hAnsi="Times New Roman" w:cs="Times New Roman"/>
        </w:rPr>
        <w:t xml:space="preserve">After </w:t>
      </w:r>
      <w:r w:rsidR="0016457C" w:rsidRPr="00FB3C30">
        <w:rPr>
          <w:rFonts w:ascii="Times New Roman" w:hAnsi="Times New Roman" w:cs="Times New Roman"/>
        </w:rPr>
        <w:t>calculating the global mortality rate per category in the first and last year of the dataset,</w:t>
      </w:r>
      <w:r w:rsidR="00DF12BB" w:rsidRPr="00FB3C30">
        <w:rPr>
          <w:rFonts w:ascii="Times New Roman" w:hAnsi="Times New Roman" w:cs="Times New Roman"/>
        </w:rPr>
        <w:t xml:space="preserve"> the </w:t>
      </w:r>
      <w:r w:rsidR="00F71F18" w:rsidRPr="00FB3C30">
        <w:rPr>
          <w:rFonts w:ascii="Times New Roman" w:hAnsi="Times New Roman" w:cs="Times New Roman"/>
        </w:rPr>
        <w:t xml:space="preserve">differences are seen below. Most notably, </w:t>
      </w:r>
      <w:r w:rsidR="00F203D2" w:rsidRPr="00FB3C30">
        <w:rPr>
          <w:rFonts w:ascii="Times New Roman" w:hAnsi="Times New Roman" w:cs="Times New Roman"/>
        </w:rPr>
        <w:t xml:space="preserve">diseases such as </w:t>
      </w:r>
      <w:r w:rsidR="00732F9F" w:rsidRPr="00FB3C30">
        <w:rPr>
          <w:rFonts w:ascii="Times New Roman" w:hAnsi="Times New Roman" w:cs="Times New Roman"/>
        </w:rPr>
        <w:t xml:space="preserve">cardiovascular disease and neoplasms (cancer) </w:t>
      </w:r>
      <w:r w:rsidR="00251D45">
        <w:rPr>
          <w:rFonts w:ascii="Times New Roman" w:hAnsi="Times New Roman" w:cs="Times New Roman"/>
        </w:rPr>
        <w:t>rose</w:t>
      </w:r>
      <w:r w:rsidR="00732F9F" w:rsidRPr="00FB3C30">
        <w:rPr>
          <w:rFonts w:ascii="Times New Roman" w:hAnsi="Times New Roman" w:cs="Times New Roman"/>
        </w:rPr>
        <w:t xml:space="preserve"> 5% globally</w:t>
      </w:r>
      <w:r w:rsidR="006039E8" w:rsidRPr="00FB3C30">
        <w:rPr>
          <w:rFonts w:ascii="Times New Roman" w:hAnsi="Times New Roman" w:cs="Times New Roman"/>
        </w:rPr>
        <w:t xml:space="preserve"> in the past three decades, and diseases </w:t>
      </w:r>
      <w:r w:rsidR="00997149" w:rsidRPr="00FB3C30">
        <w:rPr>
          <w:rFonts w:ascii="Times New Roman" w:hAnsi="Times New Roman" w:cs="Times New Roman"/>
        </w:rPr>
        <w:t>most improved with modern healthcare, such as diarrheal diseases and neonatal disorders, are down 4%.</w:t>
      </w:r>
      <w:r w:rsidR="00426559" w:rsidRPr="00FB3C30">
        <w:rPr>
          <w:rFonts w:ascii="Times New Roman" w:hAnsi="Times New Roman" w:cs="Times New Roman"/>
        </w:rPr>
        <w:t xml:space="preserve"> </w:t>
      </w:r>
      <w:r w:rsidR="004D487A" w:rsidRPr="00FB3C30">
        <w:rPr>
          <w:rFonts w:ascii="Times New Roman" w:hAnsi="Times New Roman" w:cs="Times New Roman"/>
        </w:rPr>
        <w:t xml:space="preserve">A potential partial explanation </w:t>
      </w:r>
      <w:r w:rsidR="0009772A" w:rsidRPr="00FB3C30">
        <w:rPr>
          <w:rFonts w:ascii="Times New Roman" w:hAnsi="Times New Roman" w:cs="Times New Roman"/>
        </w:rPr>
        <w:t xml:space="preserve">that categories like cardiovascular diseases and cancers </w:t>
      </w:r>
      <w:r w:rsidR="004D487A" w:rsidRPr="00FB3C30">
        <w:rPr>
          <w:rFonts w:ascii="Times New Roman" w:hAnsi="Times New Roman" w:cs="Times New Roman"/>
        </w:rPr>
        <w:t xml:space="preserve">would increase over time is that as </w:t>
      </w:r>
      <w:r w:rsidR="00051F34" w:rsidRPr="00FB3C30">
        <w:rPr>
          <w:rFonts w:ascii="Times New Roman" w:hAnsi="Times New Roman" w:cs="Times New Roman"/>
        </w:rPr>
        <w:t xml:space="preserve">countries’ economic conditions and healthcare systems improve, people who would have died from preventable </w:t>
      </w:r>
      <w:r w:rsidR="00B8433F" w:rsidRPr="00FB3C30">
        <w:rPr>
          <w:rFonts w:ascii="Times New Roman" w:hAnsi="Times New Roman" w:cs="Times New Roman"/>
        </w:rPr>
        <w:t xml:space="preserve">illnesses are more likely to die from causes that are more difficult to treat. Furthermore, economic prosperity comes with </w:t>
      </w:r>
      <w:r w:rsidR="005E51FF" w:rsidRPr="00FB3C30">
        <w:rPr>
          <w:rFonts w:ascii="Times New Roman" w:hAnsi="Times New Roman" w:cs="Times New Roman"/>
        </w:rPr>
        <w:t xml:space="preserve">socio-cultural and lifestyle changes that could lead to </w:t>
      </w:r>
      <w:r w:rsidR="004232ED">
        <w:rPr>
          <w:rFonts w:ascii="Times New Roman" w:hAnsi="Times New Roman" w:cs="Times New Roman"/>
        </w:rPr>
        <w:t>increased</w:t>
      </w:r>
      <w:r w:rsidR="005E51FF" w:rsidRPr="00FB3C30">
        <w:rPr>
          <w:rFonts w:ascii="Times New Roman" w:hAnsi="Times New Roman" w:cs="Times New Roman"/>
        </w:rPr>
        <w:t xml:space="preserve"> </w:t>
      </w:r>
      <w:r w:rsidR="00D70218" w:rsidRPr="00FB3C30">
        <w:rPr>
          <w:rFonts w:ascii="Times New Roman" w:hAnsi="Times New Roman" w:cs="Times New Roman"/>
        </w:rPr>
        <w:t>risk of different types</w:t>
      </w:r>
      <w:r w:rsidR="00030FD3" w:rsidRPr="00FB3C30">
        <w:rPr>
          <w:rFonts w:ascii="Times New Roman" w:hAnsi="Times New Roman" w:cs="Times New Roman"/>
        </w:rPr>
        <w:t xml:space="preserve"> (Torre et al., 2016)</w:t>
      </w:r>
      <w:r w:rsidR="00D70218" w:rsidRPr="00FB3C30">
        <w:rPr>
          <w:rFonts w:ascii="Times New Roman" w:hAnsi="Times New Roman" w:cs="Times New Roman"/>
        </w:rPr>
        <w:t>.</w:t>
      </w:r>
    </w:p>
    <w:p w14:paraId="0B7B0792" w14:textId="70741EF0" w:rsidR="0075468B" w:rsidRPr="00FB3C30" w:rsidRDefault="00D5254C"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0049ACC6" wp14:editId="69325A57">
            <wp:extent cx="5943600" cy="5146675"/>
            <wp:effectExtent l="19050" t="19050" r="19050" b="15875"/>
            <wp:docPr id="911901098"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01098" name="Picture 1" descr="A graph of different colored bars&#10;&#10;Description automatically generated with medium confidence"/>
                    <pic:cNvPicPr/>
                  </pic:nvPicPr>
                  <pic:blipFill>
                    <a:blip r:embed="rId8"/>
                    <a:stretch>
                      <a:fillRect/>
                    </a:stretch>
                  </pic:blipFill>
                  <pic:spPr>
                    <a:xfrm>
                      <a:off x="0" y="0"/>
                      <a:ext cx="5943600" cy="5146675"/>
                    </a:xfrm>
                    <a:prstGeom prst="rect">
                      <a:avLst/>
                    </a:prstGeom>
                    <a:ln>
                      <a:solidFill>
                        <a:schemeClr val="tx1"/>
                      </a:solidFill>
                    </a:ln>
                  </pic:spPr>
                </pic:pic>
              </a:graphicData>
            </a:graphic>
          </wp:inline>
        </w:drawing>
      </w:r>
    </w:p>
    <w:p w14:paraId="2C487172" w14:textId="22652A6A" w:rsidR="00622689" w:rsidRPr="00FB3C30" w:rsidRDefault="00622689" w:rsidP="00C30843">
      <w:pPr>
        <w:jc w:val="center"/>
        <w:rPr>
          <w:rFonts w:ascii="Times New Roman" w:hAnsi="Times New Roman" w:cs="Times New Roman"/>
        </w:rPr>
      </w:pPr>
      <w:r w:rsidRPr="00FB3C30">
        <w:rPr>
          <w:rFonts w:ascii="Times New Roman" w:hAnsi="Times New Roman" w:cs="Times New Roman"/>
          <w:b/>
          <w:bCs/>
        </w:rPr>
        <w:t>Figure 1:</w:t>
      </w:r>
      <w:r w:rsidRPr="00FB3C30">
        <w:rPr>
          <w:rFonts w:ascii="Times New Roman" w:hAnsi="Times New Roman" w:cs="Times New Roman"/>
        </w:rPr>
        <w:t xml:space="preserve"> Global Mortality Change between 1990 and 2019</w:t>
      </w:r>
    </w:p>
    <w:p w14:paraId="6C3EE248" w14:textId="0FB95E9C" w:rsidR="00D5254C" w:rsidRPr="00FB3C30" w:rsidRDefault="00D5254C" w:rsidP="00C30843">
      <w:pPr>
        <w:jc w:val="both"/>
        <w:rPr>
          <w:rFonts w:ascii="Times New Roman" w:hAnsi="Times New Roman" w:cs="Times New Roman"/>
        </w:rPr>
      </w:pPr>
      <w:r w:rsidRPr="00FB3C30">
        <w:rPr>
          <w:rFonts w:ascii="Times New Roman" w:hAnsi="Times New Roman" w:cs="Times New Roman"/>
        </w:rPr>
        <w:t xml:space="preserve">The full </w:t>
      </w:r>
      <w:r w:rsidR="00344688" w:rsidRPr="00FB3C30">
        <w:rPr>
          <w:rFonts w:ascii="Times New Roman" w:hAnsi="Times New Roman" w:cs="Times New Roman"/>
        </w:rPr>
        <w:t>trends of each category over the three-decade span are shown below.</w:t>
      </w:r>
      <w:r w:rsidR="00997149" w:rsidRPr="00FB3C30">
        <w:rPr>
          <w:rFonts w:ascii="Times New Roman" w:hAnsi="Times New Roman" w:cs="Times New Roman"/>
        </w:rPr>
        <w:t xml:space="preserve"> This view </w:t>
      </w:r>
      <w:r w:rsidR="00093BB1" w:rsidRPr="00FB3C30">
        <w:rPr>
          <w:rFonts w:ascii="Times New Roman" w:hAnsi="Times New Roman" w:cs="Times New Roman"/>
        </w:rPr>
        <w:t>gives context</w:t>
      </w:r>
      <w:r w:rsidR="00B04BEF" w:rsidRPr="00FB3C30">
        <w:rPr>
          <w:rFonts w:ascii="Times New Roman" w:hAnsi="Times New Roman" w:cs="Times New Roman"/>
        </w:rPr>
        <w:t xml:space="preserve"> to </w:t>
      </w:r>
      <w:r w:rsidR="007530E4" w:rsidRPr="00FB3C30">
        <w:rPr>
          <w:rFonts w:ascii="Times New Roman" w:hAnsi="Times New Roman" w:cs="Times New Roman"/>
        </w:rPr>
        <w:t>specific events or health crises</w:t>
      </w:r>
      <w:r w:rsidR="00576FB2" w:rsidRPr="00FB3C30">
        <w:rPr>
          <w:rFonts w:ascii="Times New Roman" w:hAnsi="Times New Roman" w:cs="Times New Roman"/>
        </w:rPr>
        <w:t xml:space="preserve"> such as the AIDS epidemic, which peaked during this</w:t>
      </w:r>
      <w:r w:rsidR="008D751C" w:rsidRPr="00FB3C30">
        <w:rPr>
          <w:rFonts w:ascii="Times New Roman" w:hAnsi="Times New Roman" w:cs="Times New Roman"/>
        </w:rPr>
        <w:t xml:space="preserve"> three-decade</w:t>
      </w:r>
      <w:r w:rsidR="00576FB2" w:rsidRPr="00FB3C30">
        <w:rPr>
          <w:rFonts w:ascii="Times New Roman" w:hAnsi="Times New Roman" w:cs="Times New Roman"/>
        </w:rPr>
        <w:t xml:space="preserve"> </w:t>
      </w:r>
      <w:r w:rsidR="008D751C" w:rsidRPr="00FB3C30">
        <w:rPr>
          <w:rFonts w:ascii="Times New Roman" w:hAnsi="Times New Roman" w:cs="Times New Roman"/>
        </w:rPr>
        <w:t xml:space="preserve">span </w:t>
      </w:r>
      <w:r w:rsidR="00576FB2" w:rsidRPr="00FB3C30">
        <w:rPr>
          <w:rFonts w:ascii="Times New Roman" w:hAnsi="Times New Roman" w:cs="Times New Roman"/>
        </w:rPr>
        <w:t xml:space="preserve">in 2004, and other </w:t>
      </w:r>
      <w:r w:rsidR="008D751C" w:rsidRPr="00FB3C30">
        <w:rPr>
          <w:rFonts w:ascii="Times New Roman" w:hAnsi="Times New Roman" w:cs="Times New Roman"/>
        </w:rPr>
        <w:t>causes of death</w:t>
      </w:r>
      <w:r w:rsidR="00360F1B" w:rsidRPr="00FB3C30">
        <w:rPr>
          <w:rFonts w:ascii="Times New Roman" w:hAnsi="Times New Roman" w:cs="Times New Roman"/>
        </w:rPr>
        <w:t>, such as conflict and terrorism, which sharply spiked in 1994</w:t>
      </w:r>
      <w:r w:rsidR="00A94858" w:rsidRPr="00FB3C30">
        <w:rPr>
          <w:rFonts w:ascii="Times New Roman" w:hAnsi="Times New Roman" w:cs="Times New Roman"/>
        </w:rPr>
        <w:t xml:space="preserve"> due to the Rwandan genocide. </w:t>
      </w:r>
      <w:r w:rsidR="006C621B" w:rsidRPr="00FB3C30">
        <w:rPr>
          <w:rFonts w:ascii="Times New Roman" w:hAnsi="Times New Roman" w:cs="Times New Roman"/>
        </w:rPr>
        <w:t>500,000 deaths were attributed to conflict and terrorism in Rwanda during this year, which account</w:t>
      </w:r>
      <w:r w:rsidR="00F35550">
        <w:rPr>
          <w:rFonts w:ascii="Times New Roman" w:hAnsi="Times New Roman" w:cs="Times New Roman"/>
        </w:rPr>
        <w:t>ed</w:t>
      </w:r>
      <w:r w:rsidR="006C621B" w:rsidRPr="00FB3C30">
        <w:rPr>
          <w:rFonts w:ascii="Times New Roman" w:hAnsi="Times New Roman" w:cs="Times New Roman"/>
        </w:rPr>
        <w:t xml:space="preserve"> for 83.5% of the total deaths in the country.</w:t>
      </w:r>
    </w:p>
    <w:p w14:paraId="27C6CC56" w14:textId="1BB306BA" w:rsidR="00344688" w:rsidRPr="00FB3C30" w:rsidRDefault="00125D39"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3E15BDD3" wp14:editId="174DE97F">
            <wp:extent cx="5943600" cy="3015615"/>
            <wp:effectExtent l="19050" t="19050" r="19050" b="13335"/>
            <wp:docPr id="194779516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95165" name="Picture 1" descr="A graph of different colored lines&#10;&#10;Description automatically generated"/>
                    <pic:cNvPicPr/>
                  </pic:nvPicPr>
                  <pic:blipFill>
                    <a:blip r:embed="rId9"/>
                    <a:stretch>
                      <a:fillRect/>
                    </a:stretch>
                  </pic:blipFill>
                  <pic:spPr>
                    <a:xfrm>
                      <a:off x="0" y="0"/>
                      <a:ext cx="5943600" cy="3015615"/>
                    </a:xfrm>
                    <a:prstGeom prst="rect">
                      <a:avLst/>
                    </a:prstGeom>
                    <a:ln>
                      <a:solidFill>
                        <a:schemeClr val="tx1"/>
                      </a:solidFill>
                    </a:ln>
                  </pic:spPr>
                </pic:pic>
              </a:graphicData>
            </a:graphic>
          </wp:inline>
        </w:drawing>
      </w:r>
    </w:p>
    <w:p w14:paraId="568B08D8" w14:textId="608AD8D2" w:rsidR="0019702A" w:rsidRPr="00FB3C30" w:rsidRDefault="008F6744" w:rsidP="00C30843">
      <w:pPr>
        <w:jc w:val="center"/>
        <w:rPr>
          <w:rFonts w:ascii="Times New Roman" w:hAnsi="Times New Roman" w:cs="Times New Roman"/>
        </w:rPr>
      </w:pPr>
      <w:r w:rsidRPr="00FB3C30">
        <w:rPr>
          <w:rFonts w:ascii="Times New Roman" w:hAnsi="Times New Roman" w:cs="Times New Roman"/>
          <w:b/>
          <w:bCs/>
        </w:rPr>
        <w:t xml:space="preserve">Figure 2: </w:t>
      </w:r>
      <w:r w:rsidRPr="00FB3C30">
        <w:rPr>
          <w:rFonts w:ascii="Times New Roman" w:hAnsi="Times New Roman" w:cs="Times New Roman"/>
        </w:rPr>
        <w:t>Global Mortality Change between 1990 and 2019</w:t>
      </w:r>
    </w:p>
    <w:p w14:paraId="1E9C3E68" w14:textId="10A7F59E" w:rsidR="006C621B" w:rsidRPr="00FB3C30" w:rsidRDefault="008411FA" w:rsidP="00C30843">
      <w:pPr>
        <w:jc w:val="both"/>
        <w:rPr>
          <w:rFonts w:ascii="Times New Roman" w:hAnsi="Times New Roman" w:cs="Times New Roman"/>
        </w:rPr>
      </w:pPr>
      <w:r>
        <w:rPr>
          <w:rFonts w:ascii="Times New Roman" w:hAnsi="Times New Roman" w:cs="Times New Roman"/>
        </w:rPr>
        <w:t>T</w:t>
      </w:r>
      <w:r w:rsidR="002F1FCB" w:rsidRPr="002F1FCB">
        <w:rPr>
          <w:rFonts w:ascii="Times New Roman" w:hAnsi="Times New Roman" w:cs="Times New Roman"/>
        </w:rPr>
        <w:t xml:space="preserve">hese trends and outliers demonstrate the deep connections </w:t>
      </w:r>
      <w:r w:rsidR="002F1FCB">
        <w:rPr>
          <w:rFonts w:ascii="Times New Roman" w:hAnsi="Times New Roman" w:cs="Times New Roman"/>
        </w:rPr>
        <w:t>between</w:t>
      </w:r>
      <w:r w:rsidR="002F1FCB" w:rsidRPr="002F1FCB">
        <w:rPr>
          <w:rFonts w:ascii="Times New Roman" w:hAnsi="Times New Roman" w:cs="Times New Roman"/>
        </w:rPr>
        <w:t xml:space="preserve"> healthcare and world events</w:t>
      </w:r>
      <w:r w:rsidR="001B7900" w:rsidRPr="00FB3C30">
        <w:rPr>
          <w:rFonts w:ascii="Times New Roman" w:hAnsi="Times New Roman" w:cs="Times New Roman"/>
        </w:rPr>
        <w:t xml:space="preserve">, and they </w:t>
      </w:r>
      <w:r w:rsidR="001B7900" w:rsidRPr="00FB3C30">
        <w:rPr>
          <w:rFonts w:ascii="Times New Roman" w:hAnsi="Times New Roman" w:cs="Times New Roman"/>
        </w:rPr>
        <w:t>could</w:t>
      </w:r>
      <w:r w:rsidR="001B7900" w:rsidRPr="00FB3C30">
        <w:rPr>
          <w:rFonts w:ascii="Times New Roman" w:hAnsi="Times New Roman" w:cs="Times New Roman"/>
        </w:rPr>
        <w:t xml:space="preserve"> </w:t>
      </w:r>
      <w:r w:rsidR="00EE622A" w:rsidRPr="00FB3C30">
        <w:rPr>
          <w:rFonts w:ascii="Times New Roman" w:hAnsi="Times New Roman" w:cs="Times New Roman"/>
        </w:rPr>
        <w:t xml:space="preserve">also </w:t>
      </w:r>
      <w:r w:rsidR="005D7911" w:rsidRPr="00FB3C30">
        <w:rPr>
          <w:rFonts w:ascii="Times New Roman" w:hAnsi="Times New Roman" w:cs="Times New Roman"/>
        </w:rPr>
        <w:t>affect predictive models in way</w:t>
      </w:r>
      <w:r w:rsidR="004854CC" w:rsidRPr="00FB3C30">
        <w:rPr>
          <w:rFonts w:ascii="Times New Roman" w:hAnsi="Times New Roman" w:cs="Times New Roman"/>
        </w:rPr>
        <w:t xml:space="preserve">s that </w:t>
      </w:r>
      <w:r w:rsidR="00513100">
        <w:rPr>
          <w:rFonts w:ascii="Times New Roman" w:hAnsi="Times New Roman" w:cs="Times New Roman"/>
        </w:rPr>
        <w:t>w</w:t>
      </w:r>
      <w:r w:rsidR="004854CC" w:rsidRPr="00FB3C30">
        <w:rPr>
          <w:rFonts w:ascii="Times New Roman" w:hAnsi="Times New Roman" w:cs="Times New Roman"/>
        </w:rPr>
        <w:t xml:space="preserve">ould be </w:t>
      </w:r>
      <w:r w:rsidR="004854CC" w:rsidRPr="00FB3C30">
        <w:rPr>
          <w:rFonts w:ascii="Times New Roman" w:hAnsi="Times New Roman" w:cs="Times New Roman"/>
        </w:rPr>
        <w:t>otherwise difficult to decipher.</w:t>
      </w:r>
    </w:p>
    <w:p w14:paraId="1F1EE3F7" w14:textId="2F017533" w:rsidR="003A0DFC" w:rsidRPr="00FB3C30" w:rsidRDefault="003A0DFC" w:rsidP="00C30843">
      <w:pPr>
        <w:jc w:val="both"/>
        <w:rPr>
          <w:rFonts w:ascii="Times New Roman" w:hAnsi="Times New Roman" w:cs="Times New Roman"/>
        </w:rPr>
      </w:pPr>
      <w:r w:rsidRPr="00FB3C30">
        <w:rPr>
          <w:rFonts w:ascii="Times New Roman" w:hAnsi="Times New Roman" w:cs="Times New Roman"/>
        </w:rPr>
        <w:t xml:space="preserve">The second dataset </w:t>
      </w:r>
      <w:r w:rsidR="00900EC8" w:rsidRPr="00FB3C30">
        <w:rPr>
          <w:rFonts w:ascii="Times New Roman" w:hAnsi="Times New Roman" w:cs="Times New Roman"/>
        </w:rPr>
        <w:t xml:space="preserve">contains the life expectancy </w:t>
      </w:r>
      <w:r w:rsidR="00CC5662" w:rsidRPr="00FB3C30">
        <w:rPr>
          <w:rFonts w:ascii="Times New Roman" w:hAnsi="Times New Roman" w:cs="Times New Roman"/>
        </w:rPr>
        <w:t xml:space="preserve">estimates by country for the years </w:t>
      </w:r>
      <w:r w:rsidR="002B2E04" w:rsidRPr="00FB3C30">
        <w:rPr>
          <w:rFonts w:ascii="Times New Roman" w:hAnsi="Times New Roman" w:cs="Times New Roman"/>
        </w:rPr>
        <w:t>2000 – 2021.</w:t>
      </w:r>
      <w:r w:rsidR="002A4C4F" w:rsidRPr="00FB3C30">
        <w:rPr>
          <w:rFonts w:ascii="Times New Roman" w:hAnsi="Times New Roman" w:cs="Times New Roman"/>
        </w:rPr>
        <w:t xml:space="preserve"> Below is a plot of the </w:t>
      </w:r>
      <w:r w:rsidR="00994C70" w:rsidRPr="00FB3C30">
        <w:rPr>
          <w:rFonts w:ascii="Times New Roman" w:hAnsi="Times New Roman" w:cs="Times New Roman"/>
        </w:rPr>
        <w:t>life expectancy by country in 2021.</w:t>
      </w:r>
    </w:p>
    <w:p w14:paraId="3FBB8DDE" w14:textId="500809BA" w:rsidR="00994C70" w:rsidRPr="00FB3C30" w:rsidRDefault="00994C70" w:rsidP="00C30843">
      <w:pPr>
        <w:jc w:val="both"/>
        <w:rPr>
          <w:rFonts w:ascii="Times New Roman" w:hAnsi="Times New Roman" w:cs="Times New Roman"/>
        </w:rPr>
      </w:pPr>
      <w:r w:rsidRPr="00FB3C30">
        <w:rPr>
          <w:rFonts w:ascii="Times New Roman" w:hAnsi="Times New Roman" w:cs="Times New Roman"/>
          <w:noProof/>
        </w:rPr>
        <w:drawing>
          <wp:inline distT="0" distB="0" distL="0" distR="0" wp14:anchorId="5F6A00F5" wp14:editId="110156C1">
            <wp:extent cx="5943600" cy="2337435"/>
            <wp:effectExtent l="19050" t="19050" r="19050" b="24765"/>
            <wp:docPr id="90770689"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0689" name="Picture 1" descr="A map of the world&#10;&#10;Description automatically generated"/>
                    <pic:cNvPicPr/>
                  </pic:nvPicPr>
                  <pic:blipFill>
                    <a:blip r:embed="rId10"/>
                    <a:stretch>
                      <a:fillRect/>
                    </a:stretch>
                  </pic:blipFill>
                  <pic:spPr>
                    <a:xfrm>
                      <a:off x="0" y="0"/>
                      <a:ext cx="5943600" cy="2337435"/>
                    </a:xfrm>
                    <a:prstGeom prst="rect">
                      <a:avLst/>
                    </a:prstGeom>
                    <a:ln>
                      <a:solidFill>
                        <a:schemeClr val="tx1"/>
                      </a:solidFill>
                    </a:ln>
                  </pic:spPr>
                </pic:pic>
              </a:graphicData>
            </a:graphic>
          </wp:inline>
        </w:drawing>
      </w:r>
    </w:p>
    <w:p w14:paraId="09EC2AF3" w14:textId="2537CB1C" w:rsidR="008F6744" w:rsidRPr="00FB3C30" w:rsidRDefault="00773806" w:rsidP="00C30843">
      <w:pPr>
        <w:jc w:val="center"/>
        <w:rPr>
          <w:rFonts w:ascii="Times New Roman" w:hAnsi="Times New Roman" w:cs="Times New Roman"/>
        </w:rPr>
      </w:pPr>
      <w:r w:rsidRPr="00FB3C30">
        <w:rPr>
          <w:rFonts w:ascii="Times New Roman" w:hAnsi="Times New Roman" w:cs="Times New Roman"/>
          <w:b/>
          <w:bCs/>
        </w:rPr>
        <w:t xml:space="preserve">Figure 3: </w:t>
      </w:r>
      <w:r w:rsidRPr="00FB3C30">
        <w:rPr>
          <w:rFonts w:ascii="Times New Roman" w:hAnsi="Times New Roman" w:cs="Times New Roman"/>
        </w:rPr>
        <w:t>Life Expectancy in 2021</w:t>
      </w:r>
    </w:p>
    <w:p w14:paraId="2932A6D6" w14:textId="4F8DC153" w:rsidR="00994C70" w:rsidRPr="00FB3C30" w:rsidRDefault="0019614D" w:rsidP="00C30843">
      <w:pPr>
        <w:jc w:val="both"/>
        <w:rPr>
          <w:rFonts w:ascii="Times New Roman" w:hAnsi="Times New Roman" w:cs="Times New Roman"/>
        </w:rPr>
      </w:pPr>
      <w:r w:rsidRPr="00FB3C30">
        <w:rPr>
          <w:rFonts w:ascii="Times New Roman" w:hAnsi="Times New Roman" w:cs="Times New Roman"/>
        </w:rPr>
        <w:t xml:space="preserve">Notably, Sub-Saharan Africa </w:t>
      </w:r>
      <w:r w:rsidR="00415BBA" w:rsidRPr="00FB3C30">
        <w:rPr>
          <w:rFonts w:ascii="Times New Roman" w:hAnsi="Times New Roman" w:cs="Times New Roman"/>
        </w:rPr>
        <w:t>lags</w:t>
      </w:r>
      <w:r w:rsidR="0023378A" w:rsidRPr="00FB3C30">
        <w:rPr>
          <w:rFonts w:ascii="Times New Roman" w:hAnsi="Times New Roman" w:cs="Times New Roman"/>
        </w:rPr>
        <w:t xml:space="preserve"> most of the world in life-expectancy, but when </w:t>
      </w:r>
      <w:r w:rsidR="00AE7B83" w:rsidRPr="00FB3C30">
        <w:rPr>
          <w:rFonts w:ascii="Times New Roman" w:hAnsi="Times New Roman" w:cs="Times New Roman"/>
        </w:rPr>
        <w:t xml:space="preserve">observing the </w:t>
      </w:r>
      <w:r w:rsidR="0023378A" w:rsidRPr="00FB3C30">
        <w:rPr>
          <w:rFonts w:ascii="Times New Roman" w:hAnsi="Times New Roman" w:cs="Times New Roman"/>
        </w:rPr>
        <w:t xml:space="preserve">changes </w:t>
      </w:r>
      <w:r w:rsidR="00AE7B83" w:rsidRPr="00FB3C30">
        <w:rPr>
          <w:rFonts w:ascii="Times New Roman" w:hAnsi="Times New Roman" w:cs="Times New Roman"/>
        </w:rPr>
        <w:t>from 2000 – 2021, it has also made the most progress</w:t>
      </w:r>
      <w:r w:rsidR="00B95AA4" w:rsidRPr="00FB3C30">
        <w:rPr>
          <w:rFonts w:ascii="Times New Roman" w:hAnsi="Times New Roman" w:cs="Times New Roman"/>
        </w:rPr>
        <w:t>.</w:t>
      </w:r>
    </w:p>
    <w:p w14:paraId="7E80658A" w14:textId="75ECC656" w:rsidR="00B95AA4" w:rsidRPr="00FB3C30" w:rsidRDefault="003B6A79"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1781BBCB" wp14:editId="1B2186D9">
            <wp:extent cx="5943600" cy="2327910"/>
            <wp:effectExtent l="19050" t="19050" r="19050" b="15240"/>
            <wp:docPr id="1756330722"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30722" name="Picture 1" descr="A map of the world&#10;&#10;Description automatically generated"/>
                    <pic:cNvPicPr/>
                  </pic:nvPicPr>
                  <pic:blipFill>
                    <a:blip r:embed="rId11"/>
                    <a:stretch>
                      <a:fillRect/>
                    </a:stretch>
                  </pic:blipFill>
                  <pic:spPr>
                    <a:xfrm>
                      <a:off x="0" y="0"/>
                      <a:ext cx="5943600" cy="2327910"/>
                    </a:xfrm>
                    <a:prstGeom prst="rect">
                      <a:avLst/>
                    </a:prstGeom>
                    <a:ln>
                      <a:solidFill>
                        <a:schemeClr val="tx1"/>
                      </a:solidFill>
                    </a:ln>
                  </pic:spPr>
                </pic:pic>
              </a:graphicData>
            </a:graphic>
          </wp:inline>
        </w:drawing>
      </w:r>
    </w:p>
    <w:p w14:paraId="5397C796" w14:textId="56147A05" w:rsidR="00773806" w:rsidRPr="00FB3C30" w:rsidRDefault="00773806" w:rsidP="00C30843">
      <w:pPr>
        <w:jc w:val="center"/>
        <w:rPr>
          <w:rFonts w:ascii="Times New Roman" w:hAnsi="Times New Roman" w:cs="Times New Roman"/>
        </w:rPr>
      </w:pPr>
      <w:r w:rsidRPr="00FB3C30">
        <w:rPr>
          <w:rFonts w:ascii="Times New Roman" w:hAnsi="Times New Roman" w:cs="Times New Roman"/>
          <w:b/>
          <w:bCs/>
        </w:rPr>
        <w:t xml:space="preserve">Figure 4: </w:t>
      </w:r>
      <w:r w:rsidRPr="00FB3C30">
        <w:rPr>
          <w:rFonts w:ascii="Times New Roman" w:hAnsi="Times New Roman" w:cs="Times New Roman"/>
        </w:rPr>
        <w:t>Change in Life Expectancy from 2000 to 2021</w:t>
      </w:r>
    </w:p>
    <w:p w14:paraId="3A243EB5" w14:textId="6877B641" w:rsidR="003B6A79" w:rsidRPr="00FB3C30" w:rsidRDefault="00D05A98" w:rsidP="00C30843">
      <w:pPr>
        <w:jc w:val="both"/>
        <w:rPr>
          <w:rFonts w:ascii="Times New Roman" w:hAnsi="Times New Roman" w:cs="Times New Roman"/>
        </w:rPr>
      </w:pPr>
      <w:r w:rsidRPr="00FB3C30">
        <w:rPr>
          <w:rFonts w:ascii="Times New Roman" w:hAnsi="Times New Roman" w:cs="Times New Roman"/>
        </w:rPr>
        <w:t>Interestingly, Mexico</w:t>
      </w:r>
      <w:r w:rsidR="00656789" w:rsidRPr="00FB3C30">
        <w:rPr>
          <w:rFonts w:ascii="Times New Roman" w:hAnsi="Times New Roman" w:cs="Times New Roman"/>
        </w:rPr>
        <w:t>, Venezuela, Peru, Uruguay, Libya, and the Philippines have</w:t>
      </w:r>
      <w:r w:rsidR="00B71C9E" w:rsidRPr="00FB3C30">
        <w:rPr>
          <w:rFonts w:ascii="Times New Roman" w:hAnsi="Times New Roman" w:cs="Times New Roman"/>
        </w:rPr>
        <w:t xml:space="preserve"> experienced decreases in life expectancy over this period.</w:t>
      </w:r>
    </w:p>
    <w:p w14:paraId="1F8DA799" w14:textId="1D03E88D" w:rsidR="00836B31" w:rsidRPr="00FB3C30" w:rsidRDefault="00836B31" w:rsidP="00C30843">
      <w:pPr>
        <w:jc w:val="both"/>
        <w:rPr>
          <w:rFonts w:ascii="Times New Roman" w:hAnsi="Times New Roman" w:cs="Times New Roman"/>
        </w:rPr>
      </w:pPr>
      <w:r w:rsidRPr="00FB3C30">
        <w:rPr>
          <w:rFonts w:ascii="Times New Roman" w:hAnsi="Times New Roman" w:cs="Times New Roman"/>
        </w:rPr>
        <w:t xml:space="preserve">Both </w:t>
      </w:r>
      <w:r w:rsidR="00253896" w:rsidRPr="00FB3C30">
        <w:rPr>
          <w:rFonts w:ascii="Times New Roman" w:hAnsi="Times New Roman" w:cs="Times New Roman"/>
        </w:rPr>
        <w:t xml:space="preserve">the cause of death and life expectancy datasets have columns with the standardized ISO 3166 </w:t>
      </w:r>
      <w:r w:rsidR="004E645C" w:rsidRPr="00FB3C30">
        <w:rPr>
          <w:rFonts w:ascii="Times New Roman" w:hAnsi="Times New Roman" w:cs="Times New Roman"/>
        </w:rPr>
        <w:t xml:space="preserve">country codes, </w:t>
      </w:r>
      <w:r w:rsidR="00C04E57">
        <w:rPr>
          <w:rFonts w:ascii="Times New Roman" w:hAnsi="Times New Roman" w:cs="Times New Roman"/>
        </w:rPr>
        <w:t>making</w:t>
      </w:r>
      <w:r w:rsidR="004E645C" w:rsidRPr="00FB3C30">
        <w:rPr>
          <w:rFonts w:ascii="Times New Roman" w:hAnsi="Times New Roman" w:cs="Times New Roman"/>
        </w:rPr>
        <w:t xml:space="preserve"> it simple to join these datasets together to establish a relationship between mortality types and life expectancy</w:t>
      </w:r>
      <w:r w:rsidR="00DC4FCD" w:rsidRPr="00FB3C30">
        <w:rPr>
          <w:rFonts w:ascii="Times New Roman" w:hAnsi="Times New Roman" w:cs="Times New Roman"/>
        </w:rPr>
        <w:t xml:space="preserve"> </w:t>
      </w:r>
      <w:r w:rsidR="001E6E0C" w:rsidRPr="00FB3C30">
        <w:rPr>
          <w:rFonts w:ascii="Times New Roman" w:hAnsi="Times New Roman" w:cs="Times New Roman"/>
        </w:rPr>
        <w:t>(IBAN, n.d.)</w:t>
      </w:r>
      <w:r w:rsidR="004E645C" w:rsidRPr="00FB3C30">
        <w:rPr>
          <w:rFonts w:ascii="Times New Roman" w:hAnsi="Times New Roman" w:cs="Times New Roman"/>
        </w:rPr>
        <w:t>.</w:t>
      </w:r>
      <w:r w:rsidR="000D7712" w:rsidRPr="00FB3C30">
        <w:rPr>
          <w:rFonts w:ascii="Times New Roman" w:hAnsi="Times New Roman" w:cs="Times New Roman"/>
        </w:rPr>
        <w:t xml:space="preserve"> The datasets cover overlapping but different time periods</w:t>
      </w:r>
      <w:r w:rsidR="000D7712" w:rsidRPr="00FB3C30">
        <w:rPr>
          <w:rFonts w:ascii="Times New Roman" w:hAnsi="Times New Roman" w:cs="Times New Roman"/>
        </w:rPr>
        <w:t>, so for</w:t>
      </w:r>
      <w:r w:rsidR="000D7712" w:rsidRPr="00FB3C30">
        <w:rPr>
          <w:rFonts w:ascii="Times New Roman" w:hAnsi="Times New Roman" w:cs="Times New Roman"/>
        </w:rPr>
        <w:t xml:space="preserve"> </w:t>
      </w:r>
      <w:r w:rsidR="000D7712" w:rsidRPr="00FB3C30">
        <w:rPr>
          <w:rFonts w:ascii="Times New Roman" w:hAnsi="Times New Roman" w:cs="Times New Roman"/>
        </w:rPr>
        <w:t>a</w:t>
      </w:r>
      <w:r w:rsidR="000D7712" w:rsidRPr="00FB3C30">
        <w:rPr>
          <w:rFonts w:ascii="Times New Roman" w:hAnsi="Times New Roman" w:cs="Times New Roman"/>
        </w:rPr>
        <w:t xml:space="preserve">ny </w:t>
      </w:r>
      <w:r w:rsidR="00DF67F3" w:rsidRPr="00FB3C30">
        <w:rPr>
          <w:rFonts w:ascii="Times New Roman" w:hAnsi="Times New Roman" w:cs="Times New Roman"/>
        </w:rPr>
        <w:t xml:space="preserve">years </w:t>
      </w:r>
      <w:r w:rsidR="009638E1">
        <w:rPr>
          <w:rFonts w:ascii="Times New Roman" w:hAnsi="Times New Roman" w:cs="Times New Roman"/>
        </w:rPr>
        <w:t>not present in</w:t>
      </w:r>
      <w:r w:rsidR="00DF67F3" w:rsidRPr="00FB3C30">
        <w:rPr>
          <w:rFonts w:ascii="Times New Roman" w:hAnsi="Times New Roman" w:cs="Times New Roman"/>
        </w:rPr>
        <w:t xml:space="preserve"> both datasets, </w:t>
      </w:r>
      <w:r w:rsidR="00AE1F2C" w:rsidRPr="00FB3C30">
        <w:rPr>
          <w:rFonts w:ascii="Times New Roman" w:hAnsi="Times New Roman" w:cs="Times New Roman"/>
        </w:rPr>
        <w:t xml:space="preserve">the data points were excluded from any </w:t>
      </w:r>
      <w:r w:rsidR="00E55E8F">
        <w:rPr>
          <w:rFonts w:ascii="Times New Roman" w:hAnsi="Times New Roman" w:cs="Times New Roman"/>
        </w:rPr>
        <w:t xml:space="preserve">analysis that </w:t>
      </w:r>
      <w:r w:rsidR="00C07E87" w:rsidRPr="00FB3C30">
        <w:rPr>
          <w:rFonts w:ascii="Times New Roman" w:hAnsi="Times New Roman" w:cs="Times New Roman"/>
        </w:rPr>
        <w:t>require</w:t>
      </w:r>
      <w:r w:rsidR="00E55E8F">
        <w:rPr>
          <w:rFonts w:ascii="Times New Roman" w:hAnsi="Times New Roman" w:cs="Times New Roman"/>
        </w:rPr>
        <w:t>s</w:t>
      </w:r>
      <w:r w:rsidR="00C07E87" w:rsidRPr="00FB3C30">
        <w:rPr>
          <w:rFonts w:ascii="Times New Roman" w:hAnsi="Times New Roman" w:cs="Times New Roman"/>
        </w:rPr>
        <w:t xml:space="preserve"> both metrics.</w:t>
      </w:r>
    </w:p>
    <w:p w14:paraId="20025E3F" w14:textId="4BACCBAD" w:rsidR="00791378" w:rsidRPr="00C30843" w:rsidRDefault="00791378" w:rsidP="00C30843">
      <w:pPr>
        <w:pStyle w:val="Heading2"/>
        <w:jc w:val="both"/>
        <w:rPr>
          <w:rFonts w:ascii="Times New Roman" w:hAnsi="Times New Roman" w:cs="Times New Roman"/>
          <w:b/>
          <w:bCs/>
          <w:color w:val="auto"/>
          <w:u w:val="single"/>
        </w:rPr>
      </w:pPr>
      <w:r w:rsidRPr="00C30843">
        <w:rPr>
          <w:rFonts w:ascii="Times New Roman" w:hAnsi="Times New Roman" w:cs="Times New Roman"/>
          <w:b/>
          <w:bCs/>
          <w:color w:val="auto"/>
          <w:u w:val="single"/>
        </w:rPr>
        <w:t>Research and Methods</w:t>
      </w:r>
    </w:p>
    <w:p w14:paraId="2C0A5E99" w14:textId="35E69FA8" w:rsidR="00564E01" w:rsidRPr="00C30843" w:rsidRDefault="001A5AF9" w:rsidP="00C30843">
      <w:pPr>
        <w:pStyle w:val="Heading3"/>
        <w:jc w:val="both"/>
        <w:rPr>
          <w:rFonts w:ascii="Times New Roman" w:hAnsi="Times New Roman" w:cs="Times New Roman"/>
          <w:b/>
          <w:bCs/>
          <w:color w:val="auto"/>
        </w:rPr>
      </w:pPr>
      <w:r w:rsidRPr="00C30843">
        <w:rPr>
          <w:rFonts w:ascii="Times New Roman" w:hAnsi="Times New Roman" w:cs="Times New Roman"/>
          <w:b/>
          <w:bCs/>
          <w:color w:val="auto"/>
        </w:rPr>
        <w:t>Global Health</w:t>
      </w:r>
    </w:p>
    <w:p w14:paraId="2B883143" w14:textId="024EBDEC" w:rsidR="00126F90" w:rsidRPr="00FB3C30" w:rsidRDefault="00CE7A6E" w:rsidP="00C30843">
      <w:pPr>
        <w:jc w:val="both"/>
        <w:rPr>
          <w:rFonts w:ascii="Times New Roman" w:hAnsi="Times New Roman" w:cs="Times New Roman"/>
        </w:rPr>
      </w:pPr>
      <w:r w:rsidRPr="00FB3C30">
        <w:rPr>
          <w:rFonts w:ascii="Times New Roman" w:hAnsi="Times New Roman" w:cs="Times New Roman"/>
        </w:rPr>
        <w:t>Prior Global Health research</w:t>
      </w:r>
      <w:r w:rsidR="00122D80" w:rsidRPr="00FB3C30">
        <w:rPr>
          <w:rFonts w:ascii="Times New Roman" w:hAnsi="Times New Roman" w:cs="Times New Roman"/>
        </w:rPr>
        <w:t xml:space="preserve"> from 1997</w:t>
      </w:r>
      <w:r w:rsidRPr="00FB3C30">
        <w:rPr>
          <w:rFonts w:ascii="Times New Roman" w:hAnsi="Times New Roman" w:cs="Times New Roman"/>
        </w:rPr>
        <w:t xml:space="preserve"> </w:t>
      </w:r>
      <w:r w:rsidR="00122D80" w:rsidRPr="00FB3C30">
        <w:rPr>
          <w:rFonts w:ascii="Times New Roman" w:hAnsi="Times New Roman" w:cs="Times New Roman"/>
        </w:rPr>
        <w:t>showed</w:t>
      </w:r>
      <w:r w:rsidR="00D94D3B" w:rsidRPr="00FB3C30">
        <w:rPr>
          <w:rFonts w:ascii="Times New Roman" w:hAnsi="Times New Roman" w:cs="Times New Roman"/>
        </w:rPr>
        <w:t xml:space="preserve"> that “Five of the ten leading killers are communicable, perinatal, and nutritional disorders largely affecting children</w:t>
      </w:r>
      <w:r w:rsidR="00F75071" w:rsidRPr="00FB3C30">
        <w:rPr>
          <w:rFonts w:ascii="Times New Roman" w:hAnsi="Times New Roman" w:cs="Times New Roman"/>
        </w:rPr>
        <w:t>” (Murray &amp; Lopez, 1997).</w:t>
      </w:r>
      <w:r w:rsidR="00877200" w:rsidRPr="00FB3C30">
        <w:rPr>
          <w:rFonts w:ascii="Times New Roman" w:hAnsi="Times New Roman" w:cs="Times New Roman"/>
        </w:rPr>
        <w:t xml:space="preserve"> </w:t>
      </w:r>
      <w:r w:rsidR="00EE22EB" w:rsidRPr="00FB3C30">
        <w:rPr>
          <w:rFonts w:ascii="Times New Roman" w:hAnsi="Times New Roman" w:cs="Times New Roman"/>
        </w:rPr>
        <w:t xml:space="preserve">When childhood mortality rates are high, it has an outsized impact on overall </w:t>
      </w:r>
      <w:r w:rsidR="00634D65" w:rsidRPr="00FB3C30">
        <w:rPr>
          <w:rFonts w:ascii="Times New Roman" w:hAnsi="Times New Roman" w:cs="Times New Roman"/>
        </w:rPr>
        <w:t xml:space="preserve">life expectancy </w:t>
      </w:r>
      <w:r w:rsidR="00017971" w:rsidRPr="00FB3C30">
        <w:rPr>
          <w:rFonts w:ascii="Times New Roman" w:hAnsi="Times New Roman" w:cs="Times New Roman"/>
        </w:rPr>
        <w:t xml:space="preserve">calculations by significantly decreasing the mean. This is largely observed in </w:t>
      </w:r>
      <w:r w:rsidR="00665C48" w:rsidRPr="00FB3C30">
        <w:rPr>
          <w:rFonts w:ascii="Times New Roman" w:hAnsi="Times New Roman" w:cs="Times New Roman"/>
        </w:rPr>
        <w:t>developing countries, where “98% of all deaths in children younger than 15 years</w:t>
      </w:r>
      <w:r w:rsidR="00381026" w:rsidRPr="00FB3C30">
        <w:rPr>
          <w:rFonts w:ascii="Times New Roman" w:hAnsi="Times New Roman" w:cs="Times New Roman"/>
        </w:rPr>
        <w:t>”</w:t>
      </w:r>
      <w:r w:rsidR="00665C48" w:rsidRPr="00FB3C30">
        <w:rPr>
          <w:rFonts w:ascii="Times New Roman" w:hAnsi="Times New Roman" w:cs="Times New Roman"/>
        </w:rPr>
        <w:t xml:space="preserve"> </w:t>
      </w:r>
      <w:r w:rsidR="00381026" w:rsidRPr="00FB3C30">
        <w:rPr>
          <w:rFonts w:ascii="Times New Roman" w:hAnsi="Times New Roman" w:cs="Times New Roman"/>
        </w:rPr>
        <w:t>occur</w:t>
      </w:r>
      <w:r w:rsidR="00F75071" w:rsidRPr="00FB3C30">
        <w:rPr>
          <w:rFonts w:ascii="Times New Roman" w:hAnsi="Times New Roman" w:cs="Times New Roman"/>
        </w:rPr>
        <w:t xml:space="preserve"> (Murray &amp; Lopez, 1997)</w:t>
      </w:r>
      <w:r w:rsidR="00665C48" w:rsidRPr="00FB3C30">
        <w:rPr>
          <w:rFonts w:ascii="Times New Roman" w:hAnsi="Times New Roman" w:cs="Times New Roman"/>
        </w:rPr>
        <w:t>.</w:t>
      </w:r>
      <w:r w:rsidR="00B746A5" w:rsidRPr="00FB3C30">
        <w:rPr>
          <w:rFonts w:ascii="Times New Roman" w:hAnsi="Times New Roman" w:cs="Times New Roman"/>
        </w:rPr>
        <w:t xml:space="preserve"> </w:t>
      </w:r>
      <w:r w:rsidR="00C42D11" w:rsidRPr="00FB3C30">
        <w:rPr>
          <w:rFonts w:ascii="Times New Roman" w:hAnsi="Times New Roman" w:cs="Times New Roman"/>
        </w:rPr>
        <w:t>This is why Sub-Saharan Africa</w:t>
      </w:r>
      <w:r w:rsidR="0041213C" w:rsidRPr="00FB3C30">
        <w:rPr>
          <w:rFonts w:ascii="Times New Roman" w:hAnsi="Times New Roman" w:cs="Times New Roman"/>
        </w:rPr>
        <w:t>n</w:t>
      </w:r>
      <w:r w:rsidR="002E7F73" w:rsidRPr="00FB3C30">
        <w:rPr>
          <w:rFonts w:ascii="Times New Roman" w:hAnsi="Times New Roman" w:cs="Times New Roman"/>
        </w:rPr>
        <w:t xml:space="preserve"> continues to have a </w:t>
      </w:r>
      <w:r w:rsidR="008C2ACE" w:rsidRPr="00FB3C30">
        <w:rPr>
          <w:rFonts w:ascii="Times New Roman" w:hAnsi="Times New Roman" w:cs="Times New Roman"/>
        </w:rPr>
        <w:t>lower average life expectancy than the rest of the world, but it’s also why it has been able to make the largest gains in life expectancy over the past 20 years.</w:t>
      </w:r>
      <w:r w:rsidR="007E025F" w:rsidRPr="00FB3C30">
        <w:rPr>
          <w:rFonts w:ascii="Times New Roman" w:hAnsi="Times New Roman" w:cs="Times New Roman"/>
        </w:rPr>
        <w:t xml:space="preserve"> As these countries develop and gain access to better healthcare</w:t>
      </w:r>
      <w:r w:rsidR="00AA2118" w:rsidRPr="00FB3C30">
        <w:rPr>
          <w:rFonts w:ascii="Times New Roman" w:hAnsi="Times New Roman" w:cs="Times New Roman"/>
        </w:rPr>
        <w:t xml:space="preserve">, sanitation, and food processing techniques, </w:t>
      </w:r>
      <w:r w:rsidR="00B73894" w:rsidRPr="00FB3C30">
        <w:rPr>
          <w:rFonts w:ascii="Times New Roman" w:hAnsi="Times New Roman" w:cs="Times New Roman"/>
        </w:rPr>
        <w:t xml:space="preserve">the childhood mortality rates have dropped, leading to gains in life expectancy up to 20 years in some countries, such as </w:t>
      </w:r>
      <w:r w:rsidR="00BC6991" w:rsidRPr="00FB3C30">
        <w:rPr>
          <w:rFonts w:ascii="Times New Roman" w:hAnsi="Times New Roman" w:cs="Times New Roman"/>
        </w:rPr>
        <w:t>Ethiopia.</w:t>
      </w:r>
    </w:p>
    <w:p w14:paraId="57CE7261" w14:textId="254ECAB9" w:rsidR="006035B9" w:rsidRPr="00FB3C30" w:rsidRDefault="00BC6991" w:rsidP="00C30843">
      <w:pPr>
        <w:jc w:val="both"/>
        <w:rPr>
          <w:rFonts w:ascii="Times New Roman" w:hAnsi="Times New Roman" w:cs="Times New Roman"/>
        </w:rPr>
      </w:pPr>
      <w:r w:rsidRPr="00FB3C30">
        <w:rPr>
          <w:rFonts w:ascii="Times New Roman" w:hAnsi="Times New Roman" w:cs="Times New Roman"/>
        </w:rPr>
        <w:t xml:space="preserve">On the other </w:t>
      </w:r>
      <w:r w:rsidR="002B344F" w:rsidRPr="00FB3C30">
        <w:rPr>
          <w:rFonts w:ascii="Times New Roman" w:hAnsi="Times New Roman" w:cs="Times New Roman"/>
        </w:rPr>
        <w:t>side</w:t>
      </w:r>
      <w:r w:rsidRPr="00FB3C30">
        <w:rPr>
          <w:rFonts w:ascii="Times New Roman" w:hAnsi="Times New Roman" w:cs="Times New Roman"/>
        </w:rPr>
        <w:t xml:space="preserve">, </w:t>
      </w:r>
      <w:r w:rsidR="0087102D" w:rsidRPr="00FB3C30">
        <w:rPr>
          <w:rFonts w:ascii="Times New Roman" w:hAnsi="Times New Roman" w:cs="Times New Roman"/>
        </w:rPr>
        <w:t xml:space="preserve">developed countries </w:t>
      </w:r>
      <w:r w:rsidR="008813F1" w:rsidRPr="00FB3C30">
        <w:rPr>
          <w:rFonts w:ascii="Times New Roman" w:hAnsi="Times New Roman" w:cs="Times New Roman"/>
        </w:rPr>
        <w:t xml:space="preserve">have dramatically </w:t>
      </w:r>
      <w:r w:rsidR="00ED0817">
        <w:rPr>
          <w:rFonts w:ascii="Times New Roman" w:hAnsi="Times New Roman" w:cs="Times New Roman"/>
        </w:rPr>
        <w:t>fewer</w:t>
      </w:r>
      <w:r w:rsidR="004545E2" w:rsidRPr="00FB3C30">
        <w:rPr>
          <w:rFonts w:ascii="Times New Roman" w:hAnsi="Times New Roman" w:cs="Times New Roman"/>
        </w:rPr>
        <w:t xml:space="preserve"> deaths due to </w:t>
      </w:r>
      <w:r w:rsidR="000318F3" w:rsidRPr="00FB3C30">
        <w:rPr>
          <w:rFonts w:ascii="Times New Roman" w:hAnsi="Times New Roman" w:cs="Times New Roman"/>
        </w:rPr>
        <w:t xml:space="preserve">preventable and treatable diseases </w:t>
      </w:r>
      <w:r w:rsidR="00CF679E">
        <w:rPr>
          <w:rFonts w:ascii="Times New Roman" w:hAnsi="Times New Roman" w:cs="Times New Roman"/>
        </w:rPr>
        <w:t>due to improved</w:t>
      </w:r>
      <w:r w:rsidR="009C6516" w:rsidRPr="00FB3C30">
        <w:rPr>
          <w:rFonts w:ascii="Times New Roman" w:hAnsi="Times New Roman" w:cs="Times New Roman"/>
        </w:rPr>
        <w:t xml:space="preserve"> access to and quality of healthcare. </w:t>
      </w:r>
      <w:r w:rsidR="008173BB" w:rsidRPr="00FB3C30">
        <w:rPr>
          <w:rFonts w:ascii="Times New Roman" w:hAnsi="Times New Roman" w:cs="Times New Roman"/>
        </w:rPr>
        <w:t>This has led to</w:t>
      </w:r>
      <w:r w:rsidR="00AB5952">
        <w:rPr>
          <w:rFonts w:ascii="Times New Roman" w:hAnsi="Times New Roman" w:cs="Times New Roman"/>
        </w:rPr>
        <w:t xml:space="preserve"> </w:t>
      </w:r>
      <w:r w:rsidR="00AB5952" w:rsidRPr="00FB3C30">
        <w:rPr>
          <w:rFonts w:ascii="Times New Roman" w:hAnsi="Times New Roman" w:cs="Times New Roman"/>
        </w:rPr>
        <w:t>life expectancies of approximately 83 to 84 years old</w:t>
      </w:r>
      <w:r w:rsidR="00AB5952">
        <w:rPr>
          <w:rFonts w:ascii="Times New Roman" w:hAnsi="Times New Roman" w:cs="Times New Roman"/>
        </w:rPr>
        <w:t xml:space="preserve"> in</w:t>
      </w:r>
      <w:r w:rsidR="008173BB" w:rsidRPr="00FB3C30">
        <w:rPr>
          <w:rFonts w:ascii="Times New Roman" w:hAnsi="Times New Roman" w:cs="Times New Roman"/>
        </w:rPr>
        <w:t xml:space="preserve"> countries such as Japan, Singapore, </w:t>
      </w:r>
      <w:r w:rsidR="00A9019D" w:rsidRPr="00FB3C30">
        <w:rPr>
          <w:rFonts w:ascii="Times New Roman" w:hAnsi="Times New Roman" w:cs="Times New Roman"/>
        </w:rPr>
        <w:t>South Korea, and Switzerland</w:t>
      </w:r>
      <w:r w:rsidR="00E471CB" w:rsidRPr="00FB3C30">
        <w:rPr>
          <w:rFonts w:ascii="Times New Roman" w:hAnsi="Times New Roman" w:cs="Times New Roman"/>
        </w:rPr>
        <w:t>.</w:t>
      </w:r>
      <w:r w:rsidR="00AB5952">
        <w:rPr>
          <w:rFonts w:ascii="Times New Roman" w:hAnsi="Times New Roman" w:cs="Times New Roman"/>
        </w:rPr>
        <w:t xml:space="preserve"> I</w:t>
      </w:r>
      <w:r w:rsidR="00E471CB" w:rsidRPr="00FB3C30">
        <w:rPr>
          <w:rFonts w:ascii="Times New Roman" w:hAnsi="Times New Roman" w:cs="Times New Roman"/>
        </w:rPr>
        <w:t xml:space="preserve">n the Causes of Death data, however, these countries experience a proportional </w:t>
      </w:r>
      <w:r w:rsidR="00E10FCE" w:rsidRPr="00FB3C30">
        <w:rPr>
          <w:rFonts w:ascii="Times New Roman" w:hAnsi="Times New Roman" w:cs="Times New Roman"/>
        </w:rPr>
        <w:t xml:space="preserve">increase in diseases associated with longer lifespans, such as cancer and </w:t>
      </w:r>
      <w:r w:rsidR="002B344F" w:rsidRPr="00FB3C30">
        <w:rPr>
          <w:rFonts w:ascii="Times New Roman" w:hAnsi="Times New Roman" w:cs="Times New Roman"/>
        </w:rPr>
        <w:t>dementia.</w:t>
      </w:r>
      <w:r w:rsidR="00A0220D" w:rsidRPr="00FB3C30">
        <w:rPr>
          <w:rFonts w:ascii="Times New Roman" w:hAnsi="Times New Roman" w:cs="Times New Roman"/>
        </w:rPr>
        <w:t xml:space="preserve"> </w:t>
      </w:r>
      <w:r w:rsidR="00A0220D" w:rsidRPr="00FB3C30">
        <w:rPr>
          <w:rFonts w:ascii="Times New Roman" w:hAnsi="Times New Roman" w:cs="Times New Roman"/>
        </w:rPr>
        <w:lastRenderedPageBreak/>
        <w:t xml:space="preserve">While the treatments </w:t>
      </w:r>
      <w:r w:rsidR="00B552FD" w:rsidRPr="00FB3C30">
        <w:rPr>
          <w:rFonts w:ascii="Times New Roman" w:hAnsi="Times New Roman" w:cs="Times New Roman"/>
        </w:rPr>
        <w:t>for cancer have improved over the years, the incidences of cancer have in</w:t>
      </w:r>
      <w:r w:rsidR="006035B9" w:rsidRPr="00FB3C30">
        <w:rPr>
          <w:rFonts w:ascii="Times New Roman" w:hAnsi="Times New Roman" w:cs="Times New Roman"/>
        </w:rPr>
        <w:t xml:space="preserve">creased as well. </w:t>
      </w:r>
    </w:p>
    <w:p w14:paraId="2A1537BE" w14:textId="35981A3B" w:rsidR="006035B9" w:rsidRPr="00FB3C30" w:rsidRDefault="0032350E" w:rsidP="00C30843">
      <w:pPr>
        <w:jc w:val="both"/>
        <w:rPr>
          <w:rFonts w:ascii="Times New Roman" w:hAnsi="Times New Roman" w:cs="Times New Roman"/>
        </w:rPr>
      </w:pPr>
      <w:r w:rsidRPr="00FB3C30">
        <w:rPr>
          <w:rFonts w:ascii="Times New Roman" w:hAnsi="Times New Roman" w:cs="Times New Roman"/>
        </w:rPr>
        <w:t>The global mortality type distribution is shown below.</w:t>
      </w:r>
    </w:p>
    <w:p w14:paraId="6DA3DFB5" w14:textId="548537A7" w:rsidR="0032350E" w:rsidRPr="00FB3C30" w:rsidRDefault="007A5692" w:rsidP="00C30843">
      <w:pPr>
        <w:jc w:val="both"/>
        <w:rPr>
          <w:rFonts w:ascii="Times New Roman" w:hAnsi="Times New Roman" w:cs="Times New Roman"/>
        </w:rPr>
      </w:pPr>
      <w:r w:rsidRPr="00FB3C30">
        <w:rPr>
          <w:rFonts w:ascii="Times New Roman" w:hAnsi="Times New Roman" w:cs="Times New Roman"/>
          <w:noProof/>
        </w:rPr>
        <w:drawing>
          <wp:inline distT="0" distB="0" distL="0" distR="0" wp14:anchorId="15B4F2BD" wp14:editId="2B8B8110">
            <wp:extent cx="5943600" cy="4143375"/>
            <wp:effectExtent l="19050" t="19050" r="19050" b="28575"/>
            <wp:docPr id="341676317"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76317" name="Picture 1" descr="A pie chart with different colored circles&#10;&#10;Description automatically generated"/>
                    <pic:cNvPicPr/>
                  </pic:nvPicPr>
                  <pic:blipFill>
                    <a:blip r:embed="rId12"/>
                    <a:stretch>
                      <a:fillRect/>
                    </a:stretch>
                  </pic:blipFill>
                  <pic:spPr>
                    <a:xfrm>
                      <a:off x="0" y="0"/>
                      <a:ext cx="5943600" cy="4143375"/>
                    </a:xfrm>
                    <a:prstGeom prst="rect">
                      <a:avLst/>
                    </a:prstGeom>
                    <a:ln>
                      <a:solidFill>
                        <a:schemeClr val="tx1"/>
                      </a:solidFill>
                    </a:ln>
                  </pic:spPr>
                </pic:pic>
              </a:graphicData>
            </a:graphic>
          </wp:inline>
        </w:drawing>
      </w:r>
    </w:p>
    <w:p w14:paraId="444FFFD9" w14:textId="6A647E2A" w:rsidR="004E3E66" w:rsidRPr="00FB3C30" w:rsidRDefault="004E3E66" w:rsidP="00C30843">
      <w:pPr>
        <w:jc w:val="center"/>
        <w:rPr>
          <w:rFonts w:ascii="Times New Roman" w:hAnsi="Times New Roman" w:cs="Times New Roman"/>
        </w:rPr>
      </w:pPr>
      <w:r w:rsidRPr="00FB3C30">
        <w:rPr>
          <w:rFonts w:ascii="Times New Roman" w:hAnsi="Times New Roman" w:cs="Times New Roman"/>
          <w:b/>
          <w:bCs/>
        </w:rPr>
        <w:t xml:space="preserve">Figure 5: </w:t>
      </w:r>
      <w:r w:rsidRPr="00FB3C30">
        <w:rPr>
          <w:rFonts w:ascii="Times New Roman" w:hAnsi="Times New Roman" w:cs="Times New Roman"/>
        </w:rPr>
        <w:t>Proportion of Causes of Deaths in 2019</w:t>
      </w:r>
    </w:p>
    <w:p w14:paraId="22B04630" w14:textId="57E8D1D6" w:rsidR="007A5692" w:rsidRPr="00FB3C30" w:rsidRDefault="00575C6F" w:rsidP="00C30843">
      <w:pPr>
        <w:jc w:val="both"/>
        <w:rPr>
          <w:rFonts w:ascii="Times New Roman" w:hAnsi="Times New Roman" w:cs="Times New Roman"/>
        </w:rPr>
      </w:pPr>
      <w:r w:rsidRPr="00FB3C30">
        <w:rPr>
          <w:rFonts w:ascii="Times New Roman" w:hAnsi="Times New Roman" w:cs="Times New Roman"/>
        </w:rPr>
        <w:t>Encompassing over 50% of the deaths in the world are cardiovascular diseases and cancers</w:t>
      </w:r>
      <w:r w:rsidR="008273BE">
        <w:rPr>
          <w:rFonts w:ascii="Times New Roman" w:hAnsi="Times New Roman" w:cs="Times New Roman"/>
        </w:rPr>
        <w:t>,</w:t>
      </w:r>
      <w:r w:rsidR="009E3055" w:rsidRPr="00FB3C30">
        <w:rPr>
          <w:rFonts w:ascii="Times New Roman" w:hAnsi="Times New Roman" w:cs="Times New Roman"/>
        </w:rPr>
        <w:t xml:space="preserve"> </w:t>
      </w:r>
      <w:r w:rsidRPr="00FB3C30">
        <w:rPr>
          <w:rFonts w:ascii="Times New Roman" w:hAnsi="Times New Roman" w:cs="Times New Roman"/>
        </w:rPr>
        <w:t xml:space="preserve">and given that these </w:t>
      </w:r>
      <w:r w:rsidR="00BA5898" w:rsidRPr="00FB3C30">
        <w:rPr>
          <w:rFonts w:ascii="Times New Roman" w:hAnsi="Times New Roman" w:cs="Times New Roman"/>
        </w:rPr>
        <w:t>proportions are even higher in developed countries, it would be reasonable to expect</w:t>
      </w:r>
      <w:r w:rsidR="002A686F">
        <w:rPr>
          <w:rFonts w:ascii="Times New Roman" w:hAnsi="Times New Roman" w:cs="Times New Roman"/>
        </w:rPr>
        <w:t xml:space="preserve"> continued </w:t>
      </w:r>
      <w:r w:rsidR="00ED5CE4">
        <w:rPr>
          <w:rFonts w:ascii="Times New Roman" w:hAnsi="Times New Roman" w:cs="Times New Roman"/>
        </w:rPr>
        <w:t>growth</w:t>
      </w:r>
      <w:r w:rsidR="00C226C7" w:rsidRPr="00FB3C30">
        <w:rPr>
          <w:rFonts w:ascii="Times New Roman" w:hAnsi="Times New Roman" w:cs="Times New Roman"/>
        </w:rPr>
        <w:t xml:space="preserve"> as more countries </w:t>
      </w:r>
      <w:r w:rsidR="003F2A08" w:rsidRPr="00FB3C30">
        <w:rPr>
          <w:rFonts w:ascii="Times New Roman" w:hAnsi="Times New Roman" w:cs="Times New Roman"/>
        </w:rPr>
        <w:t>experience economic development.</w:t>
      </w:r>
    </w:p>
    <w:p w14:paraId="50D17EC8" w14:textId="2522BD82" w:rsidR="001A5AF9" w:rsidRPr="00232C7F" w:rsidRDefault="00A17C46" w:rsidP="00C30843">
      <w:pPr>
        <w:pStyle w:val="Heading3"/>
        <w:jc w:val="both"/>
        <w:rPr>
          <w:rFonts w:ascii="Times New Roman" w:hAnsi="Times New Roman" w:cs="Times New Roman"/>
          <w:b/>
          <w:bCs/>
          <w:color w:val="auto"/>
        </w:rPr>
      </w:pPr>
      <w:r w:rsidRPr="00232C7F">
        <w:rPr>
          <w:rFonts w:ascii="Times New Roman" w:hAnsi="Times New Roman" w:cs="Times New Roman"/>
          <w:b/>
          <w:bCs/>
          <w:color w:val="auto"/>
        </w:rPr>
        <w:t>Correlation Analysis</w:t>
      </w:r>
    </w:p>
    <w:p w14:paraId="30588616" w14:textId="6A7A22AA" w:rsidR="002E4BC5" w:rsidRPr="00FB3C30" w:rsidRDefault="003E1F7E" w:rsidP="00C30843">
      <w:pPr>
        <w:jc w:val="both"/>
        <w:rPr>
          <w:rFonts w:ascii="Times New Roman" w:hAnsi="Times New Roman" w:cs="Times New Roman"/>
        </w:rPr>
      </w:pPr>
      <w:r>
        <w:rPr>
          <w:rFonts w:ascii="Times New Roman" w:hAnsi="Times New Roman" w:cs="Times New Roman"/>
        </w:rPr>
        <w:t>Reviewing</w:t>
      </w:r>
      <w:r w:rsidR="002E4BC5" w:rsidRPr="00FB3C30">
        <w:rPr>
          <w:rFonts w:ascii="Times New Roman" w:hAnsi="Times New Roman" w:cs="Times New Roman"/>
        </w:rPr>
        <w:t xml:space="preserve"> the mortality type features, </w:t>
      </w:r>
      <w:r w:rsidR="00C952EA" w:rsidRPr="00FB3C30">
        <w:rPr>
          <w:rFonts w:ascii="Times New Roman" w:hAnsi="Times New Roman" w:cs="Times New Roman"/>
        </w:rPr>
        <w:t>we can examine the relationship</w:t>
      </w:r>
      <w:r w:rsidR="00A91835" w:rsidRPr="00FB3C30">
        <w:rPr>
          <w:rFonts w:ascii="Times New Roman" w:hAnsi="Times New Roman" w:cs="Times New Roman"/>
        </w:rPr>
        <w:t>s</w:t>
      </w:r>
      <w:r w:rsidR="00C952EA" w:rsidRPr="00FB3C30">
        <w:rPr>
          <w:rFonts w:ascii="Times New Roman" w:hAnsi="Times New Roman" w:cs="Times New Roman"/>
        </w:rPr>
        <w:t xml:space="preserve"> between the different </w:t>
      </w:r>
      <w:r w:rsidR="00A91835" w:rsidRPr="00FB3C30">
        <w:rPr>
          <w:rFonts w:ascii="Times New Roman" w:hAnsi="Times New Roman" w:cs="Times New Roman"/>
        </w:rPr>
        <w:t>categories</w:t>
      </w:r>
      <w:r w:rsidR="00361776" w:rsidRPr="00FB3C30">
        <w:rPr>
          <w:rFonts w:ascii="Times New Roman" w:hAnsi="Times New Roman" w:cs="Times New Roman"/>
        </w:rPr>
        <w:t xml:space="preserve"> to understand how strongly associated they are with one another. </w:t>
      </w:r>
      <w:r w:rsidR="00A4078B" w:rsidRPr="00FB3C30">
        <w:rPr>
          <w:rFonts w:ascii="Times New Roman" w:hAnsi="Times New Roman" w:cs="Times New Roman"/>
        </w:rPr>
        <w:t xml:space="preserve">The easiest way to do this is to create a correlation matrix </w:t>
      </w:r>
      <w:r w:rsidR="00556E02" w:rsidRPr="00FB3C30">
        <w:rPr>
          <w:rFonts w:ascii="Times New Roman" w:hAnsi="Times New Roman" w:cs="Times New Roman"/>
        </w:rPr>
        <w:t>using the pandas .</w:t>
      </w:r>
      <w:proofErr w:type="spellStart"/>
      <w:r w:rsidR="00556E02" w:rsidRPr="00FB3C30">
        <w:rPr>
          <w:rFonts w:ascii="Times New Roman" w:hAnsi="Times New Roman" w:cs="Times New Roman"/>
        </w:rPr>
        <w:t>corr</w:t>
      </w:r>
      <w:proofErr w:type="spellEnd"/>
      <w:r w:rsidR="00556E02" w:rsidRPr="00FB3C30">
        <w:rPr>
          <w:rFonts w:ascii="Times New Roman" w:hAnsi="Times New Roman" w:cs="Times New Roman"/>
        </w:rPr>
        <w:t xml:space="preserve">() function to calculate the Pearson correlations between each </w:t>
      </w:r>
      <w:r w:rsidR="0089126F" w:rsidRPr="00FB3C30">
        <w:rPr>
          <w:rFonts w:ascii="Times New Roman" w:hAnsi="Times New Roman" w:cs="Times New Roman"/>
        </w:rPr>
        <w:t>feature (Freedman et al., 2007).</w:t>
      </w:r>
      <w:r w:rsidR="003705A9" w:rsidRPr="00FB3C30">
        <w:rPr>
          <w:rFonts w:ascii="Times New Roman" w:hAnsi="Times New Roman" w:cs="Times New Roman"/>
        </w:rPr>
        <w:t xml:space="preserve"> One limitation of this approach is that </w:t>
      </w:r>
      <w:r w:rsidR="00515C88" w:rsidRPr="00FB3C30">
        <w:rPr>
          <w:rFonts w:ascii="Times New Roman" w:hAnsi="Times New Roman" w:cs="Times New Roman"/>
        </w:rPr>
        <w:t xml:space="preserve">correlation analysis assumes linearity, but in this context, the relationships </w:t>
      </w:r>
      <w:r w:rsidR="000A5938" w:rsidRPr="00FB3C30">
        <w:rPr>
          <w:rFonts w:ascii="Times New Roman" w:hAnsi="Times New Roman" w:cs="Times New Roman"/>
        </w:rPr>
        <w:t xml:space="preserve">are less likely to contain </w:t>
      </w:r>
      <w:r w:rsidR="00AD679D" w:rsidRPr="00FB3C30">
        <w:rPr>
          <w:rFonts w:ascii="Times New Roman" w:hAnsi="Times New Roman" w:cs="Times New Roman"/>
        </w:rPr>
        <w:t>complex relationships (Janse et al., 2021).</w:t>
      </w:r>
    </w:p>
    <w:p w14:paraId="5370A163" w14:textId="549CA5DD" w:rsidR="00507DDE" w:rsidRPr="00FB3C30" w:rsidRDefault="00507DDE"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18940214" wp14:editId="331537D8">
            <wp:extent cx="5943600" cy="5367655"/>
            <wp:effectExtent l="19050" t="19050" r="19050" b="23495"/>
            <wp:docPr id="30982855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28557" name="Picture 1" descr="A diagram of a graph&#10;&#10;Description automatically generated with medium confidence"/>
                    <pic:cNvPicPr/>
                  </pic:nvPicPr>
                  <pic:blipFill>
                    <a:blip r:embed="rId13"/>
                    <a:stretch>
                      <a:fillRect/>
                    </a:stretch>
                  </pic:blipFill>
                  <pic:spPr>
                    <a:xfrm>
                      <a:off x="0" y="0"/>
                      <a:ext cx="5943600" cy="5367655"/>
                    </a:xfrm>
                    <a:prstGeom prst="rect">
                      <a:avLst/>
                    </a:prstGeom>
                    <a:ln>
                      <a:solidFill>
                        <a:schemeClr val="tx1"/>
                      </a:solidFill>
                    </a:ln>
                  </pic:spPr>
                </pic:pic>
              </a:graphicData>
            </a:graphic>
          </wp:inline>
        </w:drawing>
      </w:r>
    </w:p>
    <w:p w14:paraId="1CD2C016" w14:textId="02BC65AC" w:rsidR="0020222E" w:rsidRPr="00FB3C30" w:rsidRDefault="0020222E" w:rsidP="00232C7F">
      <w:pPr>
        <w:jc w:val="center"/>
        <w:rPr>
          <w:rFonts w:ascii="Times New Roman" w:hAnsi="Times New Roman" w:cs="Times New Roman"/>
        </w:rPr>
      </w:pPr>
      <w:r w:rsidRPr="00FB3C30">
        <w:rPr>
          <w:rFonts w:ascii="Times New Roman" w:hAnsi="Times New Roman" w:cs="Times New Roman"/>
          <w:b/>
          <w:bCs/>
        </w:rPr>
        <w:t xml:space="preserve">Figure 6: </w:t>
      </w:r>
      <w:r w:rsidRPr="00FB3C30">
        <w:rPr>
          <w:rFonts w:ascii="Times New Roman" w:hAnsi="Times New Roman" w:cs="Times New Roman"/>
        </w:rPr>
        <w:t>Correlation Matrix of Mortality Types</w:t>
      </w:r>
    </w:p>
    <w:p w14:paraId="7BA3D733" w14:textId="316DE823" w:rsidR="00507DDE" w:rsidRPr="00FB3C30" w:rsidRDefault="00507DDE" w:rsidP="00C30843">
      <w:pPr>
        <w:jc w:val="both"/>
        <w:rPr>
          <w:rFonts w:ascii="Times New Roman" w:hAnsi="Times New Roman" w:cs="Times New Roman"/>
        </w:rPr>
      </w:pPr>
      <w:r w:rsidRPr="00FB3C30">
        <w:rPr>
          <w:rFonts w:ascii="Times New Roman" w:hAnsi="Times New Roman" w:cs="Times New Roman"/>
        </w:rPr>
        <w:t xml:space="preserve">The first thing that stands out about this </w:t>
      </w:r>
      <w:r w:rsidR="00D21438" w:rsidRPr="00FB3C30">
        <w:rPr>
          <w:rFonts w:ascii="Times New Roman" w:hAnsi="Times New Roman" w:cs="Times New Roman"/>
        </w:rPr>
        <w:t xml:space="preserve">matrix </w:t>
      </w:r>
      <w:r w:rsidR="00E66DF3">
        <w:rPr>
          <w:rFonts w:ascii="Times New Roman" w:hAnsi="Times New Roman" w:cs="Times New Roman"/>
        </w:rPr>
        <w:t>are</w:t>
      </w:r>
      <w:r w:rsidR="00D21438" w:rsidRPr="00FB3C30">
        <w:rPr>
          <w:rFonts w:ascii="Times New Roman" w:hAnsi="Times New Roman" w:cs="Times New Roman"/>
        </w:rPr>
        <w:t xml:space="preserve"> </w:t>
      </w:r>
      <w:r w:rsidR="007665AE">
        <w:rPr>
          <w:rFonts w:ascii="Times New Roman" w:hAnsi="Times New Roman" w:cs="Times New Roman"/>
        </w:rPr>
        <w:t xml:space="preserve">the </w:t>
      </w:r>
      <w:r w:rsidR="00D21438" w:rsidRPr="00FB3C30">
        <w:rPr>
          <w:rFonts w:ascii="Times New Roman" w:hAnsi="Times New Roman" w:cs="Times New Roman"/>
        </w:rPr>
        <w:t>noticeable gray lines indicat</w:t>
      </w:r>
      <w:r w:rsidR="007665AE">
        <w:rPr>
          <w:rFonts w:ascii="Times New Roman" w:hAnsi="Times New Roman" w:cs="Times New Roman"/>
        </w:rPr>
        <w:t>ing</w:t>
      </w:r>
      <w:r w:rsidR="00D21438" w:rsidRPr="00FB3C30">
        <w:rPr>
          <w:rFonts w:ascii="Times New Roman" w:hAnsi="Times New Roman" w:cs="Times New Roman"/>
        </w:rPr>
        <w:t xml:space="preserve"> that those mortality types are not strongly associated with any other mortality types. </w:t>
      </w:r>
      <w:r w:rsidR="003B55EB" w:rsidRPr="00FB3C30">
        <w:rPr>
          <w:rFonts w:ascii="Times New Roman" w:hAnsi="Times New Roman" w:cs="Times New Roman"/>
        </w:rPr>
        <w:t>Logically, it makes sense that these categories</w:t>
      </w:r>
      <w:r w:rsidR="00654C09" w:rsidRPr="00FB3C30">
        <w:rPr>
          <w:rFonts w:ascii="Times New Roman" w:hAnsi="Times New Roman" w:cs="Times New Roman"/>
        </w:rPr>
        <w:t>:</w:t>
      </w:r>
      <w:r w:rsidR="001843B5" w:rsidRPr="00FB3C30">
        <w:rPr>
          <w:rFonts w:ascii="Times New Roman" w:hAnsi="Times New Roman" w:cs="Times New Roman"/>
        </w:rPr>
        <w:t xml:space="preserve"> Drowning, Interpersonal Violence, Exposure to Forces of Nature, and </w:t>
      </w:r>
      <w:r w:rsidR="009D1387" w:rsidRPr="00FB3C30">
        <w:rPr>
          <w:rFonts w:ascii="Times New Roman" w:hAnsi="Times New Roman" w:cs="Times New Roman"/>
        </w:rPr>
        <w:t>Road Injuries</w:t>
      </w:r>
      <w:r w:rsidR="00654C09" w:rsidRPr="00FB3C30">
        <w:rPr>
          <w:rFonts w:ascii="Times New Roman" w:hAnsi="Times New Roman" w:cs="Times New Roman"/>
        </w:rPr>
        <w:t xml:space="preserve">, are </w:t>
      </w:r>
      <w:r w:rsidR="006F538A" w:rsidRPr="00FB3C30">
        <w:rPr>
          <w:rFonts w:ascii="Times New Roman" w:hAnsi="Times New Roman" w:cs="Times New Roman"/>
        </w:rPr>
        <w:t xml:space="preserve">less connected </w:t>
      </w:r>
      <w:r w:rsidR="00240080" w:rsidRPr="00FB3C30">
        <w:rPr>
          <w:rFonts w:ascii="Times New Roman" w:hAnsi="Times New Roman" w:cs="Times New Roman"/>
        </w:rPr>
        <w:t xml:space="preserve">to healthcare and more related to other societal or </w:t>
      </w:r>
      <w:r w:rsidR="00B346A0" w:rsidRPr="00FB3C30">
        <w:rPr>
          <w:rFonts w:ascii="Times New Roman" w:hAnsi="Times New Roman" w:cs="Times New Roman"/>
        </w:rPr>
        <w:t>geological</w:t>
      </w:r>
      <w:r w:rsidR="00240080" w:rsidRPr="00FB3C30">
        <w:rPr>
          <w:rFonts w:ascii="Times New Roman" w:hAnsi="Times New Roman" w:cs="Times New Roman"/>
        </w:rPr>
        <w:t xml:space="preserve"> dynamics.</w:t>
      </w:r>
      <w:r w:rsidR="00D9139C" w:rsidRPr="00FB3C30">
        <w:rPr>
          <w:rFonts w:ascii="Times New Roman" w:hAnsi="Times New Roman" w:cs="Times New Roman"/>
        </w:rPr>
        <w:t xml:space="preserve"> </w:t>
      </w:r>
      <w:r w:rsidR="00ED18A6" w:rsidRPr="00FB3C30">
        <w:rPr>
          <w:rFonts w:ascii="Times New Roman" w:hAnsi="Times New Roman" w:cs="Times New Roman"/>
        </w:rPr>
        <w:t xml:space="preserve">Some other notably uncorrelated </w:t>
      </w:r>
      <w:r w:rsidR="00FB009F" w:rsidRPr="00FB3C30">
        <w:rPr>
          <w:rFonts w:ascii="Times New Roman" w:hAnsi="Times New Roman" w:cs="Times New Roman"/>
        </w:rPr>
        <w:t>features are Conflict and Terrorism and Environmental Heat and Cold Exposure</w:t>
      </w:r>
      <w:r w:rsidR="00B67251" w:rsidRPr="00FB3C30">
        <w:rPr>
          <w:rFonts w:ascii="Times New Roman" w:hAnsi="Times New Roman" w:cs="Times New Roman"/>
        </w:rPr>
        <w:t xml:space="preserve">. One might also expect </w:t>
      </w:r>
      <w:r w:rsidR="00087AB3" w:rsidRPr="00FB3C30">
        <w:rPr>
          <w:rFonts w:ascii="Times New Roman" w:hAnsi="Times New Roman" w:cs="Times New Roman"/>
        </w:rPr>
        <w:t xml:space="preserve">Fire, Heat, and Hot Substances and Poisonings to </w:t>
      </w:r>
      <w:r w:rsidR="00327979" w:rsidRPr="00FB3C30">
        <w:rPr>
          <w:rFonts w:ascii="Times New Roman" w:hAnsi="Times New Roman" w:cs="Times New Roman"/>
        </w:rPr>
        <w:t xml:space="preserve">have very weak correlations with other features, but they </w:t>
      </w:r>
      <w:r w:rsidR="00761231" w:rsidRPr="00FB3C30">
        <w:rPr>
          <w:rFonts w:ascii="Times New Roman" w:hAnsi="Times New Roman" w:cs="Times New Roman"/>
        </w:rPr>
        <w:t>still show</w:t>
      </w:r>
      <w:r w:rsidR="003D2E55" w:rsidRPr="00FB3C30">
        <w:rPr>
          <w:rFonts w:ascii="Times New Roman" w:hAnsi="Times New Roman" w:cs="Times New Roman"/>
        </w:rPr>
        <w:t xml:space="preserve"> stronger correlations than</w:t>
      </w:r>
      <w:r w:rsidR="00673A4D">
        <w:rPr>
          <w:rFonts w:ascii="Times New Roman" w:hAnsi="Times New Roman" w:cs="Times New Roman"/>
        </w:rPr>
        <w:t xml:space="preserve"> one might expect</w:t>
      </w:r>
      <w:r w:rsidR="003D2E55" w:rsidRPr="00FB3C30">
        <w:rPr>
          <w:rFonts w:ascii="Times New Roman" w:hAnsi="Times New Roman" w:cs="Times New Roman"/>
        </w:rPr>
        <w:t>.</w:t>
      </w:r>
    </w:p>
    <w:p w14:paraId="6D788AA2" w14:textId="271C1065" w:rsidR="000B6123" w:rsidRPr="00FB3C30" w:rsidRDefault="000B6123" w:rsidP="00C30843">
      <w:pPr>
        <w:jc w:val="both"/>
        <w:rPr>
          <w:rFonts w:ascii="Times New Roman" w:hAnsi="Times New Roman" w:cs="Times New Roman"/>
        </w:rPr>
      </w:pPr>
      <w:r w:rsidRPr="00FB3C30">
        <w:rPr>
          <w:rFonts w:ascii="Times New Roman" w:hAnsi="Times New Roman" w:cs="Times New Roman"/>
        </w:rPr>
        <w:t xml:space="preserve">There are many strong correlations, however, </w:t>
      </w:r>
      <w:r w:rsidR="00687695" w:rsidRPr="00FB3C30">
        <w:rPr>
          <w:rFonts w:ascii="Times New Roman" w:hAnsi="Times New Roman" w:cs="Times New Roman"/>
        </w:rPr>
        <w:t>and many of th</w:t>
      </w:r>
      <w:r w:rsidR="00F148CD" w:rsidRPr="00FB3C30">
        <w:rPr>
          <w:rFonts w:ascii="Times New Roman" w:hAnsi="Times New Roman" w:cs="Times New Roman"/>
        </w:rPr>
        <w:t xml:space="preserve">em </w:t>
      </w:r>
      <w:r w:rsidR="008165E4" w:rsidRPr="00FB3C30">
        <w:rPr>
          <w:rFonts w:ascii="Times New Roman" w:hAnsi="Times New Roman" w:cs="Times New Roman"/>
        </w:rPr>
        <w:t xml:space="preserve">would tend to be associated with either developed or developing countries, but not both. </w:t>
      </w:r>
      <w:r w:rsidR="00C65CFF" w:rsidRPr="00FB3C30">
        <w:rPr>
          <w:rFonts w:ascii="Times New Roman" w:hAnsi="Times New Roman" w:cs="Times New Roman"/>
        </w:rPr>
        <w:t xml:space="preserve">For example, </w:t>
      </w:r>
      <w:r w:rsidR="00B9130D" w:rsidRPr="00FB3C30">
        <w:rPr>
          <w:rFonts w:ascii="Times New Roman" w:hAnsi="Times New Roman" w:cs="Times New Roman"/>
        </w:rPr>
        <w:t xml:space="preserve">Maternal Disorders has strong positive relationships with </w:t>
      </w:r>
      <w:r w:rsidR="00725A6E" w:rsidRPr="00FB3C30">
        <w:rPr>
          <w:rFonts w:ascii="Times New Roman" w:hAnsi="Times New Roman" w:cs="Times New Roman"/>
        </w:rPr>
        <w:t xml:space="preserve">Nutritional Deficiencies, Malaria, </w:t>
      </w:r>
      <w:r w:rsidR="007C789B" w:rsidRPr="00FB3C30">
        <w:rPr>
          <w:rFonts w:ascii="Times New Roman" w:hAnsi="Times New Roman" w:cs="Times New Roman"/>
        </w:rPr>
        <w:t>Diarrheal Diseases, and Protein-</w:t>
      </w:r>
      <w:r w:rsidR="007C789B" w:rsidRPr="00FB3C30">
        <w:rPr>
          <w:rFonts w:ascii="Times New Roman" w:hAnsi="Times New Roman" w:cs="Times New Roman"/>
        </w:rPr>
        <w:lastRenderedPageBreak/>
        <w:t xml:space="preserve">Energy </w:t>
      </w:r>
      <w:r w:rsidR="0093487E" w:rsidRPr="00FB3C30">
        <w:rPr>
          <w:rFonts w:ascii="Times New Roman" w:hAnsi="Times New Roman" w:cs="Times New Roman"/>
        </w:rPr>
        <w:t xml:space="preserve">Malnutrition, and it has strong negative correlations with </w:t>
      </w:r>
      <w:r w:rsidR="0067618C" w:rsidRPr="00FB3C30">
        <w:rPr>
          <w:rFonts w:ascii="Times New Roman" w:hAnsi="Times New Roman" w:cs="Times New Roman"/>
        </w:rPr>
        <w:t xml:space="preserve">Alzheimer’s, Parkinson’s, Cardiovascular Diseases, and Neoplasms. </w:t>
      </w:r>
      <w:r w:rsidR="0073701D" w:rsidRPr="00FB3C30">
        <w:rPr>
          <w:rFonts w:ascii="Times New Roman" w:hAnsi="Times New Roman" w:cs="Times New Roman"/>
        </w:rPr>
        <w:t>All of this makes sense</w:t>
      </w:r>
      <w:r w:rsidR="0050541B" w:rsidRPr="00FB3C30">
        <w:rPr>
          <w:rFonts w:ascii="Times New Roman" w:hAnsi="Times New Roman" w:cs="Times New Roman"/>
        </w:rPr>
        <w:t xml:space="preserve"> given that Maternal Disorders are </w:t>
      </w:r>
      <w:r w:rsidR="00051FB8" w:rsidRPr="00FB3C30">
        <w:rPr>
          <w:rFonts w:ascii="Times New Roman" w:hAnsi="Times New Roman" w:cs="Times New Roman"/>
        </w:rPr>
        <w:t xml:space="preserve">more likely to </w:t>
      </w:r>
      <w:r w:rsidR="00D915A2" w:rsidRPr="00FB3C30">
        <w:rPr>
          <w:rFonts w:ascii="Times New Roman" w:hAnsi="Times New Roman" w:cs="Times New Roman"/>
        </w:rPr>
        <w:t>lead to death</w:t>
      </w:r>
      <w:r w:rsidR="0050541B" w:rsidRPr="00FB3C30">
        <w:rPr>
          <w:rFonts w:ascii="Times New Roman" w:hAnsi="Times New Roman" w:cs="Times New Roman"/>
        </w:rPr>
        <w:t xml:space="preserve"> </w:t>
      </w:r>
      <w:r w:rsidR="00D915A2" w:rsidRPr="00FB3C30">
        <w:rPr>
          <w:rFonts w:ascii="Times New Roman" w:hAnsi="Times New Roman" w:cs="Times New Roman"/>
        </w:rPr>
        <w:t>without access to modern OBGYN</w:t>
      </w:r>
      <w:r w:rsidR="005B5956" w:rsidRPr="00FB3C30">
        <w:rPr>
          <w:rFonts w:ascii="Times New Roman" w:hAnsi="Times New Roman" w:cs="Times New Roman"/>
        </w:rPr>
        <w:t xml:space="preserve"> healthcare</w:t>
      </w:r>
      <w:r w:rsidR="0050541B" w:rsidRPr="00FB3C30">
        <w:rPr>
          <w:rFonts w:ascii="Times New Roman" w:hAnsi="Times New Roman" w:cs="Times New Roman"/>
        </w:rPr>
        <w:t xml:space="preserve">, and </w:t>
      </w:r>
      <w:r w:rsidR="009D35CA" w:rsidRPr="00FB3C30">
        <w:rPr>
          <w:rFonts w:ascii="Times New Roman" w:hAnsi="Times New Roman" w:cs="Times New Roman"/>
        </w:rPr>
        <w:t>all</w:t>
      </w:r>
      <w:r w:rsidR="0050541B" w:rsidRPr="00FB3C30">
        <w:rPr>
          <w:rFonts w:ascii="Times New Roman" w:hAnsi="Times New Roman" w:cs="Times New Roman"/>
        </w:rPr>
        <w:t xml:space="preserve"> the</w:t>
      </w:r>
      <w:r w:rsidR="00315C7F" w:rsidRPr="00FB3C30">
        <w:rPr>
          <w:rFonts w:ascii="Times New Roman" w:hAnsi="Times New Roman" w:cs="Times New Roman"/>
        </w:rPr>
        <w:t xml:space="preserve"> diseases it’s correlated with are </w:t>
      </w:r>
      <w:r w:rsidR="009D35CA" w:rsidRPr="00FB3C30">
        <w:rPr>
          <w:rFonts w:ascii="Times New Roman" w:hAnsi="Times New Roman" w:cs="Times New Roman"/>
        </w:rPr>
        <w:t>strongly associated with either the developing world or the developed world.</w:t>
      </w:r>
    </w:p>
    <w:p w14:paraId="69D99123" w14:textId="20B169AB" w:rsidR="008F2EEE" w:rsidRPr="00FB3C30" w:rsidRDefault="00F668D5" w:rsidP="00C30843">
      <w:pPr>
        <w:jc w:val="both"/>
        <w:rPr>
          <w:rFonts w:ascii="Times New Roman" w:hAnsi="Times New Roman" w:cs="Times New Roman"/>
        </w:rPr>
      </w:pPr>
      <w:r w:rsidRPr="00FB3C30">
        <w:rPr>
          <w:rFonts w:ascii="Times New Roman" w:hAnsi="Times New Roman" w:cs="Times New Roman"/>
        </w:rPr>
        <w:t xml:space="preserve">There’s </w:t>
      </w:r>
      <w:r w:rsidR="0044388B" w:rsidRPr="00FB3C30">
        <w:rPr>
          <w:rFonts w:ascii="Times New Roman" w:hAnsi="Times New Roman" w:cs="Times New Roman"/>
        </w:rPr>
        <w:t xml:space="preserve">a large amount of information to parse on the correlation matrix, </w:t>
      </w:r>
      <w:r w:rsidR="00B831CC">
        <w:rPr>
          <w:rFonts w:ascii="Times New Roman" w:hAnsi="Times New Roman" w:cs="Times New Roman"/>
        </w:rPr>
        <w:t>so</w:t>
      </w:r>
      <w:r w:rsidR="00424906" w:rsidRPr="00FB3C30">
        <w:rPr>
          <w:rFonts w:ascii="Times New Roman" w:hAnsi="Times New Roman" w:cs="Times New Roman"/>
        </w:rPr>
        <w:t xml:space="preserve"> the mortality types</w:t>
      </w:r>
      <w:r w:rsidR="0027249A">
        <w:rPr>
          <w:rFonts w:ascii="Times New Roman" w:hAnsi="Times New Roman" w:cs="Times New Roman"/>
        </w:rPr>
        <w:t xml:space="preserve"> are sorted </w:t>
      </w:r>
      <w:r w:rsidR="00424906" w:rsidRPr="00FB3C30">
        <w:rPr>
          <w:rFonts w:ascii="Times New Roman" w:hAnsi="Times New Roman" w:cs="Times New Roman"/>
        </w:rPr>
        <w:t>into supertypes</w:t>
      </w:r>
      <w:r w:rsidR="008F505E">
        <w:rPr>
          <w:rFonts w:ascii="Times New Roman" w:hAnsi="Times New Roman" w:cs="Times New Roman"/>
        </w:rPr>
        <w:t xml:space="preserve"> below</w:t>
      </w:r>
      <w:r w:rsidR="00424906" w:rsidRPr="00FB3C30">
        <w:rPr>
          <w:rFonts w:ascii="Times New Roman" w:hAnsi="Times New Roman" w:cs="Times New Roman"/>
        </w:rPr>
        <w:t xml:space="preserve"> to examine the correlations at a higher level.</w:t>
      </w:r>
      <w:r w:rsidR="00454951" w:rsidRPr="00FB3C30">
        <w:rPr>
          <w:rFonts w:ascii="Times New Roman" w:hAnsi="Times New Roman" w:cs="Times New Roman"/>
        </w:rPr>
        <w:t xml:space="preserve"> </w:t>
      </w:r>
    </w:p>
    <w:tbl>
      <w:tblPr>
        <w:tblStyle w:val="GridTable6Colorful"/>
        <w:tblW w:w="0" w:type="auto"/>
        <w:tblLook w:val="04A0" w:firstRow="1" w:lastRow="0" w:firstColumn="1" w:lastColumn="0" w:noHBand="0" w:noVBand="1"/>
      </w:tblPr>
      <w:tblGrid>
        <w:gridCol w:w="3235"/>
        <w:gridCol w:w="6115"/>
      </w:tblGrid>
      <w:tr w:rsidR="00FB3C30" w:rsidRPr="00FB3C30" w14:paraId="1A8F4C1B" w14:textId="77777777" w:rsidTr="00BA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A37D5EB" w14:textId="041F03DE" w:rsidR="00BA387B" w:rsidRPr="00FB3C30" w:rsidRDefault="00BA387B" w:rsidP="00C30843">
            <w:pPr>
              <w:jc w:val="both"/>
              <w:rPr>
                <w:rFonts w:ascii="Times New Roman" w:hAnsi="Times New Roman" w:cs="Times New Roman"/>
                <w:color w:val="auto"/>
              </w:rPr>
            </w:pPr>
            <w:r w:rsidRPr="00FB3C30">
              <w:rPr>
                <w:rFonts w:ascii="Times New Roman" w:hAnsi="Times New Roman" w:cs="Times New Roman"/>
                <w:color w:val="auto"/>
              </w:rPr>
              <w:t>Mortality Supertype</w:t>
            </w:r>
          </w:p>
        </w:tc>
        <w:tc>
          <w:tcPr>
            <w:tcW w:w="6115" w:type="dxa"/>
          </w:tcPr>
          <w:p w14:paraId="2B1688EA" w14:textId="195DA82D" w:rsidR="00BA387B" w:rsidRPr="00FB3C30" w:rsidRDefault="00BA387B" w:rsidP="00C3084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Mortality Type</w:t>
            </w:r>
          </w:p>
        </w:tc>
      </w:tr>
      <w:tr w:rsidR="00FB3C30" w:rsidRPr="00FB3C30" w14:paraId="473323F6" w14:textId="77777777" w:rsidTr="00BA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CD4F6D5" w14:textId="34007D50" w:rsidR="00BA387B" w:rsidRPr="00FB3C30" w:rsidRDefault="003C345E" w:rsidP="000041B5">
            <w:pPr>
              <w:rPr>
                <w:rFonts w:ascii="Times New Roman" w:hAnsi="Times New Roman" w:cs="Times New Roman"/>
                <w:color w:val="auto"/>
              </w:rPr>
            </w:pPr>
            <w:r w:rsidRPr="00FB3C30">
              <w:rPr>
                <w:rFonts w:ascii="Times New Roman" w:hAnsi="Times New Roman" w:cs="Times New Roman"/>
                <w:color w:val="auto"/>
              </w:rPr>
              <w:t>Infectious Diseases</w:t>
            </w:r>
          </w:p>
        </w:tc>
        <w:tc>
          <w:tcPr>
            <w:tcW w:w="6115" w:type="dxa"/>
          </w:tcPr>
          <w:p w14:paraId="3AD140D0" w14:textId="77777777" w:rsidR="003C345E" w:rsidRPr="00FB3C30" w:rsidRDefault="003C345E"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Meningitis</w:t>
            </w:r>
          </w:p>
          <w:p w14:paraId="08B04ABA" w14:textId="77777777" w:rsidR="003C345E" w:rsidRPr="00FB3C30" w:rsidRDefault="003C345E"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Malaria</w:t>
            </w:r>
          </w:p>
          <w:p w14:paraId="6E2F68E8" w14:textId="77777777" w:rsidR="003C345E" w:rsidRPr="00FB3C30" w:rsidRDefault="003C345E"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Tuberculosis</w:t>
            </w:r>
          </w:p>
          <w:p w14:paraId="2BD873FC" w14:textId="77777777" w:rsidR="003C345E" w:rsidRPr="00FB3C30" w:rsidRDefault="003C345E"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HIV/AIDS</w:t>
            </w:r>
          </w:p>
          <w:p w14:paraId="29E64D03" w14:textId="77777777" w:rsidR="003C345E" w:rsidRPr="00FB3C30" w:rsidRDefault="003C345E"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Diarrheal Diseases</w:t>
            </w:r>
          </w:p>
          <w:p w14:paraId="032523FE" w14:textId="77777777" w:rsidR="003C345E" w:rsidRPr="00FB3C30" w:rsidRDefault="003C345E"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Lower Respiratory Infections</w:t>
            </w:r>
          </w:p>
          <w:p w14:paraId="710E2876" w14:textId="42E267B8" w:rsidR="00BA387B" w:rsidRPr="00FB3C30" w:rsidRDefault="003C345E"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Acute Hepatitis</w:t>
            </w:r>
          </w:p>
        </w:tc>
      </w:tr>
      <w:tr w:rsidR="00FB3C30" w:rsidRPr="00FB3C30" w14:paraId="1FBA2F97" w14:textId="77777777" w:rsidTr="00BA387B">
        <w:tc>
          <w:tcPr>
            <w:cnfStyle w:val="001000000000" w:firstRow="0" w:lastRow="0" w:firstColumn="1" w:lastColumn="0" w:oddVBand="0" w:evenVBand="0" w:oddHBand="0" w:evenHBand="0" w:firstRowFirstColumn="0" w:firstRowLastColumn="0" w:lastRowFirstColumn="0" w:lastRowLastColumn="0"/>
            <w:tcW w:w="3235" w:type="dxa"/>
          </w:tcPr>
          <w:p w14:paraId="06676C26" w14:textId="29EB5A01" w:rsidR="00BA387B" w:rsidRPr="00FB3C30" w:rsidRDefault="003C345E" w:rsidP="000041B5">
            <w:pPr>
              <w:rPr>
                <w:rFonts w:ascii="Times New Roman" w:hAnsi="Times New Roman" w:cs="Times New Roman"/>
                <w:color w:val="auto"/>
              </w:rPr>
            </w:pPr>
            <w:r w:rsidRPr="00FB3C30">
              <w:rPr>
                <w:rFonts w:ascii="Times New Roman" w:hAnsi="Times New Roman" w:cs="Times New Roman"/>
                <w:color w:val="auto"/>
              </w:rPr>
              <w:t>Chronic Diseases</w:t>
            </w:r>
          </w:p>
        </w:tc>
        <w:tc>
          <w:tcPr>
            <w:tcW w:w="6115" w:type="dxa"/>
          </w:tcPr>
          <w:p w14:paraId="2732752F" w14:textId="77777777" w:rsidR="00EB30F6" w:rsidRPr="00FB3C30" w:rsidRDefault="00EB30F6" w:rsidP="00C308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Alzheimer's Disease and Other Dementias</w:t>
            </w:r>
          </w:p>
          <w:p w14:paraId="55C65F78" w14:textId="77777777" w:rsidR="00EB30F6" w:rsidRPr="00FB3C30" w:rsidRDefault="00EB30F6" w:rsidP="00C308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Parkinson's Disease</w:t>
            </w:r>
          </w:p>
          <w:p w14:paraId="36495ECD" w14:textId="77777777" w:rsidR="00EB30F6" w:rsidRPr="00FB3C30" w:rsidRDefault="00EB30F6" w:rsidP="00C308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Cardiovascular Diseases</w:t>
            </w:r>
          </w:p>
          <w:p w14:paraId="37C6C101" w14:textId="77777777" w:rsidR="00EB30F6" w:rsidRPr="00FB3C30" w:rsidRDefault="00EB30F6" w:rsidP="00C308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Diabetes Mellitus</w:t>
            </w:r>
          </w:p>
          <w:p w14:paraId="5EE717BB" w14:textId="77777777" w:rsidR="00EB30F6" w:rsidRPr="00FB3C30" w:rsidRDefault="00EB30F6" w:rsidP="00C308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Chronic Kidney Disease</w:t>
            </w:r>
          </w:p>
          <w:p w14:paraId="62864F00" w14:textId="77777777" w:rsidR="00EB30F6" w:rsidRPr="00FB3C30" w:rsidRDefault="00EB30F6" w:rsidP="00C308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Chronic Respiratory Diseases</w:t>
            </w:r>
          </w:p>
          <w:p w14:paraId="5591ACAF" w14:textId="77777777" w:rsidR="00EB30F6" w:rsidRPr="00FB3C30" w:rsidRDefault="00EB30F6" w:rsidP="00C308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Cirrhosis and Other Chronic Liver Diseases</w:t>
            </w:r>
          </w:p>
          <w:p w14:paraId="48AC9418" w14:textId="509A8ED0" w:rsidR="00BA387B" w:rsidRPr="00FB3C30" w:rsidRDefault="00EB30F6" w:rsidP="00C308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Neoplasms</w:t>
            </w:r>
          </w:p>
        </w:tc>
      </w:tr>
      <w:tr w:rsidR="00FB3C30" w:rsidRPr="00FB3C30" w14:paraId="6893E189" w14:textId="77777777" w:rsidTr="00BA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C089A6" w14:textId="41663A0C" w:rsidR="00BA387B" w:rsidRPr="00FB3C30" w:rsidRDefault="003C345E" w:rsidP="000041B5">
            <w:pPr>
              <w:rPr>
                <w:rFonts w:ascii="Times New Roman" w:hAnsi="Times New Roman" w:cs="Times New Roman"/>
                <w:color w:val="auto"/>
              </w:rPr>
            </w:pPr>
            <w:r w:rsidRPr="00FB3C30">
              <w:rPr>
                <w:rFonts w:ascii="Times New Roman" w:hAnsi="Times New Roman" w:cs="Times New Roman"/>
                <w:color w:val="auto"/>
              </w:rPr>
              <w:t>Nutritional and Neonatal Disorders</w:t>
            </w:r>
          </w:p>
        </w:tc>
        <w:tc>
          <w:tcPr>
            <w:tcW w:w="6115" w:type="dxa"/>
          </w:tcPr>
          <w:p w14:paraId="1386FA98" w14:textId="77777777" w:rsidR="00310073" w:rsidRPr="00FB3C30" w:rsidRDefault="00310073"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Nutritional Deficiencies</w:t>
            </w:r>
          </w:p>
          <w:p w14:paraId="3C48431B" w14:textId="77777777" w:rsidR="00310073" w:rsidRPr="00FB3C30" w:rsidRDefault="00310073"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Protein-Energy Malnutrition</w:t>
            </w:r>
          </w:p>
          <w:p w14:paraId="3B432AE4" w14:textId="77777777" w:rsidR="00310073" w:rsidRPr="00FB3C30" w:rsidRDefault="00310073"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Neonatal Disorders</w:t>
            </w:r>
          </w:p>
          <w:p w14:paraId="296D7E52" w14:textId="1AD13CA1" w:rsidR="00BA387B" w:rsidRPr="00FB3C30" w:rsidRDefault="00310073"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Maternal Disorders</w:t>
            </w:r>
          </w:p>
        </w:tc>
      </w:tr>
      <w:tr w:rsidR="00FB3C30" w:rsidRPr="00FB3C30" w14:paraId="2717BDD9" w14:textId="77777777" w:rsidTr="00BA387B">
        <w:tc>
          <w:tcPr>
            <w:cnfStyle w:val="001000000000" w:firstRow="0" w:lastRow="0" w:firstColumn="1" w:lastColumn="0" w:oddVBand="0" w:evenVBand="0" w:oddHBand="0" w:evenHBand="0" w:firstRowFirstColumn="0" w:firstRowLastColumn="0" w:lastRowFirstColumn="0" w:lastRowLastColumn="0"/>
            <w:tcW w:w="3235" w:type="dxa"/>
          </w:tcPr>
          <w:p w14:paraId="0C402521" w14:textId="2254ADD5" w:rsidR="00BA387B" w:rsidRPr="00FB3C30" w:rsidRDefault="00EB30F6" w:rsidP="000041B5">
            <w:pPr>
              <w:rPr>
                <w:rFonts w:ascii="Times New Roman" w:hAnsi="Times New Roman" w:cs="Times New Roman"/>
                <w:color w:val="auto"/>
              </w:rPr>
            </w:pPr>
            <w:r w:rsidRPr="00FB3C30">
              <w:rPr>
                <w:rFonts w:ascii="Times New Roman" w:hAnsi="Times New Roman" w:cs="Times New Roman"/>
                <w:color w:val="auto"/>
              </w:rPr>
              <w:t>Substance Use and Mental Health Disorders</w:t>
            </w:r>
          </w:p>
        </w:tc>
        <w:tc>
          <w:tcPr>
            <w:tcW w:w="6115" w:type="dxa"/>
          </w:tcPr>
          <w:p w14:paraId="51A05608" w14:textId="77777777" w:rsidR="00310073" w:rsidRPr="00FB3C30" w:rsidRDefault="00310073" w:rsidP="00C308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Alcohol Use Disorders</w:t>
            </w:r>
          </w:p>
          <w:p w14:paraId="0F1154F0" w14:textId="77777777" w:rsidR="00310073" w:rsidRPr="00FB3C30" w:rsidRDefault="00310073" w:rsidP="00C308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Drug Use Disorders</w:t>
            </w:r>
          </w:p>
          <w:p w14:paraId="13DD2D18" w14:textId="26F44179" w:rsidR="00BA387B" w:rsidRPr="00FB3C30" w:rsidRDefault="00310073" w:rsidP="00C308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Self-harm</w:t>
            </w:r>
          </w:p>
        </w:tc>
      </w:tr>
      <w:tr w:rsidR="00FB3C30" w:rsidRPr="00FB3C30" w14:paraId="4FFB9849" w14:textId="77777777" w:rsidTr="00BA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DAF649" w14:textId="027415A5" w:rsidR="00BA387B" w:rsidRPr="00FB3C30" w:rsidRDefault="00EB30F6" w:rsidP="000041B5">
            <w:pPr>
              <w:rPr>
                <w:rFonts w:ascii="Times New Roman" w:hAnsi="Times New Roman" w:cs="Times New Roman"/>
                <w:color w:val="auto"/>
              </w:rPr>
            </w:pPr>
            <w:r w:rsidRPr="00FB3C30">
              <w:rPr>
                <w:rFonts w:ascii="Times New Roman" w:hAnsi="Times New Roman" w:cs="Times New Roman"/>
                <w:color w:val="auto"/>
              </w:rPr>
              <w:t>Environmental and External Causes</w:t>
            </w:r>
          </w:p>
        </w:tc>
        <w:tc>
          <w:tcPr>
            <w:tcW w:w="6115" w:type="dxa"/>
          </w:tcPr>
          <w:p w14:paraId="4160D89B" w14:textId="77777777" w:rsidR="00310073" w:rsidRPr="00FB3C30" w:rsidRDefault="00310073"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Drowning</w:t>
            </w:r>
          </w:p>
          <w:p w14:paraId="3B627692" w14:textId="77777777" w:rsidR="00310073" w:rsidRPr="00FB3C30" w:rsidRDefault="00310073"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Fire, Heat, and Hot Substances</w:t>
            </w:r>
          </w:p>
          <w:p w14:paraId="4B6B84B9" w14:textId="77777777" w:rsidR="00310073" w:rsidRPr="00FB3C30" w:rsidRDefault="00310073"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Exposure to Forces of Nature</w:t>
            </w:r>
          </w:p>
          <w:p w14:paraId="76CF8432" w14:textId="77777777" w:rsidR="00310073" w:rsidRPr="00FB3C30" w:rsidRDefault="00310073"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Environmental Heat and Cold Exposure</w:t>
            </w:r>
          </w:p>
          <w:p w14:paraId="120F6DF3" w14:textId="77777777" w:rsidR="00310073" w:rsidRPr="00FB3C30" w:rsidRDefault="00310073"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Interpersonal Violence</w:t>
            </w:r>
          </w:p>
          <w:p w14:paraId="74F9B973" w14:textId="77777777" w:rsidR="00310073" w:rsidRPr="00FB3C30" w:rsidRDefault="00310073"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Conflict and Terrorism</w:t>
            </w:r>
          </w:p>
          <w:p w14:paraId="2B4C5722" w14:textId="77777777" w:rsidR="00310073" w:rsidRPr="00FB3C30" w:rsidRDefault="00310073"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Road Injuries</w:t>
            </w:r>
          </w:p>
          <w:p w14:paraId="6F274128" w14:textId="2AB76BA0" w:rsidR="00BA387B" w:rsidRPr="00FB3C30" w:rsidRDefault="00310073" w:rsidP="00C308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Poisonings</w:t>
            </w:r>
          </w:p>
        </w:tc>
      </w:tr>
      <w:tr w:rsidR="00FB3C30" w:rsidRPr="00FB3C30" w14:paraId="7A4626D6" w14:textId="77777777" w:rsidTr="00BA387B">
        <w:tc>
          <w:tcPr>
            <w:cnfStyle w:val="001000000000" w:firstRow="0" w:lastRow="0" w:firstColumn="1" w:lastColumn="0" w:oddVBand="0" w:evenVBand="0" w:oddHBand="0" w:evenHBand="0" w:firstRowFirstColumn="0" w:firstRowLastColumn="0" w:lastRowFirstColumn="0" w:lastRowLastColumn="0"/>
            <w:tcW w:w="3235" w:type="dxa"/>
          </w:tcPr>
          <w:p w14:paraId="020E12FF" w14:textId="2790C9E6" w:rsidR="00BA387B" w:rsidRPr="00FB3C30" w:rsidRDefault="00EB30F6" w:rsidP="000041B5">
            <w:pPr>
              <w:rPr>
                <w:rFonts w:ascii="Times New Roman" w:hAnsi="Times New Roman" w:cs="Times New Roman"/>
                <w:color w:val="auto"/>
              </w:rPr>
            </w:pPr>
            <w:r w:rsidRPr="00FB3C30">
              <w:rPr>
                <w:rFonts w:ascii="Times New Roman" w:hAnsi="Times New Roman" w:cs="Times New Roman"/>
                <w:color w:val="auto"/>
              </w:rPr>
              <w:t>Digestive Diseases</w:t>
            </w:r>
          </w:p>
        </w:tc>
        <w:tc>
          <w:tcPr>
            <w:tcW w:w="6115" w:type="dxa"/>
          </w:tcPr>
          <w:p w14:paraId="70FB7861" w14:textId="5D9FB212" w:rsidR="00BA387B" w:rsidRPr="00FB3C30" w:rsidRDefault="00310073" w:rsidP="00C308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B3C30">
              <w:rPr>
                <w:rFonts w:ascii="Times New Roman" w:hAnsi="Times New Roman" w:cs="Times New Roman"/>
                <w:color w:val="auto"/>
              </w:rPr>
              <w:t>Digestive Diseases</w:t>
            </w:r>
          </w:p>
        </w:tc>
      </w:tr>
    </w:tbl>
    <w:p w14:paraId="21EBFD27" w14:textId="6FFC5F63" w:rsidR="00154967" w:rsidRPr="00FB3C30" w:rsidRDefault="00154967" w:rsidP="000041B5">
      <w:pPr>
        <w:jc w:val="center"/>
        <w:rPr>
          <w:rFonts w:ascii="Times New Roman" w:hAnsi="Times New Roman" w:cs="Times New Roman"/>
        </w:rPr>
      </w:pPr>
      <w:r w:rsidRPr="00FB3C30">
        <w:rPr>
          <w:rFonts w:ascii="Times New Roman" w:hAnsi="Times New Roman" w:cs="Times New Roman"/>
          <w:b/>
          <w:bCs/>
        </w:rPr>
        <w:t>Table 1:</w:t>
      </w:r>
      <w:r w:rsidRPr="00FB3C30">
        <w:rPr>
          <w:rFonts w:ascii="Times New Roman" w:hAnsi="Times New Roman" w:cs="Times New Roman"/>
        </w:rPr>
        <w:t xml:space="preserve"> Mortality Type to Mortality Supertype Mapping</w:t>
      </w:r>
    </w:p>
    <w:p w14:paraId="23A5B917" w14:textId="6439271E" w:rsidR="00424906" w:rsidRPr="00FB3C30" w:rsidRDefault="00D04896"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7F9E8B27" wp14:editId="130079B3">
            <wp:extent cx="5943600" cy="4728845"/>
            <wp:effectExtent l="19050" t="19050" r="19050" b="14605"/>
            <wp:docPr id="137682062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20621" name="Picture 1" descr="A graph of different colored squares&#10;&#10;Description automatically generated"/>
                    <pic:cNvPicPr/>
                  </pic:nvPicPr>
                  <pic:blipFill>
                    <a:blip r:embed="rId14"/>
                    <a:stretch>
                      <a:fillRect/>
                    </a:stretch>
                  </pic:blipFill>
                  <pic:spPr>
                    <a:xfrm>
                      <a:off x="0" y="0"/>
                      <a:ext cx="5943600" cy="4728845"/>
                    </a:xfrm>
                    <a:prstGeom prst="rect">
                      <a:avLst/>
                    </a:prstGeom>
                    <a:ln>
                      <a:solidFill>
                        <a:schemeClr val="tx1"/>
                      </a:solidFill>
                    </a:ln>
                  </pic:spPr>
                </pic:pic>
              </a:graphicData>
            </a:graphic>
          </wp:inline>
        </w:drawing>
      </w:r>
    </w:p>
    <w:p w14:paraId="327AA39E" w14:textId="187EEC84" w:rsidR="00154967" w:rsidRPr="00FB3C30" w:rsidRDefault="00154967" w:rsidP="000041B5">
      <w:pPr>
        <w:jc w:val="center"/>
        <w:rPr>
          <w:rFonts w:ascii="Times New Roman" w:hAnsi="Times New Roman" w:cs="Times New Roman"/>
        </w:rPr>
      </w:pPr>
      <w:r w:rsidRPr="00FB3C30">
        <w:rPr>
          <w:rFonts w:ascii="Times New Roman" w:hAnsi="Times New Roman" w:cs="Times New Roman"/>
          <w:b/>
          <w:bCs/>
        </w:rPr>
        <w:t xml:space="preserve">Figure 7: </w:t>
      </w:r>
      <w:r w:rsidRPr="00FB3C30">
        <w:rPr>
          <w:rFonts w:ascii="Times New Roman" w:hAnsi="Times New Roman" w:cs="Times New Roman"/>
        </w:rPr>
        <w:t>Correlation Matrix of Mortality Supertypes</w:t>
      </w:r>
    </w:p>
    <w:p w14:paraId="7F3E1B24" w14:textId="2B3647A4" w:rsidR="00D04896" w:rsidRPr="00FB3C30" w:rsidRDefault="000532A7" w:rsidP="00C30843">
      <w:pPr>
        <w:jc w:val="both"/>
        <w:rPr>
          <w:rFonts w:ascii="Times New Roman" w:hAnsi="Times New Roman" w:cs="Times New Roman"/>
        </w:rPr>
      </w:pPr>
      <w:r w:rsidRPr="00FB3C30">
        <w:rPr>
          <w:rFonts w:ascii="Times New Roman" w:hAnsi="Times New Roman" w:cs="Times New Roman"/>
        </w:rPr>
        <w:t>Unsurprisingly,</w:t>
      </w:r>
      <w:r w:rsidR="0016725D" w:rsidRPr="00FB3C30">
        <w:rPr>
          <w:rFonts w:ascii="Times New Roman" w:hAnsi="Times New Roman" w:cs="Times New Roman"/>
        </w:rPr>
        <w:t xml:space="preserve"> </w:t>
      </w:r>
      <w:r w:rsidR="00BE5B35" w:rsidRPr="00FB3C30">
        <w:rPr>
          <w:rFonts w:ascii="Times New Roman" w:hAnsi="Times New Roman" w:cs="Times New Roman"/>
        </w:rPr>
        <w:t>Infectio</w:t>
      </w:r>
      <w:r w:rsidR="00D22E65" w:rsidRPr="00FB3C30">
        <w:rPr>
          <w:rFonts w:ascii="Times New Roman" w:hAnsi="Times New Roman" w:cs="Times New Roman"/>
        </w:rPr>
        <w:t>us Diseases ha</w:t>
      </w:r>
      <w:r w:rsidR="000A5E43" w:rsidRPr="00FB3C30">
        <w:rPr>
          <w:rFonts w:ascii="Times New Roman" w:hAnsi="Times New Roman" w:cs="Times New Roman"/>
        </w:rPr>
        <w:t>ve</w:t>
      </w:r>
      <w:r w:rsidR="00D22E65" w:rsidRPr="00FB3C30">
        <w:rPr>
          <w:rFonts w:ascii="Times New Roman" w:hAnsi="Times New Roman" w:cs="Times New Roman"/>
        </w:rPr>
        <w:t xml:space="preserve"> a strong positive correlation with Nutritional and Neonatal </w:t>
      </w:r>
      <w:r w:rsidR="00A81C9F" w:rsidRPr="00FB3C30">
        <w:rPr>
          <w:rFonts w:ascii="Times New Roman" w:hAnsi="Times New Roman" w:cs="Times New Roman"/>
        </w:rPr>
        <w:t>Disorders, and both have strong negative correlations with Chronic Diseases.</w:t>
      </w:r>
      <w:r w:rsidR="00B668EA" w:rsidRPr="00FB3C30">
        <w:rPr>
          <w:rFonts w:ascii="Times New Roman" w:hAnsi="Times New Roman" w:cs="Times New Roman"/>
        </w:rPr>
        <w:t xml:space="preserve"> </w:t>
      </w:r>
      <w:r w:rsidR="000A5E43" w:rsidRPr="00FB3C30">
        <w:rPr>
          <w:rFonts w:ascii="Times New Roman" w:hAnsi="Times New Roman" w:cs="Times New Roman"/>
        </w:rPr>
        <w:t xml:space="preserve">This further </w:t>
      </w:r>
      <w:r w:rsidR="008C1EE3" w:rsidRPr="00FB3C30">
        <w:rPr>
          <w:rFonts w:ascii="Times New Roman" w:hAnsi="Times New Roman" w:cs="Times New Roman"/>
        </w:rPr>
        <w:t>supports</w:t>
      </w:r>
      <w:r w:rsidR="000A5E43" w:rsidRPr="00FB3C30">
        <w:rPr>
          <w:rFonts w:ascii="Times New Roman" w:hAnsi="Times New Roman" w:cs="Times New Roman"/>
        </w:rPr>
        <w:t xml:space="preserve"> the hypothesis that </w:t>
      </w:r>
      <w:r w:rsidR="005E3EF8" w:rsidRPr="00FB3C30">
        <w:rPr>
          <w:rFonts w:ascii="Times New Roman" w:hAnsi="Times New Roman" w:cs="Times New Roman"/>
        </w:rPr>
        <w:t>the</w:t>
      </w:r>
      <w:r w:rsidR="008C1EE3" w:rsidRPr="00FB3C30">
        <w:rPr>
          <w:rFonts w:ascii="Times New Roman" w:hAnsi="Times New Roman" w:cs="Times New Roman"/>
        </w:rPr>
        <w:t xml:space="preserve">se categories </w:t>
      </w:r>
      <w:r w:rsidR="00CE2E15" w:rsidRPr="00FB3C30">
        <w:rPr>
          <w:rFonts w:ascii="Times New Roman" w:hAnsi="Times New Roman" w:cs="Times New Roman"/>
        </w:rPr>
        <w:t>tend</w:t>
      </w:r>
      <w:r w:rsidR="008C1EE3" w:rsidRPr="00FB3C30">
        <w:rPr>
          <w:rFonts w:ascii="Times New Roman" w:hAnsi="Times New Roman" w:cs="Times New Roman"/>
        </w:rPr>
        <w:t xml:space="preserve"> to have </w:t>
      </w:r>
      <w:r w:rsidR="00135806">
        <w:rPr>
          <w:rFonts w:ascii="Times New Roman" w:hAnsi="Times New Roman" w:cs="Times New Roman"/>
        </w:rPr>
        <w:t xml:space="preserve">particularly </w:t>
      </w:r>
      <w:r w:rsidR="008C1EE3" w:rsidRPr="00FB3C30">
        <w:rPr>
          <w:rFonts w:ascii="Times New Roman" w:hAnsi="Times New Roman" w:cs="Times New Roman"/>
        </w:rPr>
        <w:t xml:space="preserve">strong correlations </w:t>
      </w:r>
      <w:r w:rsidR="00182683" w:rsidRPr="00FB3C30">
        <w:rPr>
          <w:rFonts w:ascii="Times New Roman" w:hAnsi="Times New Roman" w:cs="Times New Roman"/>
        </w:rPr>
        <w:t>because of their distinct association with countries at different levels of the economic and healthcare development spectrum.</w:t>
      </w:r>
    </w:p>
    <w:p w14:paraId="106A2450" w14:textId="0592BE16" w:rsidR="00A17C46" w:rsidRPr="000041B5" w:rsidRDefault="00A17C46" w:rsidP="00C30843">
      <w:pPr>
        <w:pStyle w:val="Heading3"/>
        <w:jc w:val="both"/>
        <w:rPr>
          <w:rFonts w:ascii="Times New Roman" w:hAnsi="Times New Roman" w:cs="Times New Roman"/>
          <w:b/>
          <w:bCs/>
          <w:color w:val="auto"/>
        </w:rPr>
      </w:pPr>
      <w:r w:rsidRPr="000041B5">
        <w:rPr>
          <w:rFonts w:ascii="Times New Roman" w:hAnsi="Times New Roman" w:cs="Times New Roman"/>
          <w:b/>
          <w:bCs/>
          <w:color w:val="auto"/>
        </w:rPr>
        <w:t>Clustering</w:t>
      </w:r>
    </w:p>
    <w:p w14:paraId="4EE2CCAF" w14:textId="015B2788" w:rsidR="00182683" w:rsidRPr="00FB3C30" w:rsidRDefault="00C05F1C" w:rsidP="00C30843">
      <w:pPr>
        <w:jc w:val="both"/>
        <w:rPr>
          <w:rFonts w:ascii="Times New Roman" w:hAnsi="Times New Roman" w:cs="Times New Roman"/>
        </w:rPr>
      </w:pPr>
      <w:r w:rsidRPr="00FB3C30">
        <w:rPr>
          <w:rFonts w:ascii="Times New Roman" w:hAnsi="Times New Roman" w:cs="Times New Roman"/>
        </w:rPr>
        <w:t xml:space="preserve">Even countries in similar stages of </w:t>
      </w:r>
      <w:r w:rsidR="001D18E2" w:rsidRPr="00FB3C30">
        <w:rPr>
          <w:rFonts w:ascii="Times New Roman" w:hAnsi="Times New Roman" w:cs="Times New Roman"/>
        </w:rPr>
        <w:t>economic developmen</w:t>
      </w:r>
      <w:r w:rsidR="00E769D3" w:rsidRPr="00FB3C30">
        <w:rPr>
          <w:rFonts w:ascii="Times New Roman" w:hAnsi="Times New Roman" w:cs="Times New Roman"/>
        </w:rPr>
        <w:t xml:space="preserve">t can experience disparate outcomes </w:t>
      </w:r>
      <w:r w:rsidR="00811F21" w:rsidRPr="00FB3C30">
        <w:rPr>
          <w:rFonts w:ascii="Times New Roman" w:hAnsi="Times New Roman" w:cs="Times New Roman"/>
        </w:rPr>
        <w:t>in life expectancy. Every country employs its own unique approach to healthcare</w:t>
      </w:r>
      <w:r w:rsidR="00723629" w:rsidRPr="00FB3C30">
        <w:rPr>
          <w:rFonts w:ascii="Times New Roman" w:hAnsi="Times New Roman" w:cs="Times New Roman"/>
        </w:rPr>
        <w:t xml:space="preserve"> – privatized vs socialized, preventative vs </w:t>
      </w:r>
      <w:r w:rsidR="009323AF" w:rsidRPr="00FB3C30">
        <w:rPr>
          <w:rFonts w:ascii="Times New Roman" w:hAnsi="Times New Roman" w:cs="Times New Roman"/>
        </w:rPr>
        <w:t xml:space="preserve">reactive, etc. – and </w:t>
      </w:r>
      <w:r w:rsidR="006A6B81" w:rsidRPr="00FB3C30">
        <w:rPr>
          <w:rFonts w:ascii="Times New Roman" w:hAnsi="Times New Roman" w:cs="Times New Roman"/>
        </w:rPr>
        <w:t xml:space="preserve">they have unique </w:t>
      </w:r>
      <w:r w:rsidR="005B0570" w:rsidRPr="00FB3C30">
        <w:rPr>
          <w:rFonts w:ascii="Times New Roman" w:hAnsi="Times New Roman" w:cs="Times New Roman"/>
        </w:rPr>
        <w:t xml:space="preserve">cultural and societal norms that </w:t>
      </w:r>
      <w:r w:rsidR="00046F8C" w:rsidRPr="00FB3C30">
        <w:rPr>
          <w:rFonts w:ascii="Times New Roman" w:hAnsi="Times New Roman" w:cs="Times New Roman"/>
        </w:rPr>
        <w:t>can reduce or increase risk</w:t>
      </w:r>
      <w:r w:rsidR="004E1E07" w:rsidRPr="00FB3C30">
        <w:rPr>
          <w:rFonts w:ascii="Times New Roman" w:hAnsi="Times New Roman" w:cs="Times New Roman"/>
        </w:rPr>
        <w:t xml:space="preserve">. Some </w:t>
      </w:r>
      <w:r w:rsidR="0047055B" w:rsidRPr="00FB3C30">
        <w:rPr>
          <w:rFonts w:ascii="Times New Roman" w:hAnsi="Times New Roman" w:cs="Times New Roman"/>
        </w:rPr>
        <w:t xml:space="preserve">other </w:t>
      </w:r>
      <w:r w:rsidR="004E1E07" w:rsidRPr="00FB3C30">
        <w:rPr>
          <w:rFonts w:ascii="Times New Roman" w:hAnsi="Times New Roman" w:cs="Times New Roman"/>
        </w:rPr>
        <w:t>factors include:</w:t>
      </w:r>
    </w:p>
    <w:p w14:paraId="6E0C5051" w14:textId="19C9666D" w:rsidR="004E1E07" w:rsidRPr="00FB3C30" w:rsidRDefault="004E1E07" w:rsidP="00C30843">
      <w:pPr>
        <w:pStyle w:val="ListParagraph"/>
        <w:numPr>
          <w:ilvl w:val="0"/>
          <w:numId w:val="2"/>
        </w:numPr>
        <w:jc w:val="both"/>
        <w:rPr>
          <w:rFonts w:ascii="Times New Roman" w:hAnsi="Times New Roman" w:cs="Times New Roman"/>
        </w:rPr>
      </w:pPr>
      <w:r w:rsidRPr="00FB3C30">
        <w:rPr>
          <w:rFonts w:ascii="Times New Roman" w:hAnsi="Times New Roman" w:cs="Times New Roman"/>
        </w:rPr>
        <w:t>Diet</w:t>
      </w:r>
    </w:p>
    <w:p w14:paraId="51D3525C" w14:textId="1AEB58DC" w:rsidR="002970DE" w:rsidRPr="00FB3C30" w:rsidRDefault="002970DE"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Access to healthy food</w:t>
      </w:r>
    </w:p>
    <w:p w14:paraId="6A3E0D5A" w14:textId="237789EE" w:rsidR="00A63522" w:rsidRPr="00FB3C30" w:rsidRDefault="00A63522"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Organic vs GMO</w:t>
      </w:r>
    </w:p>
    <w:p w14:paraId="0E76F8E3" w14:textId="2F994023" w:rsidR="00B818A2" w:rsidRPr="00FB3C30" w:rsidRDefault="00B818A2"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lastRenderedPageBreak/>
        <w:t>Natural vs processed foods</w:t>
      </w:r>
    </w:p>
    <w:p w14:paraId="635F56B0" w14:textId="7A576381" w:rsidR="00B818A2" w:rsidRPr="00FB3C30" w:rsidRDefault="00B818A2"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Cost differential for healthy foods</w:t>
      </w:r>
    </w:p>
    <w:p w14:paraId="2F965727" w14:textId="05B5FE0D" w:rsidR="00B818A2" w:rsidRPr="00FB3C30" w:rsidRDefault="009B5E0B"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 xml:space="preserve">Access to and cultural acceptance of </w:t>
      </w:r>
      <w:r w:rsidR="004C4B2E" w:rsidRPr="00FB3C30">
        <w:rPr>
          <w:rFonts w:ascii="Times New Roman" w:hAnsi="Times New Roman" w:cs="Times New Roman"/>
        </w:rPr>
        <w:t>fast foods</w:t>
      </w:r>
    </w:p>
    <w:p w14:paraId="68543F57" w14:textId="0E9A85AB" w:rsidR="004E1E07" w:rsidRPr="00FB3C30" w:rsidRDefault="002970DE" w:rsidP="00C30843">
      <w:pPr>
        <w:pStyle w:val="ListParagraph"/>
        <w:numPr>
          <w:ilvl w:val="0"/>
          <w:numId w:val="2"/>
        </w:numPr>
        <w:jc w:val="both"/>
        <w:rPr>
          <w:rFonts w:ascii="Times New Roman" w:hAnsi="Times New Roman" w:cs="Times New Roman"/>
        </w:rPr>
      </w:pPr>
      <w:r w:rsidRPr="00FB3C30">
        <w:rPr>
          <w:rFonts w:ascii="Times New Roman" w:hAnsi="Times New Roman" w:cs="Times New Roman"/>
        </w:rPr>
        <w:t>Sanitation Systems</w:t>
      </w:r>
    </w:p>
    <w:p w14:paraId="1C7BA930" w14:textId="702FEF61" w:rsidR="00BE337D" w:rsidRPr="00FB3C30" w:rsidRDefault="00BE337D"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Waste treatment</w:t>
      </w:r>
    </w:p>
    <w:p w14:paraId="512613DA" w14:textId="12354231" w:rsidR="00BE337D" w:rsidRPr="00FB3C30" w:rsidRDefault="00BE337D"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Water filtration</w:t>
      </w:r>
    </w:p>
    <w:p w14:paraId="19ACF5DD" w14:textId="21DD8276" w:rsidR="00BE3A61" w:rsidRPr="00FB3C30" w:rsidRDefault="00BE3A61" w:rsidP="00C30843">
      <w:pPr>
        <w:pStyle w:val="ListParagraph"/>
        <w:numPr>
          <w:ilvl w:val="0"/>
          <w:numId w:val="2"/>
        </w:numPr>
        <w:jc w:val="both"/>
        <w:rPr>
          <w:rFonts w:ascii="Times New Roman" w:hAnsi="Times New Roman" w:cs="Times New Roman"/>
        </w:rPr>
      </w:pPr>
      <w:r w:rsidRPr="00FB3C30">
        <w:rPr>
          <w:rFonts w:ascii="Times New Roman" w:hAnsi="Times New Roman" w:cs="Times New Roman"/>
        </w:rPr>
        <w:t>Environmental Regulations</w:t>
      </w:r>
    </w:p>
    <w:p w14:paraId="41C2F951" w14:textId="35A92B32" w:rsidR="00840E05" w:rsidRPr="00FB3C30" w:rsidRDefault="00494467"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Air pollution</w:t>
      </w:r>
    </w:p>
    <w:p w14:paraId="0EE81782" w14:textId="216ECFE7" w:rsidR="00494467" w:rsidRPr="00FB3C30" w:rsidRDefault="00494467"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Exposure to carcinogens</w:t>
      </w:r>
    </w:p>
    <w:p w14:paraId="1B99B499" w14:textId="134059B2" w:rsidR="00332A7B" w:rsidRPr="00FB3C30" w:rsidRDefault="0085790D"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Microplastic prevalence</w:t>
      </w:r>
    </w:p>
    <w:p w14:paraId="59E314D5" w14:textId="647BCEEF" w:rsidR="0085790D" w:rsidRPr="00FB3C30" w:rsidRDefault="00CD3597" w:rsidP="00C30843">
      <w:pPr>
        <w:pStyle w:val="ListParagraph"/>
        <w:numPr>
          <w:ilvl w:val="0"/>
          <w:numId w:val="2"/>
        </w:numPr>
        <w:jc w:val="both"/>
        <w:rPr>
          <w:rFonts w:ascii="Times New Roman" w:hAnsi="Times New Roman" w:cs="Times New Roman"/>
        </w:rPr>
      </w:pPr>
      <w:r w:rsidRPr="00FB3C30">
        <w:rPr>
          <w:rFonts w:ascii="Times New Roman" w:hAnsi="Times New Roman" w:cs="Times New Roman"/>
        </w:rPr>
        <w:t>Safety Regulations</w:t>
      </w:r>
    </w:p>
    <w:p w14:paraId="61481E3B" w14:textId="7CC86489" w:rsidR="006165B0" w:rsidRPr="00FB3C30" w:rsidRDefault="006165B0"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Worker protection</w:t>
      </w:r>
    </w:p>
    <w:p w14:paraId="49BDF59C" w14:textId="0F0F0895" w:rsidR="00E873AE" w:rsidRPr="00FB3C30" w:rsidRDefault="00E873AE"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Transportation safety</w:t>
      </w:r>
      <w:r w:rsidR="00F522AD" w:rsidRPr="00FB3C30">
        <w:rPr>
          <w:rFonts w:ascii="Times New Roman" w:hAnsi="Times New Roman" w:cs="Times New Roman"/>
        </w:rPr>
        <w:t xml:space="preserve"> and infrastructure</w:t>
      </w:r>
    </w:p>
    <w:p w14:paraId="37403E8E" w14:textId="0D79D36C" w:rsidR="00CD3597" w:rsidRPr="00FB3C30" w:rsidRDefault="00CD3597" w:rsidP="00C30843">
      <w:pPr>
        <w:pStyle w:val="ListParagraph"/>
        <w:numPr>
          <w:ilvl w:val="0"/>
          <w:numId w:val="2"/>
        </w:numPr>
        <w:jc w:val="both"/>
        <w:rPr>
          <w:rFonts w:ascii="Times New Roman" w:hAnsi="Times New Roman" w:cs="Times New Roman"/>
        </w:rPr>
      </w:pPr>
      <w:r w:rsidRPr="00FB3C30">
        <w:rPr>
          <w:rFonts w:ascii="Times New Roman" w:hAnsi="Times New Roman" w:cs="Times New Roman"/>
        </w:rPr>
        <w:t>Geography and Climate</w:t>
      </w:r>
    </w:p>
    <w:p w14:paraId="0C46CE60" w14:textId="2E590634" w:rsidR="00F522AD" w:rsidRPr="00FB3C30" w:rsidRDefault="00F522AD"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Natural disasters</w:t>
      </w:r>
    </w:p>
    <w:p w14:paraId="1A739452" w14:textId="08C51B3E" w:rsidR="00B07263" w:rsidRPr="00FB3C30" w:rsidRDefault="00B07263"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Sunlight exposure</w:t>
      </w:r>
    </w:p>
    <w:p w14:paraId="3B1AFB80" w14:textId="1C9E04A1" w:rsidR="00BF074C" w:rsidRPr="00FB3C30" w:rsidRDefault="00BF074C" w:rsidP="00C30843">
      <w:pPr>
        <w:pStyle w:val="ListParagraph"/>
        <w:numPr>
          <w:ilvl w:val="0"/>
          <w:numId w:val="2"/>
        </w:numPr>
        <w:jc w:val="both"/>
        <w:rPr>
          <w:rFonts w:ascii="Times New Roman" w:hAnsi="Times New Roman" w:cs="Times New Roman"/>
        </w:rPr>
      </w:pPr>
      <w:r w:rsidRPr="00FB3C30">
        <w:rPr>
          <w:rFonts w:ascii="Times New Roman" w:hAnsi="Times New Roman" w:cs="Times New Roman"/>
        </w:rPr>
        <w:t>Other Cultural Norms</w:t>
      </w:r>
    </w:p>
    <w:p w14:paraId="14861B30" w14:textId="3476A5B2" w:rsidR="000E59B0" w:rsidRPr="00FB3C30" w:rsidRDefault="00043976"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Active vs sedentary lifestyles</w:t>
      </w:r>
    </w:p>
    <w:p w14:paraId="37280644" w14:textId="1D68977E" w:rsidR="000E59B0" w:rsidRPr="00FB3C30" w:rsidRDefault="000E59B0" w:rsidP="00C30843">
      <w:pPr>
        <w:pStyle w:val="ListParagraph"/>
        <w:numPr>
          <w:ilvl w:val="1"/>
          <w:numId w:val="2"/>
        </w:numPr>
        <w:jc w:val="both"/>
        <w:rPr>
          <w:rFonts w:ascii="Times New Roman" w:hAnsi="Times New Roman" w:cs="Times New Roman"/>
        </w:rPr>
      </w:pPr>
      <w:r w:rsidRPr="00FB3C30">
        <w:rPr>
          <w:rFonts w:ascii="Times New Roman" w:hAnsi="Times New Roman" w:cs="Times New Roman"/>
        </w:rPr>
        <w:t>Overconsumption</w:t>
      </w:r>
    </w:p>
    <w:p w14:paraId="2BC70756" w14:textId="15FB649C" w:rsidR="001F5989" w:rsidRPr="00FB3C30" w:rsidRDefault="003829BB" w:rsidP="00C30843">
      <w:pPr>
        <w:jc w:val="both"/>
        <w:rPr>
          <w:rFonts w:ascii="Times New Roman" w:hAnsi="Times New Roman" w:cs="Times New Roman"/>
        </w:rPr>
      </w:pPr>
      <w:r w:rsidRPr="00FB3C30">
        <w:rPr>
          <w:rFonts w:ascii="Times New Roman" w:hAnsi="Times New Roman" w:cs="Times New Roman"/>
        </w:rPr>
        <w:t xml:space="preserve">No two countries are exactly </w:t>
      </w:r>
      <w:r w:rsidR="002B6B85">
        <w:rPr>
          <w:rFonts w:ascii="Times New Roman" w:hAnsi="Times New Roman" w:cs="Times New Roman"/>
        </w:rPr>
        <w:t>alike</w:t>
      </w:r>
      <w:r w:rsidR="002526BC" w:rsidRPr="00FB3C30">
        <w:rPr>
          <w:rFonts w:ascii="Times New Roman" w:hAnsi="Times New Roman" w:cs="Times New Roman"/>
        </w:rPr>
        <w:t xml:space="preserve"> </w:t>
      </w:r>
      <w:r w:rsidR="009B40C0" w:rsidRPr="00FB3C30">
        <w:rPr>
          <w:rFonts w:ascii="Times New Roman" w:hAnsi="Times New Roman" w:cs="Times New Roman"/>
        </w:rPr>
        <w:t>in all these categories, and there is also significant variation within each country</w:t>
      </w:r>
      <w:r w:rsidR="00A34DF7">
        <w:rPr>
          <w:rFonts w:ascii="Times New Roman" w:hAnsi="Times New Roman" w:cs="Times New Roman"/>
        </w:rPr>
        <w:t xml:space="preserve"> </w:t>
      </w:r>
      <w:r w:rsidR="00AE4076" w:rsidRPr="00FB3C30">
        <w:rPr>
          <w:rFonts w:ascii="Times New Roman" w:hAnsi="Times New Roman" w:cs="Times New Roman"/>
        </w:rPr>
        <w:t>between</w:t>
      </w:r>
      <w:r w:rsidR="00FE5F75" w:rsidRPr="00FB3C30">
        <w:rPr>
          <w:rFonts w:ascii="Times New Roman" w:hAnsi="Times New Roman" w:cs="Times New Roman"/>
        </w:rPr>
        <w:t xml:space="preserve"> communities of varying socio-economic statuses</w:t>
      </w:r>
      <w:r w:rsidR="002F1C8E" w:rsidRPr="00FB3C30">
        <w:rPr>
          <w:rFonts w:ascii="Times New Roman" w:hAnsi="Times New Roman" w:cs="Times New Roman"/>
        </w:rPr>
        <w:t xml:space="preserve"> and cultural norms. For example,</w:t>
      </w:r>
      <w:r w:rsidR="005B4E03" w:rsidRPr="00FB3C30">
        <w:rPr>
          <w:rFonts w:ascii="Times New Roman" w:hAnsi="Times New Roman" w:cs="Times New Roman"/>
        </w:rPr>
        <w:t xml:space="preserve"> one would expect that </w:t>
      </w:r>
      <w:r w:rsidR="007F4959" w:rsidRPr="00FB3C30">
        <w:rPr>
          <w:rFonts w:ascii="Times New Roman" w:hAnsi="Times New Roman" w:cs="Times New Roman"/>
        </w:rPr>
        <w:t>Moab, Utah and Brooklyn, New York</w:t>
      </w:r>
      <w:r w:rsidR="008401FC" w:rsidRPr="00FB3C30">
        <w:rPr>
          <w:rFonts w:ascii="Times New Roman" w:hAnsi="Times New Roman" w:cs="Times New Roman"/>
        </w:rPr>
        <w:t xml:space="preserve"> would </w:t>
      </w:r>
      <w:r w:rsidR="009C7117" w:rsidRPr="00FB3C30">
        <w:rPr>
          <w:rFonts w:ascii="Times New Roman" w:hAnsi="Times New Roman" w:cs="Times New Roman"/>
        </w:rPr>
        <w:t xml:space="preserve">differ </w:t>
      </w:r>
      <w:r w:rsidR="00743425" w:rsidRPr="00FB3C30">
        <w:rPr>
          <w:rFonts w:ascii="Times New Roman" w:hAnsi="Times New Roman" w:cs="Times New Roman"/>
        </w:rPr>
        <w:t>a</w:t>
      </w:r>
      <w:r w:rsidR="00A34DF7">
        <w:rPr>
          <w:rFonts w:ascii="Times New Roman" w:hAnsi="Times New Roman" w:cs="Times New Roman"/>
        </w:rPr>
        <w:t>m</w:t>
      </w:r>
      <w:r w:rsidR="00743425" w:rsidRPr="00FB3C30">
        <w:rPr>
          <w:rFonts w:ascii="Times New Roman" w:hAnsi="Times New Roman" w:cs="Times New Roman"/>
        </w:rPr>
        <w:t>ong many of the categories listed above even though they’re both in the United States.</w:t>
      </w:r>
    </w:p>
    <w:p w14:paraId="79965085" w14:textId="05575B49" w:rsidR="008873CE" w:rsidRPr="00FB3C30" w:rsidRDefault="00DE568A" w:rsidP="00C30843">
      <w:pPr>
        <w:jc w:val="both"/>
        <w:rPr>
          <w:rFonts w:ascii="Times New Roman" w:hAnsi="Times New Roman" w:cs="Times New Roman"/>
        </w:rPr>
      </w:pPr>
      <w:r w:rsidRPr="00FB3C30">
        <w:rPr>
          <w:rFonts w:ascii="Times New Roman" w:hAnsi="Times New Roman" w:cs="Times New Roman"/>
        </w:rPr>
        <w:t xml:space="preserve">Understanding the similarities between countries can help organizations </w:t>
      </w:r>
      <w:r w:rsidR="0026754B" w:rsidRPr="00FB3C30">
        <w:rPr>
          <w:rFonts w:ascii="Times New Roman" w:hAnsi="Times New Roman" w:cs="Times New Roman"/>
        </w:rPr>
        <w:t>like</w:t>
      </w:r>
      <w:r w:rsidRPr="00FB3C30">
        <w:rPr>
          <w:rFonts w:ascii="Times New Roman" w:hAnsi="Times New Roman" w:cs="Times New Roman"/>
        </w:rPr>
        <w:t xml:space="preserve"> the WHO to </w:t>
      </w:r>
      <w:r w:rsidR="0026754B" w:rsidRPr="00FB3C30">
        <w:rPr>
          <w:rFonts w:ascii="Times New Roman" w:hAnsi="Times New Roman" w:cs="Times New Roman"/>
        </w:rPr>
        <w:t xml:space="preserve">plan their initiatives </w:t>
      </w:r>
      <w:r w:rsidR="00B53C94" w:rsidRPr="00FB3C30">
        <w:rPr>
          <w:rFonts w:ascii="Times New Roman" w:hAnsi="Times New Roman" w:cs="Times New Roman"/>
        </w:rPr>
        <w:t xml:space="preserve">to target challenges faced by </w:t>
      </w:r>
      <w:r w:rsidR="00F01387" w:rsidRPr="00FB3C30">
        <w:rPr>
          <w:rFonts w:ascii="Times New Roman" w:hAnsi="Times New Roman" w:cs="Times New Roman"/>
        </w:rPr>
        <w:t xml:space="preserve">a number of countries. </w:t>
      </w:r>
      <w:r w:rsidR="0038336F">
        <w:rPr>
          <w:rFonts w:ascii="Times New Roman" w:hAnsi="Times New Roman" w:cs="Times New Roman"/>
        </w:rPr>
        <w:t>Creating</w:t>
      </w:r>
      <w:r w:rsidR="00F01387" w:rsidRPr="00FB3C30">
        <w:rPr>
          <w:rFonts w:ascii="Times New Roman" w:hAnsi="Times New Roman" w:cs="Times New Roman"/>
        </w:rPr>
        <w:t xml:space="preserve"> an individualized plan for every country and every </w:t>
      </w:r>
      <w:r w:rsidR="0002613D" w:rsidRPr="00FB3C30">
        <w:rPr>
          <w:rFonts w:ascii="Times New Roman" w:hAnsi="Times New Roman" w:cs="Times New Roman"/>
        </w:rPr>
        <w:t xml:space="preserve">problem can be quite difficult, so it could prove </w:t>
      </w:r>
      <w:r w:rsidR="00C66F88" w:rsidRPr="00FB3C30">
        <w:rPr>
          <w:rFonts w:ascii="Times New Roman" w:hAnsi="Times New Roman" w:cs="Times New Roman"/>
        </w:rPr>
        <w:t>advantageous to identify the most significant problems faced by the largest number of countries</w:t>
      </w:r>
      <w:r w:rsidR="00B00B9C" w:rsidRPr="00FB3C30">
        <w:rPr>
          <w:rFonts w:ascii="Times New Roman" w:hAnsi="Times New Roman" w:cs="Times New Roman"/>
        </w:rPr>
        <w:t xml:space="preserve"> and aggressively tackle those issues. </w:t>
      </w:r>
      <w:r w:rsidR="003548EA" w:rsidRPr="00FB3C30">
        <w:rPr>
          <w:rFonts w:ascii="Times New Roman" w:hAnsi="Times New Roman" w:cs="Times New Roman"/>
        </w:rPr>
        <w:t xml:space="preserve">In effect, the </w:t>
      </w:r>
      <w:r w:rsidR="001834DC" w:rsidRPr="00FB3C30">
        <w:rPr>
          <w:rFonts w:ascii="Times New Roman" w:hAnsi="Times New Roman" w:cs="Times New Roman"/>
        </w:rPr>
        <w:t>impact</w:t>
      </w:r>
      <w:r w:rsidR="003548EA" w:rsidRPr="00FB3C30">
        <w:rPr>
          <w:rFonts w:ascii="Times New Roman" w:hAnsi="Times New Roman" w:cs="Times New Roman"/>
        </w:rPr>
        <w:t xml:space="preserve"> on health outcomes </w:t>
      </w:r>
      <w:r w:rsidR="001834DC" w:rsidRPr="00FB3C30">
        <w:rPr>
          <w:rFonts w:ascii="Times New Roman" w:hAnsi="Times New Roman" w:cs="Times New Roman"/>
        </w:rPr>
        <w:t xml:space="preserve">in the aggregate could be best achieved by identifying the points of maximum leverage. This is a commonly discussed point in the </w:t>
      </w:r>
      <w:r w:rsidR="006A6229" w:rsidRPr="00FB3C30">
        <w:rPr>
          <w:rFonts w:ascii="Times New Roman" w:hAnsi="Times New Roman" w:cs="Times New Roman"/>
        </w:rPr>
        <w:t xml:space="preserve">business world: don’t try to do everything, choose </w:t>
      </w:r>
      <w:r w:rsidR="00584456" w:rsidRPr="00FB3C30">
        <w:rPr>
          <w:rFonts w:ascii="Times New Roman" w:hAnsi="Times New Roman" w:cs="Times New Roman"/>
        </w:rPr>
        <w:t xml:space="preserve">the product or service you are best at and focus intensely </w:t>
      </w:r>
      <w:r w:rsidR="002D27F0" w:rsidRPr="00FB3C30">
        <w:rPr>
          <w:rFonts w:ascii="Times New Roman" w:hAnsi="Times New Roman" w:cs="Times New Roman"/>
        </w:rPr>
        <w:t xml:space="preserve">on being the best in the world at that thing. </w:t>
      </w:r>
    </w:p>
    <w:p w14:paraId="7527AB99" w14:textId="50AB2432" w:rsidR="005209F3" w:rsidRPr="00FB3C30" w:rsidRDefault="00577F39" w:rsidP="00C30843">
      <w:pPr>
        <w:jc w:val="both"/>
        <w:rPr>
          <w:rFonts w:ascii="Times New Roman" w:hAnsi="Times New Roman" w:cs="Times New Roman"/>
        </w:rPr>
      </w:pPr>
      <w:r w:rsidRPr="00FB3C30">
        <w:rPr>
          <w:rFonts w:ascii="Times New Roman" w:hAnsi="Times New Roman" w:cs="Times New Roman"/>
        </w:rPr>
        <w:t>There are many unsupervised clustering techniques that could be used t</w:t>
      </w:r>
      <w:r w:rsidR="005209F3" w:rsidRPr="00FB3C30">
        <w:rPr>
          <w:rFonts w:ascii="Times New Roman" w:hAnsi="Times New Roman" w:cs="Times New Roman"/>
        </w:rPr>
        <w:t xml:space="preserve">o identify </w:t>
      </w:r>
      <w:r w:rsidR="00CB13C3" w:rsidRPr="00FB3C30">
        <w:rPr>
          <w:rFonts w:ascii="Times New Roman" w:hAnsi="Times New Roman" w:cs="Times New Roman"/>
        </w:rPr>
        <w:t xml:space="preserve">the countries </w:t>
      </w:r>
      <w:r w:rsidR="006B0A70" w:rsidRPr="00FB3C30">
        <w:rPr>
          <w:rFonts w:ascii="Times New Roman" w:hAnsi="Times New Roman" w:cs="Times New Roman"/>
        </w:rPr>
        <w:t>facing similar healthcare and social challenges,</w:t>
      </w:r>
      <w:r w:rsidRPr="00FB3C30">
        <w:rPr>
          <w:rFonts w:ascii="Times New Roman" w:hAnsi="Times New Roman" w:cs="Times New Roman"/>
        </w:rPr>
        <w:t xml:space="preserve"> and for this </w:t>
      </w:r>
      <w:r w:rsidR="00281F77" w:rsidRPr="00FB3C30">
        <w:rPr>
          <w:rFonts w:ascii="Times New Roman" w:hAnsi="Times New Roman" w:cs="Times New Roman"/>
        </w:rPr>
        <w:t>analysis</w:t>
      </w:r>
      <w:r w:rsidR="0078179E">
        <w:rPr>
          <w:rFonts w:ascii="Times New Roman" w:hAnsi="Times New Roman" w:cs="Times New Roman"/>
        </w:rPr>
        <w:t>,</w:t>
      </w:r>
      <w:r w:rsidR="00281F77" w:rsidRPr="00FB3C30">
        <w:rPr>
          <w:rFonts w:ascii="Times New Roman" w:hAnsi="Times New Roman" w:cs="Times New Roman"/>
        </w:rPr>
        <w:t xml:space="preserve"> K-Means clustering </w:t>
      </w:r>
      <w:r w:rsidR="00787492">
        <w:rPr>
          <w:rFonts w:ascii="Times New Roman" w:hAnsi="Times New Roman" w:cs="Times New Roman"/>
        </w:rPr>
        <w:t xml:space="preserve">will be used </w:t>
      </w:r>
      <w:r w:rsidR="008564EB" w:rsidRPr="00FB3C30">
        <w:rPr>
          <w:rFonts w:ascii="Times New Roman" w:hAnsi="Times New Roman" w:cs="Times New Roman"/>
        </w:rPr>
        <w:t>(Xu &amp; Tian, 2015</w:t>
      </w:r>
      <w:r w:rsidR="00C707AC" w:rsidRPr="00FB3C30">
        <w:rPr>
          <w:rFonts w:ascii="Times New Roman" w:hAnsi="Times New Roman" w:cs="Times New Roman"/>
        </w:rPr>
        <w:t xml:space="preserve">; </w:t>
      </w:r>
      <w:proofErr w:type="spellStart"/>
      <w:r w:rsidR="00472722" w:rsidRPr="00FB3C30">
        <w:rPr>
          <w:rFonts w:ascii="Times New Roman" w:hAnsi="Times New Roman" w:cs="Times New Roman"/>
        </w:rPr>
        <w:t>Yiu</w:t>
      </w:r>
      <w:proofErr w:type="spellEnd"/>
      <w:r w:rsidR="00472722" w:rsidRPr="00FB3C30">
        <w:rPr>
          <w:rFonts w:ascii="Times New Roman" w:hAnsi="Times New Roman" w:cs="Times New Roman"/>
        </w:rPr>
        <w:t>, 2019)</w:t>
      </w:r>
      <w:r w:rsidR="006B0A70" w:rsidRPr="00FB3C30">
        <w:rPr>
          <w:rFonts w:ascii="Times New Roman" w:hAnsi="Times New Roman" w:cs="Times New Roman"/>
        </w:rPr>
        <w:t>.</w:t>
      </w:r>
      <w:r w:rsidR="00710DD0" w:rsidRPr="00FB3C30">
        <w:rPr>
          <w:rFonts w:ascii="Times New Roman" w:hAnsi="Times New Roman" w:cs="Times New Roman"/>
        </w:rPr>
        <w:t xml:space="preserve"> </w:t>
      </w:r>
      <w:r w:rsidR="00593A2C" w:rsidRPr="00FB3C30">
        <w:rPr>
          <w:rFonts w:ascii="Times New Roman" w:hAnsi="Times New Roman" w:cs="Times New Roman"/>
        </w:rPr>
        <w:t xml:space="preserve">It has been found that </w:t>
      </w:r>
      <w:r w:rsidR="00F24E54" w:rsidRPr="00FB3C30">
        <w:rPr>
          <w:rFonts w:ascii="Times New Roman" w:hAnsi="Times New Roman" w:cs="Times New Roman"/>
        </w:rPr>
        <w:t xml:space="preserve">setting the number of clusters to </w:t>
      </w:r>
      <w:r w:rsidR="00B44235" w:rsidRPr="00FB3C30">
        <w:rPr>
          <w:rFonts w:ascii="Times New Roman" w:hAnsi="Times New Roman" w:cs="Times New Roman"/>
        </w:rPr>
        <w:t xml:space="preserve">be slightly larger than the expected number of classes </w:t>
      </w:r>
      <w:r w:rsidR="000F2849" w:rsidRPr="00FB3C30">
        <w:rPr>
          <w:rFonts w:ascii="Times New Roman" w:hAnsi="Times New Roman" w:cs="Times New Roman"/>
        </w:rPr>
        <w:t>is likely to show</w:t>
      </w:r>
      <w:r w:rsidR="00B44235" w:rsidRPr="00FB3C30">
        <w:rPr>
          <w:rFonts w:ascii="Times New Roman" w:hAnsi="Times New Roman" w:cs="Times New Roman"/>
        </w:rPr>
        <w:t xml:space="preserve"> better performance</w:t>
      </w:r>
      <w:r w:rsidR="00D208FD" w:rsidRPr="00FB3C30">
        <w:rPr>
          <w:rFonts w:ascii="Times New Roman" w:hAnsi="Times New Roman" w:cs="Times New Roman"/>
        </w:rPr>
        <w:t xml:space="preserve"> </w:t>
      </w:r>
      <w:r w:rsidR="00C521FF" w:rsidRPr="00FB3C30">
        <w:rPr>
          <w:rFonts w:ascii="Times New Roman" w:hAnsi="Times New Roman" w:cs="Times New Roman"/>
        </w:rPr>
        <w:t xml:space="preserve">(Rodriguez et al., 2019). </w:t>
      </w:r>
      <w:r w:rsidR="000F2849" w:rsidRPr="00FB3C30">
        <w:rPr>
          <w:rFonts w:ascii="Times New Roman" w:hAnsi="Times New Roman" w:cs="Times New Roman"/>
        </w:rPr>
        <w:t xml:space="preserve">After experimentation and analysis of cluster </w:t>
      </w:r>
      <w:r w:rsidR="00854506" w:rsidRPr="00FB3C30">
        <w:rPr>
          <w:rFonts w:ascii="Times New Roman" w:hAnsi="Times New Roman" w:cs="Times New Roman"/>
        </w:rPr>
        <w:t xml:space="preserve">uniqueness, the number of clusters for the final analysis was </w:t>
      </w:r>
      <w:r w:rsidR="00EE5985">
        <w:rPr>
          <w:rFonts w:ascii="Times New Roman" w:hAnsi="Times New Roman" w:cs="Times New Roman"/>
        </w:rPr>
        <w:t>lowered</w:t>
      </w:r>
      <w:r w:rsidR="00854506" w:rsidRPr="00FB3C30">
        <w:rPr>
          <w:rFonts w:ascii="Times New Roman" w:hAnsi="Times New Roman" w:cs="Times New Roman"/>
        </w:rPr>
        <w:t xml:space="preserve"> incrementally from 10 to ultimately settle on 5 clusters.</w:t>
      </w:r>
    </w:p>
    <w:p w14:paraId="07066E4E" w14:textId="752DE252" w:rsidR="0006406B" w:rsidRPr="00FB3C30" w:rsidRDefault="00AC4FD2"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7C506736" wp14:editId="54F9B093">
            <wp:extent cx="5943600" cy="2463800"/>
            <wp:effectExtent l="19050" t="19050" r="19050" b="12700"/>
            <wp:docPr id="88926087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60870" name="Picture 1" descr="A map of the world&#10;&#10;Description automatically generated"/>
                    <pic:cNvPicPr/>
                  </pic:nvPicPr>
                  <pic:blipFill>
                    <a:blip r:embed="rId15"/>
                    <a:stretch>
                      <a:fillRect/>
                    </a:stretch>
                  </pic:blipFill>
                  <pic:spPr>
                    <a:xfrm>
                      <a:off x="0" y="0"/>
                      <a:ext cx="5943600" cy="2463800"/>
                    </a:xfrm>
                    <a:prstGeom prst="rect">
                      <a:avLst/>
                    </a:prstGeom>
                    <a:ln>
                      <a:solidFill>
                        <a:schemeClr val="tx1"/>
                      </a:solidFill>
                    </a:ln>
                  </pic:spPr>
                </pic:pic>
              </a:graphicData>
            </a:graphic>
          </wp:inline>
        </w:drawing>
      </w:r>
    </w:p>
    <w:p w14:paraId="4EEC47A7" w14:textId="013C314F" w:rsidR="00154967" w:rsidRPr="00FB3C30" w:rsidRDefault="00154967" w:rsidP="000041B5">
      <w:pPr>
        <w:jc w:val="center"/>
        <w:rPr>
          <w:rFonts w:ascii="Times New Roman" w:hAnsi="Times New Roman" w:cs="Times New Roman"/>
        </w:rPr>
      </w:pPr>
      <w:r w:rsidRPr="00FB3C30">
        <w:rPr>
          <w:rFonts w:ascii="Times New Roman" w:hAnsi="Times New Roman" w:cs="Times New Roman"/>
          <w:b/>
          <w:bCs/>
        </w:rPr>
        <w:t xml:space="preserve">Figure 8: </w:t>
      </w:r>
      <w:r w:rsidR="007B695B" w:rsidRPr="00FB3C30">
        <w:rPr>
          <w:rFonts w:ascii="Times New Roman" w:hAnsi="Times New Roman" w:cs="Times New Roman"/>
        </w:rPr>
        <w:t>Mortality Type Clusters in 2019</w:t>
      </w:r>
    </w:p>
    <w:p w14:paraId="3775E5BD" w14:textId="33E250A2" w:rsidR="00F04620" w:rsidRPr="00FB3C30" w:rsidRDefault="0096470E" w:rsidP="00C30843">
      <w:pPr>
        <w:jc w:val="both"/>
        <w:rPr>
          <w:rFonts w:ascii="Times New Roman" w:hAnsi="Times New Roman" w:cs="Times New Roman"/>
        </w:rPr>
      </w:pPr>
      <w:r w:rsidRPr="00FB3C30">
        <w:rPr>
          <w:rFonts w:ascii="Times New Roman" w:hAnsi="Times New Roman" w:cs="Times New Roman"/>
        </w:rPr>
        <w:t>Even though the clustering algorithm gives no consideration to geographical</w:t>
      </w:r>
      <w:r w:rsidR="0016700B" w:rsidRPr="00FB3C30">
        <w:rPr>
          <w:rFonts w:ascii="Times New Roman" w:hAnsi="Times New Roman" w:cs="Times New Roman"/>
        </w:rPr>
        <w:t xml:space="preserve"> proximity, it nonetheless </w:t>
      </w:r>
      <w:r w:rsidR="00724459" w:rsidRPr="00FB3C30">
        <w:rPr>
          <w:rFonts w:ascii="Times New Roman" w:hAnsi="Times New Roman" w:cs="Times New Roman"/>
        </w:rPr>
        <w:t xml:space="preserve">has strong geographical </w:t>
      </w:r>
      <w:r w:rsidR="00074EC7" w:rsidRPr="00FB3C30">
        <w:rPr>
          <w:rFonts w:ascii="Times New Roman" w:hAnsi="Times New Roman" w:cs="Times New Roman"/>
        </w:rPr>
        <w:t>grouping because</w:t>
      </w:r>
      <w:r w:rsidR="00C05E3D" w:rsidRPr="00FB3C30">
        <w:rPr>
          <w:rFonts w:ascii="Times New Roman" w:hAnsi="Times New Roman" w:cs="Times New Roman"/>
        </w:rPr>
        <w:t xml:space="preserve"> neighboring countries tend to have more similar cultures, wealth, and healthcare. </w:t>
      </w:r>
      <w:r w:rsidR="008A25D6" w:rsidRPr="00FB3C30">
        <w:rPr>
          <w:rFonts w:ascii="Times New Roman" w:hAnsi="Times New Roman" w:cs="Times New Roman"/>
        </w:rPr>
        <w:t xml:space="preserve">There are some notable exceptions to </w:t>
      </w:r>
      <w:r w:rsidR="00F16ADE" w:rsidRPr="00FB3C30">
        <w:rPr>
          <w:rFonts w:ascii="Times New Roman" w:hAnsi="Times New Roman" w:cs="Times New Roman"/>
        </w:rPr>
        <w:t xml:space="preserve">this though, particularly in Cluster 1, which is </w:t>
      </w:r>
      <w:r w:rsidR="006528C3" w:rsidRPr="00FB3C30">
        <w:rPr>
          <w:rFonts w:ascii="Times New Roman" w:hAnsi="Times New Roman" w:cs="Times New Roman"/>
        </w:rPr>
        <w:t xml:space="preserve">dominated primarily by Western European and North American countries. Notably, it also </w:t>
      </w:r>
      <w:r w:rsidR="00A23971" w:rsidRPr="00FB3C30">
        <w:rPr>
          <w:rFonts w:ascii="Times New Roman" w:hAnsi="Times New Roman" w:cs="Times New Roman"/>
        </w:rPr>
        <w:t xml:space="preserve">identifies “westernized” countries </w:t>
      </w:r>
      <w:r w:rsidR="00880827" w:rsidRPr="00FB3C30">
        <w:rPr>
          <w:rFonts w:ascii="Times New Roman" w:hAnsi="Times New Roman" w:cs="Times New Roman"/>
        </w:rPr>
        <w:t>from other regions of the world, such as Japan, South Korea, Australia, New Zealand, and a few countries in South America. Interestingly, the South American countries: Chile, Uruguay, and</w:t>
      </w:r>
      <w:r w:rsidR="00BF4BCD" w:rsidRPr="00FB3C30">
        <w:rPr>
          <w:rFonts w:ascii="Times New Roman" w:hAnsi="Times New Roman" w:cs="Times New Roman"/>
        </w:rPr>
        <w:t xml:space="preserve"> Guyana have the three highest GDP per capita metrics in South America</w:t>
      </w:r>
      <w:r w:rsidR="005B2560" w:rsidRPr="00FB3C30">
        <w:rPr>
          <w:rFonts w:ascii="Times New Roman" w:hAnsi="Times New Roman" w:cs="Times New Roman"/>
        </w:rPr>
        <w:t xml:space="preserve"> </w:t>
      </w:r>
      <w:r w:rsidR="00751131" w:rsidRPr="00FB3C30">
        <w:rPr>
          <w:rFonts w:ascii="Times New Roman" w:hAnsi="Times New Roman" w:cs="Times New Roman"/>
        </w:rPr>
        <w:t>(International Monetary Fund, 2024)</w:t>
      </w:r>
      <w:r w:rsidR="00BF4BCD" w:rsidRPr="00FB3C30">
        <w:rPr>
          <w:rFonts w:ascii="Times New Roman" w:hAnsi="Times New Roman" w:cs="Times New Roman"/>
        </w:rPr>
        <w:t>.</w:t>
      </w:r>
      <w:r w:rsidR="006C6E7F" w:rsidRPr="00FB3C30">
        <w:rPr>
          <w:rFonts w:ascii="Times New Roman" w:hAnsi="Times New Roman" w:cs="Times New Roman"/>
        </w:rPr>
        <w:t xml:space="preserve"> </w:t>
      </w:r>
      <w:r w:rsidR="00A9348E" w:rsidRPr="00FB3C30">
        <w:rPr>
          <w:rFonts w:ascii="Times New Roman" w:hAnsi="Times New Roman" w:cs="Times New Roman"/>
        </w:rPr>
        <w:t xml:space="preserve">Understanding how the K-Means algorithm identified these </w:t>
      </w:r>
      <w:r w:rsidR="008D037C" w:rsidRPr="00FB3C30">
        <w:rPr>
          <w:rFonts w:ascii="Times New Roman" w:hAnsi="Times New Roman" w:cs="Times New Roman"/>
        </w:rPr>
        <w:t>clusters can</w:t>
      </w:r>
      <w:r w:rsidR="006C6E7F" w:rsidRPr="00FB3C30">
        <w:rPr>
          <w:rFonts w:ascii="Times New Roman" w:hAnsi="Times New Roman" w:cs="Times New Roman"/>
        </w:rPr>
        <w:t xml:space="preserve"> help one </w:t>
      </w:r>
      <w:r w:rsidR="00EA3B25" w:rsidRPr="00FB3C30">
        <w:rPr>
          <w:rFonts w:ascii="Times New Roman" w:hAnsi="Times New Roman" w:cs="Times New Roman"/>
        </w:rPr>
        <w:t>diagnose the problems unique to each cluster.</w:t>
      </w:r>
      <w:r w:rsidR="00D04F49" w:rsidRPr="00FB3C30">
        <w:rPr>
          <w:rFonts w:ascii="Times New Roman" w:hAnsi="Times New Roman" w:cs="Times New Roman"/>
        </w:rPr>
        <w:t xml:space="preserve"> </w:t>
      </w:r>
      <w:r w:rsidR="00C43EDC">
        <w:rPr>
          <w:rFonts w:ascii="Times New Roman" w:hAnsi="Times New Roman" w:cs="Times New Roman"/>
        </w:rPr>
        <w:t>Some n</w:t>
      </w:r>
      <w:r w:rsidR="00D04F49" w:rsidRPr="00FB3C30">
        <w:rPr>
          <w:rFonts w:ascii="Times New Roman" w:hAnsi="Times New Roman" w:cs="Times New Roman"/>
        </w:rPr>
        <w:t xml:space="preserve">ew </w:t>
      </w:r>
      <w:r w:rsidR="00455695" w:rsidRPr="00FB3C30">
        <w:rPr>
          <w:rFonts w:ascii="Times New Roman" w:hAnsi="Times New Roman" w:cs="Times New Roman"/>
        </w:rPr>
        <w:t>techniques</w:t>
      </w:r>
      <w:r w:rsidR="003575CF" w:rsidRPr="00FB3C30">
        <w:rPr>
          <w:rFonts w:ascii="Times New Roman" w:hAnsi="Times New Roman" w:cs="Times New Roman"/>
        </w:rPr>
        <w:t xml:space="preserve"> use Mixed Integer Optimization to </w:t>
      </w:r>
      <w:r w:rsidR="00257E62" w:rsidRPr="00FB3C30">
        <w:rPr>
          <w:rFonts w:ascii="Times New Roman" w:hAnsi="Times New Roman" w:cs="Times New Roman"/>
        </w:rPr>
        <w:t xml:space="preserve">create interpretable tree-based clustering models, but in this case, we’ll compare the cluster averages </w:t>
      </w:r>
      <w:r w:rsidR="00F105C5">
        <w:rPr>
          <w:rFonts w:ascii="Times New Roman" w:hAnsi="Times New Roman" w:cs="Times New Roman"/>
        </w:rPr>
        <w:t>to</w:t>
      </w:r>
      <w:r w:rsidR="00257E62" w:rsidRPr="00FB3C30">
        <w:rPr>
          <w:rFonts w:ascii="Times New Roman" w:hAnsi="Times New Roman" w:cs="Times New Roman"/>
        </w:rPr>
        <w:t xml:space="preserve"> the global averages</w:t>
      </w:r>
      <w:r w:rsidR="009A0861" w:rsidRPr="00FB3C30">
        <w:rPr>
          <w:rFonts w:ascii="Times New Roman" w:hAnsi="Times New Roman" w:cs="Times New Roman"/>
        </w:rPr>
        <w:t xml:space="preserve"> </w:t>
      </w:r>
      <w:r w:rsidR="002B6A5C" w:rsidRPr="00FB3C30">
        <w:rPr>
          <w:rFonts w:ascii="Times New Roman" w:hAnsi="Times New Roman" w:cs="Times New Roman"/>
        </w:rPr>
        <w:t>(Bertsimas et al., 2020)</w:t>
      </w:r>
      <w:r w:rsidR="00257E62" w:rsidRPr="00FB3C30">
        <w:rPr>
          <w:rFonts w:ascii="Times New Roman" w:hAnsi="Times New Roman" w:cs="Times New Roman"/>
        </w:rPr>
        <w:t>.</w:t>
      </w:r>
    </w:p>
    <w:p w14:paraId="68A44CF5" w14:textId="13B23C8F" w:rsidR="00EA3B25" w:rsidRPr="00FB3C30" w:rsidRDefault="00E72B34"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37C9FECF" wp14:editId="3A748146">
            <wp:extent cx="5943600" cy="5045075"/>
            <wp:effectExtent l="19050" t="19050" r="19050" b="22225"/>
            <wp:docPr id="1182856328" name="Picture 1"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56328" name="Picture 1" descr="A graph with different colored bars&#10;&#10;Description automatically generated with medium confidence"/>
                    <pic:cNvPicPr/>
                  </pic:nvPicPr>
                  <pic:blipFill>
                    <a:blip r:embed="rId16"/>
                    <a:stretch>
                      <a:fillRect/>
                    </a:stretch>
                  </pic:blipFill>
                  <pic:spPr>
                    <a:xfrm>
                      <a:off x="0" y="0"/>
                      <a:ext cx="5943600" cy="5045075"/>
                    </a:xfrm>
                    <a:prstGeom prst="rect">
                      <a:avLst/>
                    </a:prstGeom>
                    <a:ln>
                      <a:solidFill>
                        <a:schemeClr val="tx1"/>
                      </a:solidFill>
                    </a:ln>
                  </pic:spPr>
                </pic:pic>
              </a:graphicData>
            </a:graphic>
          </wp:inline>
        </w:drawing>
      </w:r>
    </w:p>
    <w:p w14:paraId="11367083" w14:textId="0ED09393" w:rsidR="007B695B" w:rsidRPr="00FB3C30" w:rsidRDefault="007B695B" w:rsidP="000041B5">
      <w:pPr>
        <w:jc w:val="center"/>
        <w:rPr>
          <w:rFonts w:ascii="Times New Roman" w:hAnsi="Times New Roman" w:cs="Times New Roman"/>
        </w:rPr>
      </w:pPr>
      <w:r w:rsidRPr="00FB3C30">
        <w:rPr>
          <w:rFonts w:ascii="Times New Roman" w:hAnsi="Times New Roman" w:cs="Times New Roman"/>
          <w:b/>
          <w:bCs/>
        </w:rPr>
        <w:t xml:space="preserve">Figure 9: </w:t>
      </w:r>
      <w:r w:rsidRPr="00FB3C30">
        <w:rPr>
          <w:rFonts w:ascii="Times New Roman" w:hAnsi="Times New Roman" w:cs="Times New Roman"/>
        </w:rPr>
        <w:t>Cluster 1 Mortality Type Differences from Global Averages</w:t>
      </w:r>
    </w:p>
    <w:p w14:paraId="39C45F17" w14:textId="5FB3B4FA" w:rsidR="00E72B34" w:rsidRPr="00FB3C30" w:rsidRDefault="00E72B34" w:rsidP="00C30843">
      <w:pPr>
        <w:jc w:val="both"/>
        <w:rPr>
          <w:rFonts w:ascii="Times New Roman" w:hAnsi="Times New Roman" w:cs="Times New Roman"/>
        </w:rPr>
      </w:pPr>
      <w:r w:rsidRPr="00FB3C30">
        <w:rPr>
          <w:rFonts w:ascii="Times New Roman" w:hAnsi="Times New Roman" w:cs="Times New Roman"/>
        </w:rPr>
        <w:t xml:space="preserve">Cluster 1 is overwhelmingly defined by </w:t>
      </w:r>
      <w:r w:rsidR="00DE4461" w:rsidRPr="00FB3C30">
        <w:rPr>
          <w:rFonts w:ascii="Times New Roman" w:hAnsi="Times New Roman" w:cs="Times New Roman"/>
        </w:rPr>
        <w:t>its</w:t>
      </w:r>
      <w:r w:rsidRPr="00FB3C30">
        <w:rPr>
          <w:rFonts w:ascii="Times New Roman" w:hAnsi="Times New Roman" w:cs="Times New Roman"/>
        </w:rPr>
        <w:t xml:space="preserve"> </w:t>
      </w:r>
      <w:r w:rsidR="00DE4461" w:rsidRPr="00FB3C30">
        <w:rPr>
          <w:rFonts w:ascii="Times New Roman" w:hAnsi="Times New Roman" w:cs="Times New Roman"/>
        </w:rPr>
        <w:t xml:space="preserve">higher rates of cancer deaths. There are many </w:t>
      </w:r>
      <w:r w:rsidR="002D4EC6" w:rsidRPr="00FB3C30">
        <w:rPr>
          <w:rFonts w:ascii="Times New Roman" w:hAnsi="Times New Roman" w:cs="Times New Roman"/>
        </w:rPr>
        <w:t xml:space="preserve">possible explanations ranging from </w:t>
      </w:r>
      <w:r w:rsidR="003E75B9" w:rsidRPr="00FB3C30">
        <w:rPr>
          <w:rFonts w:ascii="Times New Roman" w:hAnsi="Times New Roman" w:cs="Times New Roman"/>
        </w:rPr>
        <w:t>higher rates of plastic use to the fact that</w:t>
      </w:r>
      <w:r w:rsidR="008E1592" w:rsidRPr="00FB3C30">
        <w:rPr>
          <w:rFonts w:ascii="Times New Roman" w:hAnsi="Times New Roman" w:cs="Times New Roman"/>
        </w:rPr>
        <w:t xml:space="preserve"> </w:t>
      </w:r>
      <w:r w:rsidR="00F105C5" w:rsidRPr="00FB3C30">
        <w:rPr>
          <w:rFonts w:ascii="Times New Roman" w:hAnsi="Times New Roman" w:cs="Times New Roman"/>
        </w:rPr>
        <w:t>the likelihood</w:t>
      </w:r>
      <w:r w:rsidR="008E1592" w:rsidRPr="00FB3C30">
        <w:rPr>
          <w:rFonts w:ascii="Times New Roman" w:hAnsi="Times New Roman" w:cs="Times New Roman"/>
        </w:rPr>
        <w:t xml:space="preserve"> of cancer increases with age, so countries that have been able to minimize </w:t>
      </w:r>
      <w:r w:rsidR="0042189D" w:rsidRPr="00FB3C30">
        <w:rPr>
          <w:rFonts w:ascii="Times New Roman" w:hAnsi="Times New Roman" w:cs="Times New Roman"/>
        </w:rPr>
        <w:t xml:space="preserve">risk of </w:t>
      </w:r>
      <w:r w:rsidR="00FE32AD" w:rsidRPr="00FB3C30">
        <w:rPr>
          <w:rFonts w:ascii="Times New Roman" w:hAnsi="Times New Roman" w:cs="Times New Roman"/>
        </w:rPr>
        <w:t>other types of deaths enable their population to live later into life, when cancer is more likely to occur.</w:t>
      </w:r>
      <w:r w:rsidR="009F3163" w:rsidRPr="00FB3C30">
        <w:rPr>
          <w:rFonts w:ascii="Times New Roman" w:hAnsi="Times New Roman" w:cs="Times New Roman"/>
        </w:rPr>
        <w:t xml:space="preserve"> </w:t>
      </w:r>
      <w:r w:rsidR="000751DE" w:rsidRPr="00FB3C30">
        <w:rPr>
          <w:rFonts w:ascii="Times New Roman" w:hAnsi="Times New Roman" w:cs="Times New Roman"/>
        </w:rPr>
        <w:t xml:space="preserve">This is not a medical </w:t>
      </w:r>
      <w:r w:rsidR="00F105C5" w:rsidRPr="00FB3C30">
        <w:rPr>
          <w:rFonts w:ascii="Times New Roman" w:hAnsi="Times New Roman" w:cs="Times New Roman"/>
        </w:rPr>
        <w:t>paper and</w:t>
      </w:r>
      <w:r w:rsidR="000751DE" w:rsidRPr="00FB3C30">
        <w:rPr>
          <w:rFonts w:ascii="Times New Roman" w:hAnsi="Times New Roman" w:cs="Times New Roman"/>
        </w:rPr>
        <w:t xml:space="preserve"> </w:t>
      </w:r>
      <w:r w:rsidR="00540C76" w:rsidRPr="00FB3C30">
        <w:rPr>
          <w:rFonts w:ascii="Times New Roman" w:hAnsi="Times New Roman" w:cs="Times New Roman"/>
        </w:rPr>
        <w:t xml:space="preserve">is not intended to </w:t>
      </w:r>
      <w:r w:rsidR="00413D7D" w:rsidRPr="00FB3C30">
        <w:rPr>
          <w:rFonts w:ascii="Times New Roman" w:hAnsi="Times New Roman" w:cs="Times New Roman"/>
        </w:rPr>
        <w:t>diagnose the causes of these diseases, but it is helpful to connect the</w:t>
      </w:r>
      <w:r w:rsidR="00950E43" w:rsidRPr="00FB3C30">
        <w:rPr>
          <w:rFonts w:ascii="Times New Roman" w:hAnsi="Times New Roman" w:cs="Times New Roman"/>
        </w:rPr>
        <w:t xml:space="preserve">se statistics with real-world trends to show </w:t>
      </w:r>
      <w:r w:rsidR="00453962" w:rsidRPr="00FB3C30">
        <w:rPr>
          <w:rFonts w:ascii="Times New Roman" w:hAnsi="Times New Roman" w:cs="Times New Roman"/>
        </w:rPr>
        <w:t xml:space="preserve">that the K-Means algorithm </w:t>
      </w:r>
      <w:r w:rsidR="00081035" w:rsidRPr="00FB3C30">
        <w:rPr>
          <w:rFonts w:ascii="Times New Roman" w:hAnsi="Times New Roman" w:cs="Times New Roman"/>
        </w:rPr>
        <w:t xml:space="preserve">is able to identify connections between countries that go deeper than </w:t>
      </w:r>
      <w:r w:rsidR="001B77F6" w:rsidRPr="00FB3C30">
        <w:rPr>
          <w:rFonts w:ascii="Times New Roman" w:hAnsi="Times New Roman" w:cs="Times New Roman"/>
        </w:rPr>
        <w:t xml:space="preserve">cause of death statistics might </w:t>
      </w:r>
      <w:r w:rsidR="0001561C">
        <w:rPr>
          <w:rFonts w:ascii="Times New Roman" w:hAnsi="Times New Roman" w:cs="Times New Roman"/>
        </w:rPr>
        <w:t xml:space="preserve">demonstrate </w:t>
      </w:r>
      <w:r w:rsidR="001B77F6" w:rsidRPr="00FB3C30">
        <w:rPr>
          <w:rFonts w:ascii="Times New Roman" w:hAnsi="Times New Roman" w:cs="Times New Roman"/>
        </w:rPr>
        <w:t>on the surface.</w:t>
      </w:r>
    </w:p>
    <w:p w14:paraId="5F1918A3" w14:textId="2DB507AB" w:rsidR="001B77F6" w:rsidRPr="00FB3C30" w:rsidRDefault="001B77F6"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14F3EC3D" wp14:editId="6FD3067D">
            <wp:extent cx="5943600" cy="5454650"/>
            <wp:effectExtent l="19050" t="19050" r="19050" b="12700"/>
            <wp:docPr id="1835169008" name="Picture 1" descr="A graph of different differen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69008" name="Picture 1" descr="A graph of different differences&#10;&#10;Description automatically generated with medium confidence"/>
                    <pic:cNvPicPr/>
                  </pic:nvPicPr>
                  <pic:blipFill>
                    <a:blip r:embed="rId17"/>
                    <a:stretch>
                      <a:fillRect/>
                    </a:stretch>
                  </pic:blipFill>
                  <pic:spPr>
                    <a:xfrm>
                      <a:off x="0" y="0"/>
                      <a:ext cx="5943600" cy="5454650"/>
                    </a:xfrm>
                    <a:prstGeom prst="rect">
                      <a:avLst/>
                    </a:prstGeom>
                    <a:ln>
                      <a:solidFill>
                        <a:schemeClr val="tx1"/>
                      </a:solidFill>
                    </a:ln>
                  </pic:spPr>
                </pic:pic>
              </a:graphicData>
            </a:graphic>
          </wp:inline>
        </w:drawing>
      </w:r>
    </w:p>
    <w:p w14:paraId="6E190C12" w14:textId="456DE781" w:rsidR="007B695B" w:rsidRPr="00FB3C30" w:rsidRDefault="007B695B" w:rsidP="000041B5">
      <w:pPr>
        <w:jc w:val="center"/>
        <w:rPr>
          <w:rFonts w:ascii="Times New Roman" w:hAnsi="Times New Roman" w:cs="Times New Roman"/>
        </w:rPr>
      </w:pPr>
      <w:r w:rsidRPr="00FB3C30">
        <w:rPr>
          <w:rFonts w:ascii="Times New Roman" w:hAnsi="Times New Roman" w:cs="Times New Roman"/>
          <w:b/>
          <w:bCs/>
        </w:rPr>
        <w:t xml:space="preserve">Figure </w:t>
      </w:r>
      <w:r w:rsidRPr="00FB3C30">
        <w:rPr>
          <w:rFonts w:ascii="Times New Roman" w:hAnsi="Times New Roman" w:cs="Times New Roman"/>
          <w:b/>
          <w:bCs/>
        </w:rPr>
        <w:t>10</w:t>
      </w:r>
      <w:r w:rsidRPr="00FB3C30">
        <w:rPr>
          <w:rFonts w:ascii="Times New Roman" w:hAnsi="Times New Roman" w:cs="Times New Roman"/>
          <w:b/>
          <w:bCs/>
        </w:rPr>
        <w:t xml:space="preserve">: </w:t>
      </w:r>
      <w:r w:rsidRPr="00FB3C30">
        <w:rPr>
          <w:rFonts w:ascii="Times New Roman" w:hAnsi="Times New Roman" w:cs="Times New Roman"/>
        </w:rPr>
        <w:t xml:space="preserve">Cluster </w:t>
      </w:r>
      <w:r w:rsidRPr="00FB3C30">
        <w:rPr>
          <w:rFonts w:ascii="Times New Roman" w:hAnsi="Times New Roman" w:cs="Times New Roman"/>
        </w:rPr>
        <w:t>2</w:t>
      </w:r>
      <w:r w:rsidRPr="00FB3C30">
        <w:rPr>
          <w:rFonts w:ascii="Times New Roman" w:hAnsi="Times New Roman" w:cs="Times New Roman"/>
        </w:rPr>
        <w:t xml:space="preserve"> Mortality Type Differences from Global Averages</w:t>
      </w:r>
    </w:p>
    <w:p w14:paraId="63DD7CD5" w14:textId="74D2DED6" w:rsidR="001B77F6" w:rsidRPr="00FB3C30" w:rsidRDefault="001B77F6" w:rsidP="00C30843">
      <w:pPr>
        <w:jc w:val="both"/>
        <w:rPr>
          <w:rFonts w:ascii="Times New Roman" w:hAnsi="Times New Roman" w:cs="Times New Roman"/>
        </w:rPr>
      </w:pPr>
      <w:r w:rsidRPr="00FB3C30">
        <w:rPr>
          <w:rFonts w:ascii="Times New Roman" w:hAnsi="Times New Roman" w:cs="Times New Roman"/>
        </w:rPr>
        <w:t>Cluster 2 is</w:t>
      </w:r>
      <w:r w:rsidR="00201EA9" w:rsidRPr="00FB3C30">
        <w:rPr>
          <w:rFonts w:ascii="Times New Roman" w:hAnsi="Times New Roman" w:cs="Times New Roman"/>
        </w:rPr>
        <w:t xml:space="preserve"> characterized by a 4% higher rate of Diabetes</w:t>
      </w:r>
      <w:r w:rsidR="005B582C">
        <w:rPr>
          <w:rFonts w:ascii="Times New Roman" w:hAnsi="Times New Roman" w:cs="Times New Roman"/>
        </w:rPr>
        <w:t>, a</w:t>
      </w:r>
      <w:r w:rsidR="00421F62" w:rsidRPr="00FB3C30">
        <w:rPr>
          <w:rFonts w:ascii="Times New Roman" w:hAnsi="Times New Roman" w:cs="Times New Roman"/>
        </w:rPr>
        <w:t xml:space="preserve"> 3% higher rate of Chronic Kidney Disease</w:t>
      </w:r>
      <w:r w:rsidR="00201EA9" w:rsidRPr="00FB3C30">
        <w:rPr>
          <w:rFonts w:ascii="Times New Roman" w:hAnsi="Times New Roman" w:cs="Times New Roman"/>
        </w:rPr>
        <w:t xml:space="preserve">, and </w:t>
      </w:r>
      <w:r w:rsidR="00CF16B2" w:rsidRPr="00FB3C30">
        <w:rPr>
          <w:rFonts w:ascii="Times New Roman" w:hAnsi="Times New Roman" w:cs="Times New Roman"/>
        </w:rPr>
        <w:t>a 3% lower rate of Cardiovascular disease</w:t>
      </w:r>
      <w:r w:rsidR="002C2A5A">
        <w:rPr>
          <w:rFonts w:ascii="Times New Roman" w:hAnsi="Times New Roman" w:cs="Times New Roman"/>
        </w:rPr>
        <w:t xml:space="preserve"> in comparison to the global averages</w:t>
      </w:r>
      <w:r w:rsidR="00CF16B2" w:rsidRPr="00FB3C30">
        <w:rPr>
          <w:rFonts w:ascii="Times New Roman" w:hAnsi="Times New Roman" w:cs="Times New Roman"/>
        </w:rPr>
        <w:t xml:space="preserve">. </w:t>
      </w:r>
      <w:r w:rsidR="00AA6A64" w:rsidRPr="00FB3C30">
        <w:rPr>
          <w:rFonts w:ascii="Times New Roman" w:hAnsi="Times New Roman" w:cs="Times New Roman"/>
        </w:rPr>
        <w:t xml:space="preserve">This cluster is overwhelmingly comprised of Central and South American countries, which begs the question, what </w:t>
      </w:r>
      <w:r w:rsidR="009363C4" w:rsidRPr="00FB3C30">
        <w:rPr>
          <w:rFonts w:ascii="Times New Roman" w:hAnsi="Times New Roman" w:cs="Times New Roman"/>
        </w:rPr>
        <w:t>is it about these countries that lead</w:t>
      </w:r>
      <w:r w:rsidR="00675C0C">
        <w:rPr>
          <w:rFonts w:ascii="Times New Roman" w:hAnsi="Times New Roman" w:cs="Times New Roman"/>
        </w:rPr>
        <w:t>s</w:t>
      </w:r>
      <w:r w:rsidR="009363C4" w:rsidRPr="00FB3C30">
        <w:rPr>
          <w:rFonts w:ascii="Times New Roman" w:hAnsi="Times New Roman" w:cs="Times New Roman"/>
        </w:rPr>
        <w:t xml:space="preserve"> to higher rates of Diabetes? </w:t>
      </w:r>
      <w:r w:rsidR="00BF3BC1" w:rsidRPr="00FB3C30">
        <w:rPr>
          <w:rFonts w:ascii="Times New Roman" w:hAnsi="Times New Roman" w:cs="Times New Roman"/>
        </w:rPr>
        <w:t xml:space="preserve">Could it be genetic, </w:t>
      </w:r>
      <w:r w:rsidR="005B3452" w:rsidRPr="00FB3C30">
        <w:rPr>
          <w:rFonts w:ascii="Times New Roman" w:hAnsi="Times New Roman" w:cs="Times New Roman"/>
        </w:rPr>
        <w:t xml:space="preserve">or </w:t>
      </w:r>
      <w:r w:rsidR="00FD12AA" w:rsidRPr="00FB3C30">
        <w:rPr>
          <w:rFonts w:ascii="Times New Roman" w:hAnsi="Times New Roman" w:cs="Times New Roman"/>
        </w:rPr>
        <w:t>might</w:t>
      </w:r>
      <w:r w:rsidR="005B3452" w:rsidRPr="00FB3C30">
        <w:rPr>
          <w:rFonts w:ascii="Times New Roman" w:hAnsi="Times New Roman" w:cs="Times New Roman"/>
        </w:rPr>
        <w:t xml:space="preserve"> there be certain lifestyle or healthcare differences</w:t>
      </w:r>
      <w:r w:rsidR="00FD12AA" w:rsidRPr="00FB3C30">
        <w:rPr>
          <w:rFonts w:ascii="Times New Roman" w:hAnsi="Times New Roman" w:cs="Times New Roman"/>
        </w:rPr>
        <w:t xml:space="preserve"> in these regions?</w:t>
      </w:r>
    </w:p>
    <w:p w14:paraId="5672A1F4" w14:textId="364412AB" w:rsidR="00FD12AA" w:rsidRPr="00FB3C30" w:rsidRDefault="00FD12AA"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6C8CFA24" wp14:editId="1EC6D442">
            <wp:extent cx="5943600" cy="5454650"/>
            <wp:effectExtent l="19050" t="19050" r="19050" b="12700"/>
            <wp:docPr id="2095256355" name="Picture 1" descr="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56355" name="Picture 1" descr="A graph with different colored lines&#10;&#10;Description automatically generated with medium confidence"/>
                    <pic:cNvPicPr/>
                  </pic:nvPicPr>
                  <pic:blipFill>
                    <a:blip r:embed="rId18"/>
                    <a:stretch>
                      <a:fillRect/>
                    </a:stretch>
                  </pic:blipFill>
                  <pic:spPr>
                    <a:xfrm>
                      <a:off x="0" y="0"/>
                      <a:ext cx="5943600" cy="5454650"/>
                    </a:xfrm>
                    <a:prstGeom prst="rect">
                      <a:avLst/>
                    </a:prstGeom>
                    <a:ln>
                      <a:solidFill>
                        <a:schemeClr val="tx1"/>
                      </a:solidFill>
                    </a:ln>
                  </pic:spPr>
                </pic:pic>
              </a:graphicData>
            </a:graphic>
          </wp:inline>
        </w:drawing>
      </w:r>
    </w:p>
    <w:p w14:paraId="30A7E4CE" w14:textId="52A6088F" w:rsidR="009C1C90" w:rsidRPr="00FB3C30" w:rsidRDefault="009C1C90" w:rsidP="000041B5">
      <w:pPr>
        <w:jc w:val="center"/>
        <w:rPr>
          <w:rFonts w:ascii="Times New Roman" w:hAnsi="Times New Roman" w:cs="Times New Roman"/>
        </w:rPr>
      </w:pPr>
      <w:r w:rsidRPr="00FB3C30">
        <w:rPr>
          <w:rFonts w:ascii="Times New Roman" w:hAnsi="Times New Roman" w:cs="Times New Roman"/>
          <w:b/>
          <w:bCs/>
        </w:rPr>
        <w:t xml:space="preserve">Figure </w:t>
      </w:r>
      <w:r w:rsidRPr="00FB3C30">
        <w:rPr>
          <w:rFonts w:ascii="Times New Roman" w:hAnsi="Times New Roman" w:cs="Times New Roman"/>
          <w:b/>
          <w:bCs/>
        </w:rPr>
        <w:t>11</w:t>
      </w:r>
      <w:r w:rsidRPr="00FB3C30">
        <w:rPr>
          <w:rFonts w:ascii="Times New Roman" w:hAnsi="Times New Roman" w:cs="Times New Roman"/>
          <w:b/>
          <w:bCs/>
        </w:rPr>
        <w:t xml:space="preserve">: </w:t>
      </w:r>
      <w:r w:rsidRPr="00FB3C30">
        <w:rPr>
          <w:rFonts w:ascii="Times New Roman" w:hAnsi="Times New Roman" w:cs="Times New Roman"/>
        </w:rPr>
        <w:t xml:space="preserve">Cluster </w:t>
      </w:r>
      <w:r w:rsidRPr="00FB3C30">
        <w:rPr>
          <w:rFonts w:ascii="Times New Roman" w:hAnsi="Times New Roman" w:cs="Times New Roman"/>
        </w:rPr>
        <w:t>3</w:t>
      </w:r>
      <w:r w:rsidRPr="00FB3C30">
        <w:rPr>
          <w:rFonts w:ascii="Times New Roman" w:hAnsi="Times New Roman" w:cs="Times New Roman"/>
        </w:rPr>
        <w:t xml:space="preserve"> Mortality Type Differences from Global Averages</w:t>
      </w:r>
    </w:p>
    <w:p w14:paraId="1D280CA7" w14:textId="07F56361" w:rsidR="00FD12AA" w:rsidRPr="00FB3C30" w:rsidRDefault="00DF36F1" w:rsidP="00C30843">
      <w:pPr>
        <w:jc w:val="both"/>
        <w:rPr>
          <w:rFonts w:ascii="Times New Roman" w:hAnsi="Times New Roman" w:cs="Times New Roman"/>
        </w:rPr>
      </w:pPr>
      <w:r w:rsidRPr="00FB3C30">
        <w:rPr>
          <w:rFonts w:ascii="Times New Roman" w:hAnsi="Times New Roman" w:cs="Times New Roman"/>
        </w:rPr>
        <w:t>Cluster 3</w:t>
      </w:r>
      <w:r w:rsidR="00EC444E" w:rsidRPr="00FB3C30">
        <w:rPr>
          <w:rFonts w:ascii="Times New Roman" w:hAnsi="Times New Roman" w:cs="Times New Roman"/>
        </w:rPr>
        <w:t xml:space="preserve"> </w:t>
      </w:r>
      <w:r w:rsidR="007842D9" w:rsidRPr="00FB3C30">
        <w:rPr>
          <w:rFonts w:ascii="Times New Roman" w:hAnsi="Times New Roman" w:cs="Times New Roman"/>
        </w:rPr>
        <w:t>has a 17% lower rate of cardiovascular disease</w:t>
      </w:r>
      <w:r w:rsidR="00A51434" w:rsidRPr="00FB3C30">
        <w:rPr>
          <w:rFonts w:ascii="Times New Roman" w:hAnsi="Times New Roman" w:cs="Times New Roman"/>
        </w:rPr>
        <w:t xml:space="preserve"> deaths</w:t>
      </w:r>
      <w:r w:rsidR="007842D9" w:rsidRPr="00FB3C30">
        <w:rPr>
          <w:rFonts w:ascii="Times New Roman" w:hAnsi="Times New Roman" w:cs="Times New Roman"/>
        </w:rPr>
        <w:t xml:space="preserve"> and a 10% lower rate of cancer</w:t>
      </w:r>
      <w:r w:rsidR="00A51434" w:rsidRPr="00FB3C30">
        <w:rPr>
          <w:rFonts w:ascii="Times New Roman" w:hAnsi="Times New Roman" w:cs="Times New Roman"/>
        </w:rPr>
        <w:t xml:space="preserve"> deaths,</w:t>
      </w:r>
      <w:r w:rsidR="003F2097" w:rsidRPr="00FB3C30">
        <w:rPr>
          <w:rFonts w:ascii="Times New Roman" w:hAnsi="Times New Roman" w:cs="Times New Roman"/>
        </w:rPr>
        <w:t xml:space="preserve"> which are the top two causes of death globally. This region, however, also has higher rates of HIV/AIDS</w:t>
      </w:r>
      <w:r w:rsidR="00CA7196" w:rsidRPr="00FB3C30">
        <w:rPr>
          <w:rFonts w:ascii="Times New Roman" w:hAnsi="Times New Roman" w:cs="Times New Roman"/>
        </w:rPr>
        <w:t xml:space="preserve">, Neonatal Disorders, Malaria, and Diarrheal Diseases, </w:t>
      </w:r>
      <w:r w:rsidR="00CA7B2A" w:rsidRPr="00FB3C30">
        <w:rPr>
          <w:rFonts w:ascii="Times New Roman" w:hAnsi="Times New Roman" w:cs="Times New Roman"/>
        </w:rPr>
        <w:t xml:space="preserve">none of which are more likely to affect people of older ages. This region is </w:t>
      </w:r>
      <w:r w:rsidR="00A64ABE" w:rsidRPr="00FB3C30">
        <w:rPr>
          <w:rFonts w:ascii="Times New Roman" w:hAnsi="Times New Roman" w:cs="Times New Roman"/>
        </w:rPr>
        <w:t xml:space="preserve">completely comprised of Sub-Saharan African countries, and while they have made great strides over the last </w:t>
      </w:r>
      <w:r w:rsidR="00FC0440" w:rsidRPr="00FB3C30">
        <w:rPr>
          <w:rFonts w:ascii="Times New Roman" w:hAnsi="Times New Roman" w:cs="Times New Roman"/>
        </w:rPr>
        <w:t>20 years</w:t>
      </w:r>
      <w:r w:rsidR="009E17CD" w:rsidRPr="00FB3C30">
        <w:rPr>
          <w:rFonts w:ascii="Times New Roman" w:hAnsi="Times New Roman" w:cs="Times New Roman"/>
        </w:rPr>
        <w:t xml:space="preserve"> as seen in Figure 4</w:t>
      </w:r>
      <w:r w:rsidR="00FC0440" w:rsidRPr="00FB3C30">
        <w:rPr>
          <w:rFonts w:ascii="Times New Roman" w:hAnsi="Times New Roman" w:cs="Times New Roman"/>
        </w:rPr>
        <w:t xml:space="preserve">, they </w:t>
      </w:r>
      <w:r w:rsidR="000E531D" w:rsidRPr="00FB3C30">
        <w:rPr>
          <w:rFonts w:ascii="Times New Roman" w:hAnsi="Times New Roman" w:cs="Times New Roman"/>
        </w:rPr>
        <w:t xml:space="preserve">still have room for improvement </w:t>
      </w:r>
      <w:r w:rsidR="0035601E" w:rsidRPr="00FB3C30">
        <w:rPr>
          <w:rFonts w:ascii="Times New Roman" w:hAnsi="Times New Roman" w:cs="Times New Roman"/>
        </w:rPr>
        <w:t>on preventable and treatable diseases.</w:t>
      </w:r>
    </w:p>
    <w:p w14:paraId="549BA391" w14:textId="47B2DF64" w:rsidR="00901898" w:rsidRPr="00FB3C30" w:rsidRDefault="00901898"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77128515" wp14:editId="7971E2A5">
            <wp:extent cx="5943600" cy="5372735"/>
            <wp:effectExtent l="19050" t="19050" r="19050" b="18415"/>
            <wp:docPr id="19661165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16538" name="Picture 1" descr="A screenshot of a graph&#10;&#10;Description automatically generated"/>
                    <pic:cNvPicPr/>
                  </pic:nvPicPr>
                  <pic:blipFill>
                    <a:blip r:embed="rId19"/>
                    <a:stretch>
                      <a:fillRect/>
                    </a:stretch>
                  </pic:blipFill>
                  <pic:spPr>
                    <a:xfrm>
                      <a:off x="0" y="0"/>
                      <a:ext cx="5943600" cy="5372735"/>
                    </a:xfrm>
                    <a:prstGeom prst="rect">
                      <a:avLst/>
                    </a:prstGeom>
                    <a:ln>
                      <a:solidFill>
                        <a:schemeClr val="tx1"/>
                      </a:solidFill>
                    </a:ln>
                  </pic:spPr>
                </pic:pic>
              </a:graphicData>
            </a:graphic>
          </wp:inline>
        </w:drawing>
      </w:r>
    </w:p>
    <w:p w14:paraId="465FD3E6" w14:textId="0AE6D4DA" w:rsidR="009C1C90" w:rsidRPr="00FB3C30" w:rsidRDefault="009C1C90" w:rsidP="000041B5">
      <w:pPr>
        <w:jc w:val="center"/>
        <w:rPr>
          <w:rFonts w:ascii="Times New Roman" w:hAnsi="Times New Roman" w:cs="Times New Roman"/>
        </w:rPr>
      </w:pPr>
      <w:r w:rsidRPr="00FB3C30">
        <w:rPr>
          <w:rFonts w:ascii="Times New Roman" w:hAnsi="Times New Roman" w:cs="Times New Roman"/>
          <w:b/>
          <w:bCs/>
        </w:rPr>
        <w:t>Figure 1</w:t>
      </w:r>
      <w:r w:rsidRPr="00FB3C30">
        <w:rPr>
          <w:rFonts w:ascii="Times New Roman" w:hAnsi="Times New Roman" w:cs="Times New Roman"/>
          <w:b/>
          <w:bCs/>
        </w:rPr>
        <w:t>2</w:t>
      </w:r>
      <w:r w:rsidRPr="00FB3C30">
        <w:rPr>
          <w:rFonts w:ascii="Times New Roman" w:hAnsi="Times New Roman" w:cs="Times New Roman"/>
          <w:b/>
          <w:bCs/>
        </w:rPr>
        <w:t xml:space="preserve">: </w:t>
      </w:r>
      <w:r w:rsidRPr="00FB3C30">
        <w:rPr>
          <w:rFonts w:ascii="Times New Roman" w:hAnsi="Times New Roman" w:cs="Times New Roman"/>
        </w:rPr>
        <w:t xml:space="preserve">Cluster </w:t>
      </w:r>
      <w:r w:rsidRPr="00FB3C30">
        <w:rPr>
          <w:rFonts w:ascii="Times New Roman" w:hAnsi="Times New Roman" w:cs="Times New Roman"/>
        </w:rPr>
        <w:t>4</w:t>
      </w:r>
      <w:r w:rsidRPr="00FB3C30">
        <w:rPr>
          <w:rFonts w:ascii="Times New Roman" w:hAnsi="Times New Roman" w:cs="Times New Roman"/>
        </w:rPr>
        <w:t xml:space="preserve"> Mortality Type Differences from Global Averages</w:t>
      </w:r>
    </w:p>
    <w:p w14:paraId="42AC9286" w14:textId="7D47CBBC" w:rsidR="0015394B" w:rsidRPr="00FB3C30" w:rsidRDefault="0015394B" w:rsidP="00C30843">
      <w:pPr>
        <w:jc w:val="both"/>
        <w:rPr>
          <w:rFonts w:ascii="Times New Roman" w:hAnsi="Times New Roman" w:cs="Times New Roman"/>
        </w:rPr>
      </w:pPr>
      <w:r w:rsidRPr="00FB3C30">
        <w:rPr>
          <w:rFonts w:ascii="Times New Roman" w:hAnsi="Times New Roman" w:cs="Times New Roman"/>
        </w:rPr>
        <w:t xml:space="preserve">In Cluster 4, </w:t>
      </w:r>
      <w:r w:rsidR="00B13DFD" w:rsidRPr="00FB3C30">
        <w:rPr>
          <w:rFonts w:ascii="Times New Roman" w:hAnsi="Times New Roman" w:cs="Times New Roman"/>
        </w:rPr>
        <w:t xml:space="preserve">the rates of Cardiovascular Diseases are a whopping 19% above the global average. </w:t>
      </w:r>
      <w:r w:rsidR="002021CE" w:rsidRPr="00FB3C30">
        <w:rPr>
          <w:rFonts w:ascii="Times New Roman" w:hAnsi="Times New Roman" w:cs="Times New Roman"/>
        </w:rPr>
        <w:t>This is the largest difference from the global average of any category for all five of the clusters</w:t>
      </w:r>
      <w:r w:rsidR="00E33144" w:rsidRPr="00FB3C30">
        <w:rPr>
          <w:rFonts w:ascii="Times New Roman" w:hAnsi="Times New Roman" w:cs="Times New Roman"/>
        </w:rPr>
        <w:t xml:space="preserve"> and certainly warrants closer examination by global health professionals. </w:t>
      </w:r>
      <w:r w:rsidR="00BB6763" w:rsidRPr="00FB3C30">
        <w:rPr>
          <w:rFonts w:ascii="Times New Roman" w:hAnsi="Times New Roman" w:cs="Times New Roman"/>
        </w:rPr>
        <w:t xml:space="preserve">This </w:t>
      </w:r>
      <w:r w:rsidR="00E74959" w:rsidRPr="00FB3C30">
        <w:rPr>
          <w:rFonts w:ascii="Times New Roman" w:hAnsi="Times New Roman" w:cs="Times New Roman"/>
        </w:rPr>
        <w:t xml:space="preserve">cluster is primarily comprised of </w:t>
      </w:r>
      <w:r w:rsidR="00EB0604" w:rsidRPr="00FB3C30">
        <w:rPr>
          <w:rFonts w:ascii="Times New Roman" w:hAnsi="Times New Roman" w:cs="Times New Roman"/>
        </w:rPr>
        <w:t>Eastern Europe</w:t>
      </w:r>
      <w:r w:rsidR="000C08B0" w:rsidRPr="00FB3C30">
        <w:rPr>
          <w:rFonts w:ascii="Times New Roman" w:hAnsi="Times New Roman" w:cs="Times New Roman"/>
        </w:rPr>
        <w:t>, East and North Asia, and North Africa.</w:t>
      </w:r>
    </w:p>
    <w:p w14:paraId="7973278E" w14:textId="59394D25" w:rsidR="000C08B0" w:rsidRPr="00FB3C30" w:rsidRDefault="000C08B0"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0651622E" wp14:editId="6CFE8C07">
            <wp:extent cx="5943600" cy="5247005"/>
            <wp:effectExtent l="19050" t="19050" r="19050" b="10795"/>
            <wp:docPr id="380924431" name="Picture 1" descr="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24431" name="Picture 1" descr="A graph with different colored lines&#10;&#10;Description automatically generated with medium confidence"/>
                    <pic:cNvPicPr/>
                  </pic:nvPicPr>
                  <pic:blipFill>
                    <a:blip r:embed="rId20"/>
                    <a:stretch>
                      <a:fillRect/>
                    </a:stretch>
                  </pic:blipFill>
                  <pic:spPr>
                    <a:xfrm>
                      <a:off x="0" y="0"/>
                      <a:ext cx="5943600" cy="5247005"/>
                    </a:xfrm>
                    <a:prstGeom prst="rect">
                      <a:avLst/>
                    </a:prstGeom>
                    <a:ln>
                      <a:solidFill>
                        <a:schemeClr val="tx1"/>
                      </a:solidFill>
                    </a:ln>
                  </pic:spPr>
                </pic:pic>
              </a:graphicData>
            </a:graphic>
          </wp:inline>
        </w:drawing>
      </w:r>
    </w:p>
    <w:p w14:paraId="21E6D998" w14:textId="67176517" w:rsidR="00FF442B" w:rsidRPr="00FB3C30" w:rsidRDefault="00FF442B" w:rsidP="000041B5">
      <w:pPr>
        <w:jc w:val="center"/>
        <w:rPr>
          <w:rFonts w:ascii="Times New Roman" w:hAnsi="Times New Roman" w:cs="Times New Roman"/>
        </w:rPr>
      </w:pPr>
      <w:r w:rsidRPr="00FB3C30">
        <w:rPr>
          <w:rFonts w:ascii="Times New Roman" w:hAnsi="Times New Roman" w:cs="Times New Roman"/>
          <w:b/>
          <w:bCs/>
        </w:rPr>
        <w:t>Figure 1</w:t>
      </w:r>
      <w:r w:rsidRPr="00FB3C30">
        <w:rPr>
          <w:rFonts w:ascii="Times New Roman" w:hAnsi="Times New Roman" w:cs="Times New Roman"/>
          <w:b/>
          <w:bCs/>
        </w:rPr>
        <w:t>3</w:t>
      </w:r>
      <w:r w:rsidRPr="00FB3C30">
        <w:rPr>
          <w:rFonts w:ascii="Times New Roman" w:hAnsi="Times New Roman" w:cs="Times New Roman"/>
          <w:b/>
          <w:bCs/>
        </w:rPr>
        <w:t xml:space="preserve">: </w:t>
      </w:r>
      <w:r w:rsidRPr="00FB3C30">
        <w:rPr>
          <w:rFonts w:ascii="Times New Roman" w:hAnsi="Times New Roman" w:cs="Times New Roman"/>
        </w:rPr>
        <w:t xml:space="preserve">Cluster </w:t>
      </w:r>
      <w:r w:rsidRPr="00FB3C30">
        <w:rPr>
          <w:rFonts w:ascii="Times New Roman" w:hAnsi="Times New Roman" w:cs="Times New Roman"/>
        </w:rPr>
        <w:t>5</w:t>
      </w:r>
      <w:r w:rsidRPr="00FB3C30">
        <w:rPr>
          <w:rFonts w:ascii="Times New Roman" w:hAnsi="Times New Roman" w:cs="Times New Roman"/>
        </w:rPr>
        <w:t xml:space="preserve"> Mortality Type Differences from Global Averages</w:t>
      </w:r>
    </w:p>
    <w:p w14:paraId="49167FD7" w14:textId="78F9CAD2" w:rsidR="000C08B0" w:rsidRPr="00FB3C30" w:rsidRDefault="000C08B0" w:rsidP="00C30843">
      <w:pPr>
        <w:jc w:val="both"/>
        <w:rPr>
          <w:rFonts w:ascii="Times New Roman" w:hAnsi="Times New Roman" w:cs="Times New Roman"/>
        </w:rPr>
      </w:pPr>
      <w:r w:rsidRPr="00FB3C30">
        <w:rPr>
          <w:rFonts w:ascii="Times New Roman" w:hAnsi="Times New Roman" w:cs="Times New Roman"/>
        </w:rPr>
        <w:t xml:space="preserve">Lastly, Cluster 5 is primarily </w:t>
      </w:r>
      <w:r w:rsidR="00955C98" w:rsidRPr="00FB3C30">
        <w:rPr>
          <w:rFonts w:ascii="Times New Roman" w:hAnsi="Times New Roman" w:cs="Times New Roman"/>
        </w:rPr>
        <w:t>characterized by a 6% lower rate of Neoplasms than the global average, with all other mortality types remaining within 2.5% of the global average.</w:t>
      </w:r>
      <w:r w:rsidR="00957FC3" w:rsidRPr="00FB3C30">
        <w:rPr>
          <w:rFonts w:ascii="Times New Roman" w:hAnsi="Times New Roman" w:cs="Times New Roman"/>
        </w:rPr>
        <w:t xml:space="preserve"> </w:t>
      </w:r>
      <w:r w:rsidR="006F434B" w:rsidRPr="00FB3C30">
        <w:rPr>
          <w:rFonts w:ascii="Times New Roman" w:hAnsi="Times New Roman" w:cs="Times New Roman"/>
        </w:rPr>
        <w:t xml:space="preserve">While not as notably </w:t>
      </w:r>
      <w:r w:rsidR="00DE008F" w:rsidRPr="00FB3C30">
        <w:rPr>
          <w:rFonts w:ascii="Times New Roman" w:hAnsi="Times New Roman" w:cs="Times New Roman"/>
        </w:rPr>
        <w:t xml:space="preserve">unique as the other clusters, there is a good question to ask about why rates of cancer are lower in </w:t>
      </w:r>
      <w:r w:rsidR="00E97966" w:rsidRPr="00FB3C30">
        <w:rPr>
          <w:rFonts w:ascii="Times New Roman" w:hAnsi="Times New Roman" w:cs="Times New Roman"/>
        </w:rPr>
        <w:t>the Middle East, South Asia, and Southeast Asia.</w:t>
      </w:r>
    </w:p>
    <w:p w14:paraId="6A309662" w14:textId="49FB1B51" w:rsidR="00E97966" w:rsidRPr="00FB3C30" w:rsidRDefault="00575D23" w:rsidP="00C30843">
      <w:pPr>
        <w:jc w:val="both"/>
        <w:rPr>
          <w:rFonts w:ascii="Times New Roman" w:hAnsi="Times New Roman" w:cs="Times New Roman"/>
        </w:rPr>
      </w:pPr>
      <w:r w:rsidRPr="00FB3C30">
        <w:rPr>
          <w:rFonts w:ascii="Times New Roman" w:hAnsi="Times New Roman" w:cs="Times New Roman"/>
        </w:rPr>
        <w:t xml:space="preserve">In addition to clustering the countries based on the </w:t>
      </w:r>
      <w:r w:rsidR="001978B4" w:rsidRPr="00FB3C30">
        <w:rPr>
          <w:rFonts w:ascii="Times New Roman" w:hAnsi="Times New Roman" w:cs="Times New Roman"/>
        </w:rPr>
        <w:t xml:space="preserve">full mortality type data, we ran the K-Means algorithm on the </w:t>
      </w:r>
      <w:r w:rsidR="00A14930" w:rsidRPr="00FB3C30">
        <w:rPr>
          <w:rFonts w:ascii="Times New Roman" w:hAnsi="Times New Roman" w:cs="Times New Roman"/>
        </w:rPr>
        <w:t>grouped data</w:t>
      </w:r>
      <w:r w:rsidR="0076350B" w:rsidRPr="00FB3C30">
        <w:rPr>
          <w:rFonts w:ascii="Times New Roman" w:hAnsi="Times New Roman" w:cs="Times New Roman"/>
        </w:rPr>
        <w:t xml:space="preserve"> (mortality supertype</w:t>
      </w:r>
      <w:r w:rsidR="001C1011" w:rsidRPr="00FB3C30">
        <w:rPr>
          <w:rFonts w:ascii="Times New Roman" w:hAnsi="Times New Roman" w:cs="Times New Roman"/>
        </w:rPr>
        <w:t>s)</w:t>
      </w:r>
      <w:r w:rsidR="00A14930" w:rsidRPr="00FB3C30">
        <w:rPr>
          <w:rFonts w:ascii="Times New Roman" w:hAnsi="Times New Roman" w:cs="Times New Roman"/>
        </w:rPr>
        <w:t xml:space="preserve">, only to find that the clusters were less decisive and interesting </w:t>
      </w:r>
      <w:r w:rsidR="00DC1C6B" w:rsidRPr="00FB3C30">
        <w:rPr>
          <w:rFonts w:ascii="Times New Roman" w:hAnsi="Times New Roman" w:cs="Times New Roman"/>
        </w:rPr>
        <w:t>when working with the lower-dimensional data.</w:t>
      </w:r>
    </w:p>
    <w:p w14:paraId="6BEA5379" w14:textId="62D7F29F" w:rsidR="00DC1C6B" w:rsidRPr="00FB3C30" w:rsidRDefault="003779D4"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1183B5A6" wp14:editId="7C05C9C6">
            <wp:extent cx="5943600" cy="2463800"/>
            <wp:effectExtent l="19050" t="19050" r="19050" b="12700"/>
            <wp:docPr id="92607696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76963" name="Picture 1" descr="A map of the world&#10;&#10;Description automatically generated"/>
                    <pic:cNvPicPr/>
                  </pic:nvPicPr>
                  <pic:blipFill>
                    <a:blip r:embed="rId21"/>
                    <a:stretch>
                      <a:fillRect/>
                    </a:stretch>
                  </pic:blipFill>
                  <pic:spPr>
                    <a:xfrm>
                      <a:off x="0" y="0"/>
                      <a:ext cx="5943600" cy="2463800"/>
                    </a:xfrm>
                    <a:prstGeom prst="rect">
                      <a:avLst/>
                    </a:prstGeom>
                    <a:ln>
                      <a:solidFill>
                        <a:schemeClr val="tx1"/>
                      </a:solidFill>
                    </a:ln>
                  </pic:spPr>
                </pic:pic>
              </a:graphicData>
            </a:graphic>
          </wp:inline>
        </w:drawing>
      </w:r>
    </w:p>
    <w:p w14:paraId="7D24D6A0" w14:textId="007EDFB9" w:rsidR="000041B5" w:rsidRPr="00FB3C30" w:rsidRDefault="00B143D2" w:rsidP="008973CB">
      <w:pPr>
        <w:jc w:val="center"/>
        <w:rPr>
          <w:rFonts w:ascii="Times New Roman" w:hAnsi="Times New Roman" w:cs="Times New Roman"/>
        </w:rPr>
      </w:pPr>
      <w:r w:rsidRPr="00FB3C30">
        <w:rPr>
          <w:rFonts w:ascii="Times New Roman" w:hAnsi="Times New Roman" w:cs="Times New Roman"/>
          <w:b/>
          <w:bCs/>
        </w:rPr>
        <w:t xml:space="preserve">Figure 14: </w:t>
      </w:r>
      <w:r w:rsidRPr="00FB3C30">
        <w:rPr>
          <w:rFonts w:ascii="Times New Roman" w:hAnsi="Times New Roman" w:cs="Times New Roman"/>
        </w:rPr>
        <w:t>Mortality Supertype Clusters in 2019</w:t>
      </w:r>
    </w:p>
    <w:p w14:paraId="472ECACF" w14:textId="42AE62CA" w:rsidR="00A17C46" w:rsidRPr="000041B5" w:rsidRDefault="00A17C46" w:rsidP="00C30843">
      <w:pPr>
        <w:pStyle w:val="Heading3"/>
        <w:jc w:val="both"/>
        <w:rPr>
          <w:rFonts w:ascii="Times New Roman" w:hAnsi="Times New Roman" w:cs="Times New Roman"/>
          <w:b/>
          <w:bCs/>
          <w:color w:val="auto"/>
        </w:rPr>
      </w:pPr>
      <w:r w:rsidRPr="000041B5">
        <w:rPr>
          <w:rFonts w:ascii="Times New Roman" w:hAnsi="Times New Roman" w:cs="Times New Roman"/>
          <w:b/>
          <w:bCs/>
          <w:color w:val="auto"/>
        </w:rPr>
        <w:t>Principal Component Analysis</w:t>
      </w:r>
    </w:p>
    <w:p w14:paraId="463AA51A" w14:textId="1AA43290" w:rsidR="001C1011" w:rsidRPr="00FB3C30" w:rsidRDefault="003B5784" w:rsidP="00C30843">
      <w:pPr>
        <w:jc w:val="both"/>
        <w:rPr>
          <w:rFonts w:ascii="Times New Roman" w:hAnsi="Times New Roman" w:cs="Times New Roman"/>
        </w:rPr>
      </w:pPr>
      <w:r w:rsidRPr="00FB3C30">
        <w:rPr>
          <w:rFonts w:ascii="Times New Roman" w:hAnsi="Times New Roman" w:cs="Times New Roman"/>
        </w:rPr>
        <w:t xml:space="preserve">Another way to examine the K-Means clusters is through principal component analysis, where the </w:t>
      </w:r>
      <w:r w:rsidR="00496E81" w:rsidRPr="00FB3C30">
        <w:rPr>
          <w:rFonts w:ascii="Times New Roman" w:hAnsi="Times New Roman" w:cs="Times New Roman"/>
        </w:rPr>
        <w:t>data</w:t>
      </w:r>
      <w:r w:rsidR="00630442">
        <w:rPr>
          <w:rFonts w:ascii="Times New Roman" w:hAnsi="Times New Roman" w:cs="Times New Roman"/>
        </w:rPr>
        <w:t xml:space="preserve"> is projected</w:t>
      </w:r>
      <w:r w:rsidR="00496E81" w:rsidRPr="00FB3C30">
        <w:rPr>
          <w:rFonts w:ascii="Times New Roman" w:hAnsi="Times New Roman" w:cs="Times New Roman"/>
        </w:rPr>
        <w:t xml:space="preserve"> onto its top two principal components to observe how separable the </w:t>
      </w:r>
      <w:r w:rsidR="009F677F">
        <w:rPr>
          <w:rFonts w:ascii="Times New Roman" w:hAnsi="Times New Roman" w:cs="Times New Roman"/>
        </w:rPr>
        <w:t>it</w:t>
      </w:r>
      <w:r w:rsidR="00C36107" w:rsidRPr="00FB3C30">
        <w:rPr>
          <w:rFonts w:ascii="Times New Roman" w:hAnsi="Times New Roman" w:cs="Times New Roman"/>
        </w:rPr>
        <w:t xml:space="preserve"> is</w:t>
      </w:r>
      <w:r w:rsidR="0011163B" w:rsidRPr="00FB3C30">
        <w:rPr>
          <w:rFonts w:ascii="Times New Roman" w:hAnsi="Times New Roman" w:cs="Times New Roman"/>
        </w:rPr>
        <w:t xml:space="preserve"> (365 Data Science, n.d.)</w:t>
      </w:r>
      <w:r w:rsidR="00C36107" w:rsidRPr="00FB3C30">
        <w:rPr>
          <w:rFonts w:ascii="Times New Roman" w:hAnsi="Times New Roman" w:cs="Times New Roman"/>
        </w:rPr>
        <w:t xml:space="preserve">. </w:t>
      </w:r>
      <w:r w:rsidR="009B6245" w:rsidRPr="00FB3C30">
        <w:rPr>
          <w:rFonts w:ascii="Times New Roman" w:hAnsi="Times New Roman" w:cs="Times New Roman"/>
        </w:rPr>
        <w:t xml:space="preserve">PCA </w:t>
      </w:r>
      <w:r w:rsidR="005A624E" w:rsidRPr="00FB3C30">
        <w:rPr>
          <w:rFonts w:ascii="Times New Roman" w:hAnsi="Times New Roman" w:cs="Times New Roman"/>
        </w:rPr>
        <w:t>can also be used as a pre-processing step for predictive models, which is particularly advantageous</w:t>
      </w:r>
      <w:r w:rsidR="00CA0E85" w:rsidRPr="00FB3C30">
        <w:rPr>
          <w:rFonts w:ascii="Times New Roman" w:hAnsi="Times New Roman" w:cs="Times New Roman"/>
        </w:rPr>
        <w:t xml:space="preserve"> when working with high-dimensional data</w:t>
      </w:r>
      <w:r w:rsidR="00A35CF6" w:rsidRPr="00FB3C30">
        <w:rPr>
          <w:rFonts w:ascii="Times New Roman" w:hAnsi="Times New Roman" w:cs="Times New Roman"/>
        </w:rPr>
        <w:t>, and it can be used for feature selection</w:t>
      </w:r>
      <w:r w:rsidR="00CA0E85" w:rsidRPr="00FB3C30">
        <w:rPr>
          <w:rFonts w:ascii="Times New Roman" w:hAnsi="Times New Roman" w:cs="Times New Roman"/>
        </w:rPr>
        <w:t xml:space="preserve"> </w:t>
      </w:r>
      <w:r w:rsidR="00EC0426" w:rsidRPr="00FB3C30">
        <w:rPr>
          <w:rFonts w:ascii="Times New Roman" w:hAnsi="Times New Roman" w:cs="Times New Roman"/>
        </w:rPr>
        <w:t>(Song et al., 2010)</w:t>
      </w:r>
      <w:r w:rsidR="00CA0E85" w:rsidRPr="00FB3C30">
        <w:rPr>
          <w:rFonts w:ascii="Times New Roman" w:hAnsi="Times New Roman" w:cs="Times New Roman"/>
        </w:rPr>
        <w:t>. Furthermore,</w:t>
      </w:r>
      <w:r w:rsidR="00A449B6" w:rsidRPr="00FB3C30">
        <w:rPr>
          <w:rFonts w:ascii="Times New Roman" w:hAnsi="Times New Roman" w:cs="Times New Roman"/>
        </w:rPr>
        <w:t xml:space="preserve"> an assumption of linear models is that the </w:t>
      </w:r>
      <w:r w:rsidR="00826BC5" w:rsidRPr="00FB3C30">
        <w:rPr>
          <w:rFonts w:ascii="Times New Roman" w:hAnsi="Times New Roman" w:cs="Times New Roman"/>
        </w:rPr>
        <w:t>features are not collinear because the presence of collinear feature</w:t>
      </w:r>
      <w:r w:rsidR="00BE3312" w:rsidRPr="00FB3C30">
        <w:rPr>
          <w:rFonts w:ascii="Times New Roman" w:hAnsi="Times New Roman" w:cs="Times New Roman"/>
        </w:rPr>
        <w:t>s could prevent the models from converging.</w:t>
      </w:r>
      <w:r w:rsidR="00E06D77" w:rsidRPr="00FB3C30">
        <w:rPr>
          <w:rFonts w:ascii="Times New Roman" w:hAnsi="Times New Roman" w:cs="Times New Roman"/>
        </w:rPr>
        <w:t xml:space="preserve"> PCA decomposes </w:t>
      </w:r>
      <w:r w:rsidR="002061E6" w:rsidRPr="00FB3C30">
        <w:rPr>
          <w:rFonts w:ascii="Times New Roman" w:hAnsi="Times New Roman" w:cs="Times New Roman"/>
        </w:rPr>
        <w:t xml:space="preserve">the data into orthogonal </w:t>
      </w:r>
      <w:r w:rsidR="007F7C09" w:rsidRPr="00FB3C30">
        <w:rPr>
          <w:rFonts w:ascii="Times New Roman" w:hAnsi="Times New Roman" w:cs="Times New Roman"/>
        </w:rPr>
        <w:t>components, effectively eliminating collinearity.</w:t>
      </w:r>
      <w:r w:rsidR="001876BB" w:rsidRPr="00FB3C30">
        <w:rPr>
          <w:rFonts w:ascii="Times New Roman" w:hAnsi="Times New Roman" w:cs="Times New Roman"/>
        </w:rPr>
        <w:t xml:space="preserve"> </w:t>
      </w:r>
      <w:r w:rsidR="008A45DF" w:rsidRPr="00FB3C30">
        <w:rPr>
          <w:rFonts w:ascii="Times New Roman" w:hAnsi="Times New Roman" w:cs="Times New Roman"/>
        </w:rPr>
        <w:t xml:space="preserve">In this paper, PCA is solely used for K-Means analysis </w:t>
      </w:r>
      <w:r w:rsidR="00E231C6" w:rsidRPr="00FB3C30">
        <w:rPr>
          <w:rFonts w:ascii="Times New Roman" w:hAnsi="Times New Roman" w:cs="Times New Roman"/>
        </w:rPr>
        <w:t>(Jaadi, n.d.).</w:t>
      </w:r>
    </w:p>
    <w:p w14:paraId="7F4C4350" w14:textId="33878B98" w:rsidR="00C36107" w:rsidRPr="00FB3C30" w:rsidRDefault="00707696"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72031E68" wp14:editId="36D258A2">
            <wp:extent cx="5943600" cy="4308475"/>
            <wp:effectExtent l="19050" t="19050" r="19050" b="15875"/>
            <wp:docPr id="213080824" name="Picture 1"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0824" name="Picture 1" descr="A diagram of different colored dots&#10;&#10;Description automatically generated"/>
                    <pic:cNvPicPr/>
                  </pic:nvPicPr>
                  <pic:blipFill>
                    <a:blip r:embed="rId22"/>
                    <a:stretch>
                      <a:fillRect/>
                    </a:stretch>
                  </pic:blipFill>
                  <pic:spPr>
                    <a:xfrm>
                      <a:off x="0" y="0"/>
                      <a:ext cx="5943600" cy="4308475"/>
                    </a:xfrm>
                    <a:prstGeom prst="rect">
                      <a:avLst/>
                    </a:prstGeom>
                    <a:ln>
                      <a:solidFill>
                        <a:schemeClr val="tx1"/>
                      </a:solidFill>
                    </a:ln>
                  </pic:spPr>
                </pic:pic>
              </a:graphicData>
            </a:graphic>
          </wp:inline>
        </w:drawing>
      </w:r>
    </w:p>
    <w:p w14:paraId="53456ED0" w14:textId="47DFB81F" w:rsidR="00F21D10" w:rsidRPr="00FB3C30" w:rsidRDefault="00F21D10" w:rsidP="008973CB">
      <w:pPr>
        <w:jc w:val="center"/>
        <w:rPr>
          <w:rFonts w:ascii="Times New Roman" w:hAnsi="Times New Roman" w:cs="Times New Roman"/>
        </w:rPr>
      </w:pPr>
      <w:r w:rsidRPr="00FB3C30">
        <w:rPr>
          <w:rFonts w:ascii="Times New Roman" w:hAnsi="Times New Roman" w:cs="Times New Roman"/>
          <w:b/>
          <w:bCs/>
        </w:rPr>
        <w:t xml:space="preserve">Figure 15: </w:t>
      </w:r>
      <w:r w:rsidRPr="00FB3C30">
        <w:rPr>
          <w:rFonts w:ascii="Times New Roman" w:hAnsi="Times New Roman" w:cs="Times New Roman"/>
        </w:rPr>
        <w:t>PCA of Countries by Mortality Type in 2019</w:t>
      </w:r>
    </w:p>
    <w:p w14:paraId="6BB01936" w14:textId="127B940E" w:rsidR="00707696" w:rsidRPr="00FB3C30" w:rsidRDefault="00707696" w:rsidP="00C30843">
      <w:pPr>
        <w:jc w:val="both"/>
        <w:rPr>
          <w:rFonts w:ascii="Times New Roman" w:hAnsi="Times New Roman" w:cs="Times New Roman"/>
        </w:rPr>
      </w:pPr>
      <w:r w:rsidRPr="00FB3C30">
        <w:rPr>
          <w:rFonts w:ascii="Times New Roman" w:hAnsi="Times New Roman" w:cs="Times New Roman"/>
        </w:rPr>
        <w:t xml:space="preserve">The plot shows </w:t>
      </w:r>
      <w:r w:rsidR="00EC66A5" w:rsidRPr="00FB3C30">
        <w:rPr>
          <w:rFonts w:ascii="Times New Roman" w:hAnsi="Times New Roman" w:cs="Times New Roman"/>
        </w:rPr>
        <w:t xml:space="preserve">that the data is nearly linearly separable when projected onto </w:t>
      </w:r>
      <w:r w:rsidR="00FC368C" w:rsidRPr="00FB3C30">
        <w:rPr>
          <w:rFonts w:ascii="Times New Roman" w:hAnsi="Times New Roman" w:cs="Times New Roman"/>
        </w:rPr>
        <w:t>its</w:t>
      </w:r>
      <w:r w:rsidR="00EC66A5" w:rsidRPr="00FB3C30">
        <w:rPr>
          <w:rFonts w:ascii="Times New Roman" w:hAnsi="Times New Roman" w:cs="Times New Roman"/>
        </w:rPr>
        <w:t xml:space="preserve"> top two components</w:t>
      </w:r>
      <w:r w:rsidR="00FC368C" w:rsidRPr="00FB3C30">
        <w:rPr>
          <w:rFonts w:ascii="Times New Roman" w:hAnsi="Times New Roman" w:cs="Times New Roman"/>
        </w:rPr>
        <w:t xml:space="preserve">, but </w:t>
      </w:r>
      <w:r w:rsidR="00422825">
        <w:rPr>
          <w:rFonts w:ascii="Times New Roman" w:hAnsi="Times New Roman" w:cs="Times New Roman"/>
        </w:rPr>
        <w:t xml:space="preserve">not </w:t>
      </w:r>
      <w:r w:rsidR="00931B4D" w:rsidRPr="00FB3C30">
        <w:rPr>
          <w:rFonts w:ascii="Times New Roman" w:hAnsi="Times New Roman" w:cs="Times New Roman"/>
        </w:rPr>
        <w:t>entirely</w:t>
      </w:r>
      <w:r w:rsidR="00FC368C" w:rsidRPr="00FB3C30">
        <w:rPr>
          <w:rFonts w:ascii="Times New Roman" w:hAnsi="Times New Roman" w:cs="Times New Roman"/>
        </w:rPr>
        <w:t xml:space="preserve">. </w:t>
      </w:r>
      <w:r w:rsidR="00422825">
        <w:rPr>
          <w:rFonts w:ascii="Times New Roman" w:hAnsi="Times New Roman" w:cs="Times New Roman"/>
        </w:rPr>
        <w:t>M</w:t>
      </w:r>
      <w:r w:rsidR="00FC368C" w:rsidRPr="00FB3C30">
        <w:rPr>
          <w:rFonts w:ascii="Times New Roman" w:hAnsi="Times New Roman" w:cs="Times New Roman"/>
        </w:rPr>
        <w:t xml:space="preserve">uch of the variance in the data can be </w:t>
      </w:r>
      <w:r w:rsidR="003115B3" w:rsidRPr="00FB3C30">
        <w:rPr>
          <w:rFonts w:ascii="Times New Roman" w:hAnsi="Times New Roman" w:cs="Times New Roman"/>
        </w:rPr>
        <w:t xml:space="preserve">described with </w:t>
      </w:r>
      <w:r w:rsidR="00931B4D" w:rsidRPr="00FB3C30">
        <w:rPr>
          <w:rFonts w:ascii="Times New Roman" w:hAnsi="Times New Roman" w:cs="Times New Roman"/>
        </w:rPr>
        <w:t xml:space="preserve">only the top two components, meaning that the </w:t>
      </w:r>
      <w:r w:rsidR="005557C8" w:rsidRPr="00FB3C30">
        <w:rPr>
          <w:rFonts w:ascii="Times New Roman" w:hAnsi="Times New Roman" w:cs="Times New Roman"/>
        </w:rPr>
        <w:t xml:space="preserve">data is </w:t>
      </w:r>
      <w:r w:rsidR="00A51879" w:rsidRPr="00FB3C30">
        <w:rPr>
          <w:rFonts w:ascii="Times New Roman" w:hAnsi="Times New Roman" w:cs="Times New Roman"/>
        </w:rPr>
        <w:t>inherently low-dimensional.</w:t>
      </w:r>
      <w:r w:rsidR="009324B3">
        <w:rPr>
          <w:rFonts w:ascii="Times New Roman" w:hAnsi="Times New Roman" w:cs="Times New Roman"/>
        </w:rPr>
        <w:t xml:space="preserve"> </w:t>
      </w:r>
      <w:r w:rsidR="00DA4BC1">
        <w:rPr>
          <w:rFonts w:ascii="Times New Roman" w:hAnsi="Times New Roman" w:cs="Times New Roman"/>
        </w:rPr>
        <w:t>C</w:t>
      </w:r>
      <w:r w:rsidR="008313A8" w:rsidRPr="00FB3C30">
        <w:rPr>
          <w:rFonts w:ascii="Times New Roman" w:hAnsi="Times New Roman" w:cs="Times New Roman"/>
        </w:rPr>
        <w:t>orroborated by the correlation matrix</w:t>
      </w:r>
      <w:r w:rsidR="00DA4BC1">
        <w:rPr>
          <w:rFonts w:ascii="Times New Roman" w:hAnsi="Times New Roman" w:cs="Times New Roman"/>
        </w:rPr>
        <w:t xml:space="preserve">, </w:t>
      </w:r>
      <w:r w:rsidR="008313A8" w:rsidRPr="00FB3C30">
        <w:rPr>
          <w:rFonts w:ascii="Times New Roman" w:hAnsi="Times New Roman" w:cs="Times New Roman"/>
        </w:rPr>
        <w:t>it show</w:t>
      </w:r>
      <w:r w:rsidR="00DA4BC1">
        <w:rPr>
          <w:rFonts w:ascii="Times New Roman" w:hAnsi="Times New Roman" w:cs="Times New Roman"/>
        </w:rPr>
        <w:t>s</w:t>
      </w:r>
      <w:r w:rsidR="008313A8" w:rsidRPr="00FB3C30">
        <w:rPr>
          <w:rFonts w:ascii="Times New Roman" w:hAnsi="Times New Roman" w:cs="Times New Roman"/>
        </w:rPr>
        <w:t xml:space="preserve"> that </w:t>
      </w:r>
      <w:r w:rsidR="00BE001A" w:rsidRPr="00FB3C30">
        <w:rPr>
          <w:rFonts w:ascii="Times New Roman" w:hAnsi="Times New Roman" w:cs="Times New Roman"/>
        </w:rPr>
        <w:t xml:space="preserve">many </w:t>
      </w:r>
      <w:r w:rsidR="008313A8" w:rsidRPr="00FB3C30">
        <w:rPr>
          <w:rFonts w:ascii="Times New Roman" w:hAnsi="Times New Roman" w:cs="Times New Roman"/>
        </w:rPr>
        <w:t>of the features could be considered col</w:t>
      </w:r>
      <w:r w:rsidR="00F63F00">
        <w:rPr>
          <w:rFonts w:ascii="Times New Roman" w:hAnsi="Times New Roman" w:cs="Times New Roman"/>
        </w:rPr>
        <w:t>l</w:t>
      </w:r>
      <w:r w:rsidR="008313A8" w:rsidRPr="00FB3C30">
        <w:rPr>
          <w:rFonts w:ascii="Times New Roman" w:hAnsi="Times New Roman" w:cs="Times New Roman"/>
        </w:rPr>
        <w:t>inear.</w:t>
      </w:r>
    </w:p>
    <w:p w14:paraId="577CE375" w14:textId="350F51E7" w:rsidR="00C036CA" w:rsidRPr="00FB3C30" w:rsidRDefault="00C036CA"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27C5D686" wp14:editId="77919AD5">
            <wp:extent cx="5943600" cy="4269105"/>
            <wp:effectExtent l="19050" t="19050" r="19050" b="17145"/>
            <wp:docPr id="1573827938" name="Picture 1"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27938" name="Picture 1" descr="A diagram of different colored dots&#10;&#10;Description automatically generated"/>
                    <pic:cNvPicPr/>
                  </pic:nvPicPr>
                  <pic:blipFill>
                    <a:blip r:embed="rId23"/>
                    <a:stretch>
                      <a:fillRect/>
                    </a:stretch>
                  </pic:blipFill>
                  <pic:spPr>
                    <a:xfrm>
                      <a:off x="0" y="0"/>
                      <a:ext cx="5943600" cy="4269105"/>
                    </a:xfrm>
                    <a:prstGeom prst="rect">
                      <a:avLst/>
                    </a:prstGeom>
                    <a:ln>
                      <a:solidFill>
                        <a:schemeClr val="tx1"/>
                      </a:solidFill>
                    </a:ln>
                  </pic:spPr>
                </pic:pic>
              </a:graphicData>
            </a:graphic>
          </wp:inline>
        </w:drawing>
      </w:r>
    </w:p>
    <w:p w14:paraId="5C9C719E" w14:textId="5F981353" w:rsidR="00F21D10" w:rsidRPr="00FB3C30" w:rsidRDefault="00F21D10" w:rsidP="008973CB">
      <w:pPr>
        <w:jc w:val="center"/>
        <w:rPr>
          <w:rFonts w:ascii="Times New Roman" w:hAnsi="Times New Roman" w:cs="Times New Roman"/>
        </w:rPr>
      </w:pPr>
      <w:r w:rsidRPr="00FB3C30">
        <w:rPr>
          <w:rFonts w:ascii="Times New Roman" w:hAnsi="Times New Roman" w:cs="Times New Roman"/>
          <w:b/>
          <w:bCs/>
        </w:rPr>
        <w:t>Figure 1</w:t>
      </w:r>
      <w:r w:rsidR="00034D9F" w:rsidRPr="00FB3C30">
        <w:rPr>
          <w:rFonts w:ascii="Times New Roman" w:hAnsi="Times New Roman" w:cs="Times New Roman"/>
          <w:b/>
          <w:bCs/>
        </w:rPr>
        <w:t>6</w:t>
      </w:r>
      <w:r w:rsidRPr="00FB3C30">
        <w:rPr>
          <w:rFonts w:ascii="Times New Roman" w:hAnsi="Times New Roman" w:cs="Times New Roman"/>
          <w:b/>
          <w:bCs/>
        </w:rPr>
        <w:t xml:space="preserve">: </w:t>
      </w:r>
      <w:r w:rsidRPr="00FB3C30">
        <w:rPr>
          <w:rFonts w:ascii="Times New Roman" w:hAnsi="Times New Roman" w:cs="Times New Roman"/>
        </w:rPr>
        <w:t xml:space="preserve">PCA of Countries by Mortality </w:t>
      </w:r>
      <w:r w:rsidR="00034D9F" w:rsidRPr="00FB3C30">
        <w:rPr>
          <w:rFonts w:ascii="Times New Roman" w:hAnsi="Times New Roman" w:cs="Times New Roman"/>
        </w:rPr>
        <w:t>Supert</w:t>
      </w:r>
      <w:r w:rsidRPr="00FB3C30">
        <w:rPr>
          <w:rFonts w:ascii="Times New Roman" w:hAnsi="Times New Roman" w:cs="Times New Roman"/>
        </w:rPr>
        <w:t>ype in 2019</w:t>
      </w:r>
    </w:p>
    <w:p w14:paraId="72B56523" w14:textId="45A31568" w:rsidR="008313A8" w:rsidRPr="00FB3C30" w:rsidRDefault="00051C62" w:rsidP="00C30843">
      <w:pPr>
        <w:jc w:val="both"/>
        <w:rPr>
          <w:rFonts w:ascii="Times New Roman" w:hAnsi="Times New Roman" w:cs="Times New Roman"/>
        </w:rPr>
      </w:pPr>
      <w:r w:rsidRPr="00FB3C30">
        <w:rPr>
          <w:rFonts w:ascii="Times New Roman" w:hAnsi="Times New Roman" w:cs="Times New Roman"/>
        </w:rPr>
        <w:t xml:space="preserve">Projecting the mortality supertype data onto its top two components </w:t>
      </w:r>
      <w:r w:rsidR="00AB14B1" w:rsidRPr="00FB3C30">
        <w:rPr>
          <w:rFonts w:ascii="Times New Roman" w:hAnsi="Times New Roman" w:cs="Times New Roman"/>
        </w:rPr>
        <w:t xml:space="preserve">is an even starker example of inherently low-dimensional data, since </w:t>
      </w:r>
      <w:r w:rsidR="009370E2" w:rsidRPr="00FB3C30">
        <w:rPr>
          <w:rFonts w:ascii="Times New Roman" w:hAnsi="Times New Roman" w:cs="Times New Roman"/>
        </w:rPr>
        <w:t xml:space="preserve">it </w:t>
      </w:r>
      <w:r w:rsidR="00C036CA" w:rsidRPr="00FB3C30">
        <w:rPr>
          <w:rFonts w:ascii="Times New Roman" w:hAnsi="Times New Roman" w:cs="Times New Roman"/>
        </w:rPr>
        <w:t xml:space="preserve">is </w:t>
      </w:r>
      <w:r w:rsidR="000C646F" w:rsidRPr="00FB3C30">
        <w:rPr>
          <w:rFonts w:ascii="Times New Roman" w:hAnsi="Times New Roman" w:cs="Times New Roman"/>
        </w:rPr>
        <w:t>almost fully linearly separable along its first principal component.</w:t>
      </w:r>
      <w:r w:rsidR="00BC4EF5" w:rsidRPr="00FB3C30">
        <w:rPr>
          <w:rFonts w:ascii="Times New Roman" w:hAnsi="Times New Roman" w:cs="Times New Roman"/>
        </w:rPr>
        <w:t xml:space="preserve"> This supertype data will not be used in the rest of </w:t>
      </w:r>
      <w:r w:rsidR="00D822F9" w:rsidRPr="00FB3C30">
        <w:rPr>
          <w:rFonts w:ascii="Times New Roman" w:hAnsi="Times New Roman" w:cs="Times New Roman"/>
        </w:rPr>
        <w:t>this</w:t>
      </w:r>
      <w:r w:rsidR="00BC4EF5" w:rsidRPr="00FB3C30">
        <w:rPr>
          <w:rFonts w:ascii="Times New Roman" w:hAnsi="Times New Roman" w:cs="Times New Roman"/>
        </w:rPr>
        <w:t xml:space="preserve"> analysis </w:t>
      </w:r>
      <w:r w:rsidR="00D822F9" w:rsidRPr="00FB3C30">
        <w:rPr>
          <w:rFonts w:ascii="Times New Roman" w:hAnsi="Times New Roman" w:cs="Times New Roman"/>
        </w:rPr>
        <w:t>because it does not contain enough information to provide useful insight</w:t>
      </w:r>
      <w:r w:rsidR="00F54967" w:rsidRPr="00FB3C30">
        <w:rPr>
          <w:rFonts w:ascii="Times New Roman" w:hAnsi="Times New Roman" w:cs="Times New Roman"/>
        </w:rPr>
        <w:t>.</w:t>
      </w:r>
    </w:p>
    <w:p w14:paraId="1614C319" w14:textId="17EA76FC" w:rsidR="00A17C46" w:rsidRPr="008973CB" w:rsidRDefault="00946DF0" w:rsidP="00C30843">
      <w:pPr>
        <w:pStyle w:val="Heading3"/>
        <w:jc w:val="both"/>
        <w:rPr>
          <w:rFonts w:ascii="Times New Roman" w:hAnsi="Times New Roman" w:cs="Times New Roman"/>
          <w:b/>
          <w:bCs/>
          <w:color w:val="auto"/>
        </w:rPr>
      </w:pPr>
      <w:r w:rsidRPr="008973CB">
        <w:rPr>
          <w:rFonts w:ascii="Times New Roman" w:hAnsi="Times New Roman" w:cs="Times New Roman"/>
          <w:b/>
          <w:bCs/>
          <w:color w:val="auto"/>
        </w:rPr>
        <w:t>Random Forest Regression</w:t>
      </w:r>
    </w:p>
    <w:p w14:paraId="00EA3618" w14:textId="1076B72C" w:rsidR="005774B5" w:rsidRPr="00FB3C30" w:rsidRDefault="005F55A2" w:rsidP="00C30843">
      <w:pPr>
        <w:jc w:val="both"/>
        <w:rPr>
          <w:rFonts w:ascii="Times New Roman" w:hAnsi="Times New Roman" w:cs="Times New Roman"/>
        </w:rPr>
      </w:pPr>
      <w:r w:rsidRPr="00FB3C30">
        <w:rPr>
          <w:rFonts w:ascii="Times New Roman" w:hAnsi="Times New Roman" w:cs="Times New Roman"/>
        </w:rPr>
        <w:t xml:space="preserve">To understand the relationship between the </w:t>
      </w:r>
      <w:r w:rsidR="00C52246" w:rsidRPr="00FB3C30">
        <w:rPr>
          <w:rFonts w:ascii="Times New Roman" w:hAnsi="Times New Roman" w:cs="Times New Roman"/>
        </w:rPr>
        <w:t xml:space="preserve">mortality type statistics and average life expectancy, we can </w:t>
      </w:r>
      <w:r w:rsidR="00FE1D18" w:rsidRPr="00FB3C30">
        <w:rPr>
          <w:rFonts w:ascii="Times New Roman" w:hAnsi="Times New Roman" w:cs="Times New Roman"/>
        </w:rPr>
        <w:t xml:space="preserve">examine the accuracy of a predictive model on this task. Given </w:t>
      </w:r>
      <w:r w:rsidR="00B8650B" w:rsidRPr="00FB3C30">
        <w:rPr>
          <w:rFonts w:ascii="Times New Roman" w:hAnsi="Times New Roman" w:cs="Times New Roman"/>
        </w:rPr>
        <w:t>that the input features don’t contain</w:t>
      </w:r>
      <w:r w:rsidR="00FE5358" w:rsidRPr="00FB3C30">
        <w:rPr>
          <w:rFonts w:ascii="Times New Roman" w:hAnsi="Times New Roman" w:cs="Times New Roman"/>
        </w:rPr>
        <w:t xml:space="preserve"> highly complex relationships as established </w:t>
      </w:r>
      <w:r w:rsidR="00C73820" w:rsidRPr="00FB3C30">
        <w:rPr>
          <w:rFonts w:ascii="Times New Roman" w:hAnsi="Times New Roman" w:cs="Times New Roman"/>
        </w:rPr>
        <w:t>through PCA, a sophisticated neural network model</w:t>
      </w:r>
      <w:r w:rsidR="009A3F5C" w:rsidRPr="00FB3C30">
        <w:rPr>
          <w:rFonts w:ascii="Times New Roman" w:hAnsi="Times New Roman" w:cs="Times New Roman"/>
        </w:rPr>
        <w:t xml:space="preserve"> </w:t>
      </w:r>
      <w:r w:rsidR="00EB5FC6">
        <w:rPr>
          <w:rFonts w:ascii="Times New Roman" w:hAnsi="Times New Roman" w:cs="Times New Roman"/>
        </w:rPr>
        <w:t>is</w:t>
      </w:r>
      <w:r w:rsidR="009A3F5C" w:rsidRPr="00FB3C30">
        <w:rPr>
          <w:rFonts w:ascii="Times New Roman" w:hAnsi="Times New Roman" w:cs="Times New Roman"/>
        </w:rPr>
        <w:t xml:space="preserve"> not necessary to model the relationships between </w:t>
      </w:r>
      <w:r w:rsidR="00195395" w:rsidRPr="00FB3C30">
        <w:rPr>
          <w:rFonts w:ascii="Times New Roman" w:hAnsi="Times New Roman" w:cs="Times New Roman"/>
        </w:rPr>
        <w:t>independent</w:t>
      </w:r>
      <w:r w:rsidR="009A3F5C" w:rsidRPr="00FB3C30">
        <w:rPr>
          <w:rFonts w:ascii="Times New Roman" w:hAnsi="Times New Roman" w:cs="Times New Roman"/>
        </w:rPr>
        <w:t xml:space="preserve"> and dependent variables.</w:t>
      </w:r>
      <w:r w:rsidR="007F648A" w:rsidRPr="00FB3C30">
        <w:rPr>
          <w:rFonts w:ascii="Times New Roman" w:hAnsi="Times New Roman" w:cs="Times New Roman"/>
        </w:rPr>
        <w:t xml:space="preserve"> </w:t>
      </w:r>
    </w:p>
    <w:p w14:paraId="78EC8263" w14:textId="1D3AB53E" w:rsidR="00DE3157" w:rsidRPr="00FB3C30" w:rsidRDefault="00DE3157" w:rsidP="00C30843">
      <w:pPr>
        <w:jc w:val="both"/>
        <w:rPr>
          <w:rFonts w:ascii="Times New Roman" w:hAnsi="Times New Roman" w:cs="Times New Roman"/>
        </w:rPr>
      </w:pPr>
      <w:r w:rsidRPr="00FB3C30">
        <w:rPr>
          <w:rFonts w:ascii="Times New Roman" w:hAnsi="Times New Roman" w:cs="Times New Roman"/>
        </w:rPr>
        <w:t xml:space="preserve">One option for a predictive model is the </w:t>
      </w:r>
      <w:r w:rsidR="00A926B7" w:rsidRPr="00FB3C30">
        <w:rPr>
          <w:rFonts w:ascii="Times New Roman" w:hAnsi="Times New Roman" w:cs="Times New Roman"/>
        </w:rPr>
        <w:t xml:space="preserve">simple linear regression model (Legendre, 1805). While this model would likely </w:t>
      </w:r>
      <w:r w:rsidR="00235E2A" w:rsidRPr="00FB3C30">
        <w:rPr>
          <w:rFonts w:ascii="Times New Roman" w:hAnsi="Times New Roman" w:cs="Times New Roman"/>
        </w:rPr>
        <w:t xml:space="preserve">perform </w:t>
      </w:r>
      <w:r w:rsidR="00DD2BAB" w:rsidRPr="00FB3C30">
        <w:rPr>
          <w:rFonts w:ascii="Times New Roman" w:hAnsi="Times New Roman" w:cs="Times New Roman"/>
        </w:rPr>
        <w:t>well</w:t>
      </w:r>
      <w:r w:rsidR="00235E2A" w:rsidRPr="00FB3C30">
        <w:rPr>
          <w:rFonts w:ascii="Times New Roman" w:hAnsi="Times New Roman" w:cs="Times New Roman"/>
        </w:rPr>
        <w:t xml:space="preserve">, it </w:t>
      </w:r>
      <w:r w:rsidR="00DD2BAB" w:rsidRPr="00FB3C30">
        <w:rPr>
          <w:rFonts w:ascii="Times New Roman" w:hAnsi="Times New Roman" w:cs="Times New Roman"/>
        </w:rPr>
        <w:t>would</w:t>
      </w:r>
      <w:r w:rsidR="00235E2A" w:rsidRPr="00FB3C30">
        <w:rPr>
          <w:rFonts w:ascii="Times New Roman" w:hAnsi="Times New Roman" w:cs="Times New Roman"/>
        </w:rPr>
        <w:t xml:space="preserve"> not be able to account for </w:t>
      </w:r>
      <w:r w:rsidR="00F6202D" w:rsidRPr="00FB3C30">
        <w:rPr>
          <w:rFonts w:ascii="Times New Roman" w:hAnsi="Times New Roman" w:cs="Times New Roman"/>
        </w:rPr>
        <w:t xml:space="preserve">non-linearities </w:t>
      </w:r>
      <w:r w:rsidR="00907946" w:rsidRPr="00FB3C30">
        <w:rPr>
          <w:rFonts w:ascii="Times New Roman" w:hAnsi="Times New Roman" w:cs="Times New Roman"/>
        </w:rPr>
        <w:t>in the data and therefore would likely not have the best accuracy scores.</w:t>
      </w:r>
    </w:p>
    <w:p w14:paraId="73BB2DBC" w14:textId="36E90BE7" w:rsidR="007F648A" w:rsidRPr="00FB3C30" w:rsidRDefault="00A40559" w:rsidP="00C30843">
      <w:pPr>
        <w:jc w:val="both"/>
        <w:rPr>
          <w:rFonts w:ascii="Times New Roman" w:hAnsi="Times New Roman" w:cs="Times New Roman"/>
        </w:rPr>
      </w:pPr>
      <w:r w:rsidRPr="00FB3C30">
        <w:rPr>
          <w:rFonts w:ascii="Times New Roman" w:hAnsi="Times New Roman" w:cs="Times New Roman"/>
        </w:rPr>
        <w:t>A Random Forest Regress</w:t>
      </w:r>
      <w:r w:rsidR="00053782" w:rsidRPr="00FB3C30">
        <w:rPr>
          <w:rFonts w:ascii="Times New Roman" w:hAnsi="Times New Roman" w:cs="Times New Roman"/>
        </w:rPr>
        <w:t>or</w:t>
      </w:r>
      <w:r w:rsidRPr="00FB3C30">
        <w:rPr>
          <w:rFonts w:ascii="Times New Roman" w:hAnsi="Times New Roman" w:cs="Times New Roman"/>
        </w:rPr>
        <w:t xml:space="preserve"> model was selected </w:t>
      </w:r>
      <w:r w:rsidR="00B671A6" w:rsidRPr="00FB3C30">
        <w:rPr>
          <w:rFonts w:ascii="Times New Roman" w:hAnsi="Times New Roman" w:cs="Times New Roman"/>
        </w:rPr>
        <w:t xml:space="preserve">as the initial model for this </w:t>
      </w:r>
      <w:r w:rsidR="00A52AAC" w:rsidRPr="00FB3C30">
        <w:rPr>
          <w:rFonts w:ascii="Times New Roman" w:hAnsi="Times New Roman" w:cs="Times New Roman"/>
        </w:rPr>
        <w:t>task</w:t>
      </w:r>
      <w:r w:rsidR="00647429" w:rsidRPr="00FB3C30">
        <w:rPr>
          <w:rFonts w:ascii="Times New Roman" w:hAnsi="Times New Roman" w:cs="Times New Roman"/>
        </w:rPr>
        <w:t xml:space="preserve"> (</w:t>
      </w:r>
      <w:proofErr w:type="spellStart"/>
      <w:r w:rsidR="00647429" w:rsidRPr="00FB3C30">
        <w:rPr>
          <w:rFonts w:ascii="Times New Roman" w:hAnsi="Times New Roman" w:cs="Times New Roman"/>
        </w:rPr>
        <w:t>Breiman</w:t>
      </w:r>
      <w:proofErr w:type="spellEnd"/>
      <w:r w:rsidR="00647429" w:rsidRPr="00FB3C30">
        <w:rPr>
          <w:rFonts w:ascii="Times New Roman" w:hAnsi="Times New Roman" w:cs="Times New Roman"/>
        </w:rPr>
        <w:t>, 2001)</w:t>
      </w:r>
      <w:r w:rsidR="00A52AAC" w:rsidRPr="00FB3C30">
        <w:rPr>
          <w:rFonts w:ascii="Times New Roman" w:hAnsi="Times New Roman" w:cs="Times New Roman"/>
        </w:rPr>
        <w:t xml:space="preserve">. </w:t>
      </w:r>
      <w:r w:rsidR="004653A7" w:rsidRPr="00FB3C30">
        <w:rPr>
          <w:rFonts w:ascii="Times New Roman" w:hAnsi="Times New Roman" w:cs="Times New Roman"/>
        </w:rPr>
        <w:t xml:space="preserve">Random </w:t>
      </w:r>
      <w:r w:rsidR="00F330CC" w:rsidRPr="00FB3C30">
        <w:rPr>
          <w:rFonts w:ascii="Times New Roman" w:hAnsi="Times New Roman" w:cs="Times New Roman"/>
        </w:rPr>
        <w:t>f</w:t>
      </w:r>
      <w:r w:rsidR="004653A7" w:rsidRPr="00FB3C30">
        <w:rPr>
          <w:rFonts w:ascii="Times New Roman" w:hAnsi="Times New Roman" w:cs="Times New Roman"/>
        </w:rPr>
        <w:t>orest</w:t>
      </w:r>
      <w:r w:rsidR="00F330CC" w:rsidRPr="00FB3C30">
        <w:rPr>
          <w:rFonts w:ascii="Times New Roman" w:hAnsi="Times New Roman" w:cs="Times New Roman"/>
        </w:rPr>
        <w:t xml:space="preserve">s are a form of ensemble learning, and they work by </w:t>
      </w:r>
      <w:r w:rsidR="00883C73" w:rsidRPr="00FB3C30">
        <w:rPr>
          <w:rFonts w:ascii="Times New Roman" w:hAnsi="Times New Roman" w:cs="Times New Roman"/>
        </w:rPr>
        <w:t>training a defined number of decision trees on separate subsets of the data and then mak</w:t>
      </w:r>
      <w:r w:rsidR="00675663" w:rsidRPr="00FB3C30">
        <w:rPr>
          <w:rFonts w:ascii="Times New Roman" w:hAnsi="Times New Roman" w:cs="Times New Roman"/>
        </w:rPr>
        <w:t>e</w:t>
      </w:r>
      <w:r w:rsidR="00883C73" w:rsidRPr="00FB3C30">
        <w:rPr>
          <w:rFonts w:ascii="Times New Roman" w:hAnsi="Times New Roman" w:cs="Times New Roman"/>
        </w:rPr>
        <w:t xml:space="preserve"> predictions by </w:t>
      </w:r>
      <w:r w:rsidR="00675663" w:rsidRPr="00FB3C30">
        <w:rPr>
          <w:rFonts w:ascii="Times New Roman" w:hAnsi="Times New Roman" w:cs="Times New Roman"/>
        </w:rPr>
        <w:t xml:space="preserve">averaging (for </w:t>
      </w:r>
      <w:r w:rsidR="00675663" w:rsidRPr="00FB3C30">
        <w:rPr>
          <w:rFonts w:ascii="Times New Roman" w:hAnsi="Times New Roman" w:cs="Times New Roman"/>
        </w:rPr>
        <w:lastRenderedPageBreak/>
        <w:t xml:space="preserve">regression) or taking the mode (classification) of the decision tree outputs </w:t>
      </w:r>
      <w:r w:rsidR="00F02468" w:rsidRPr="00FB3C30">
        <w:rPr>
          <w:rFonts w:ascii="Times New Roman" w:hAnsi="Times New Roman" w:cs="Times New Roman"/>
        </w:rPr>
        <w:t>(Dong, 2020)</w:t>
      </w:r>
      <w:r w:rsidR="00F330CC" w:rsidRPr="00FB3C30">
        <w:rPr>
          <w:rFonts w:ascii="Times New Roman" w:hAnsi="Times New Roman" w:cs="Times New Roman"/>
        </w:rPr>
        <w:t>.</w:t>
      </w:r>
      <w:r w:rsidR="00675663" w:rsidRPr="00FB3C30">
        <w:rPr>
          <w:rFonts w:ascii="Times New Roman" w:hAnsi="Times New Roman" w:cs="Times New Roman"/>
        </w:rPr>
        <w:t xml:space="preserve"> </w:t>
      </w:r>
      <w:r w:rsidR="00562344" w:rsidRPr="00FB3C30">
        <w:rPr>
          <w:rFonts w:ascii="Times New Roman" w:hAnsi="Times New Roman" w:cs="Times New Roman"/>
        </w:rPr>
        <w:t xml:space="preserve">Another benefit of using a decision </w:t>
      </w:r>
      <w:r w:rsidR="009D3688" w:rsidRPr="00FB3C30">
        <w:rPr>
          <w:rFonts w:ascii="Times New Roman" w:hAnsi="Times New Roman" w:cs="Times New Roman"/>
        </w:rPr>
        <w:t>tree-based</w:t>
      </w:r>
      <w:r w:rsidR="00562344" w:rsidRPr="00FB3C30">
        <w:rPr>
          <w:rFonts w:ascii="Times New Roman" w:hAnsi="Times New Roman" w:cs="Times New Roman"/>
        </w:rPr>
        <w:t xml:space="preserve"> model over a more sophisticated neural network model is that </w:t>
      </w:r>
      <w:r w:rsidR="00B379FA" w:rsidRPr="00FB3C30">
        <w:rPr>
          <w:rFonts w:ascii="Times New Roman" w:hAnsi="Times New Roman" w:cs="Times New Roman"/>
        </w:rPr>
        <w:t xml:space="preserve">they are </w:t>
      </w:r>
      <w:r w:rsidR="00B379FA" w:rsidRPr="00FB3C30">
        <w:rPr>
          <w:rFonts w:ascii="Times New Roman" w:hAnsi="Times New Roman" w:cs="Times New Roman"/>
        </w:rPr>
        <w:t xml:space="preserve">more </w:t>
      </w:r>
      <w:r w:rsidR="00B379FA" w:rsidRPr="00FB3C30">
        <w:rPr>
          <w:rFonts w:ascii="Times New Roman" w:hAnsi="Times New Roman" w:cs="Times New Roman"/>
        </w:rPr>
        <w:t>comprehensible</w:t>
      </w:r>
      <w:r w:rsidR="00966791" w:rsidRPr="00FB3C30">
        <w:rPr>
          <w:rFonts w:ascii="Times New Roman" w:hAnsi="Times New Roman" w:cs="Times New Roman"/>
        </w:rPr>
        <w:t xml:space="preserve">, making sensitivity analysis easier to perform </w:t>
      </w:r>
      <w:r w:rsidR="00E321FD" w:rsidRPr="00FB3C30">
        <w:rPr>
          <w:rFonts w:ascii="Times New Roman" w:hAnsi="Times New Roman" w:cs="Times New Roman"/>
        </w:rPr>
        <w:t>(</w:t>
      </w:r>
      <w:proofErr w:type="spellStart"/>
      <w:r w:rsidR="00E321FD" w:rsidRPr="00FB3C30">
        <w:rPr>
          <w:rFonts w:ascii="Times New Roman" w:hAnsi="Times New Roman" w:cs="Times New Roman"/>
        </w:rPr>
        <w:t>Kotsiantis</w:t>
      </w:r>
      <w:proofErr w:type="spellEnd"/>
      <w:r w:rsidR="00E321FD" w:rsidRPr="00FB3C30">
        <w:rPr>
          <w:rFonts w:ascii="Times New Roman" w:hAnsi="Times New Roman" w:cs="Times New Roman"/>
        </w:rPr>
        <w:t>, 2013)</w:t>
      </w:r>
      <w:r w:rsidR="00562344" w:rsidRPr="00FB3C30">
        <w:rPr>
          <w:rFonts w:ascii="Times New Roman" w:hAnsi="Times New Roman" w:cs="Times New Roman"/>
        </w:rPr>
        <w:t xml:space="preserve">. </w:t>
      </w:r>
      <w:r w:rsidR="00053782" w:rsidRPr="00FB3C30">
        <w:rPr>
          <w:rFonts w:ascii="Times New Roman" w:hAnsi="Times New Roman" w:cs="Times New Roman"/>
        </w:rPr>
        <w:t xml:space="preserve">Specifically, </w:t>
      </w:r>
      <w:r w:rsidR="00A57F09" w:rsidRPr="00FB3C30">
        <w:rPr>
          <w:rFonts w:ascii="Times New Roman" w:hAnsi="Times New Roman" w:cs="Times New Roman"/>
        </w:rPr>
        <w:t xml:space="preserve">the Sci-kit Learn </w:t>
      </w:r>
      <w:proofErr w:type="spellStart"/>
      <w:r w:rsidR="00295128" w:rsidRPr="00FB3C30">
        <w:rPr>
          <w:rFonts w:ascii="Times New Roman" w:hAnsi="Times New Roman" w:cs="Times New Roman"/>
        </w:rPr>
        <w:t>RandomForestRegressor</w:t>
      </w:r>
      <w:proofErr w:type="spellEnd"/>
      <w:r w:rsidR="00295128" w:rsidRPr="00FB3C30">
        <w:rPr>
          <w:rFonts w:ascii="Times New Roman" w:hAnsi="Times New Roman" w:cs="Times New Roman"/>
        </w:rPr>
        <w:t xml:space="preserve"> </w:t>
      </w:r>
      <w:r w:rsidR="00216B91" w:rsidRPr="00FB3C30">
        <w:rPr>
          <w:rFonts w:ascii="Times New Roman" w:hAnsi="Times New Roman" w:cs="Times New Roman"/>
        </w:rPr>
        <w:t>module</w:t>
      </w:r>
      <w:r w:rsidR="00295128" w:rsidRPr="00FB3C30">
        <w:rPr>
          <w:rFonts w:ascii="Times New Roman" w:hAnsi="Times New Roman" w:cs="Times New Roman"/>
        </w:rPr>
        <w:t xml:space="preserve"> was used</w:t>
      </w:r>
      <w:r w:rsidR="00791F7D" w:rsidRPr="00FB3C30">
        <w:rPr>
          <w:rFonts w:ascii="Times New Roman" w:hAnsi="Times New Roman" w:cs="Times New Roman"/>
        </w:rPr>
        <w:t xml:space="preserve"> in </w:t>
      </w:r>
      <w:r w:rsidR="006B2D17" w:rsidRPr="00FB3C30">
        <w:rPr>
          <w:rFonts w:ascii="Times New Roman" w:hAnsi="Times New Roman" w:cs="Times New Roman"/>
        </w:rPr>
        <w:t>its</w:t>
      </w:r>
      <w:r w:rsidR="00791F7D" w:rsidRPr="00FB3C30">
        <w:rPr>
          <w:rFonts w:ascii="Times New Roman" w:hAnsi="Times New Roman" w:cs="Times New Roman"/>
        </w:rPr>
        <w:t xml:space="preserve"> default configuration, except that </w:t>
      </w:r>
      <w:proofErr w:type="spellStart"/>
      <w:r w:rsidR="00791F7D" w:rsidRPr="00FB3C30">
        <w:rPr>
          <w:rFonts w:ascii="Times New Roman" w:hAnsi="Times New Roman" w:cs="Times New Roman"/>
        </w:rPr>
        <w:t>n_estimators</w:t>
      </w:r>
      <w:proofErr w:type="spellEnd"/>
      <w:r w:rsidR="00791F7D" w:rsidRPr="00FB3C30">
        <w:rPr>
          <w:rFonts w:ascii="Times New Roman" w:hAnsi="Times New Roman" w:cs="Times New Roman"/>
        </w:rPr>
        <w:t xml:space="preserve"> was set to be </w:t>
      </w:r>
      <w:r w:rsidR="006B2D17" w:rsidRPr="00FB3C30">
        <w:rPr>
          <w:rFonts w:ascii="Times New Roman" w:hAnsi="Times New Roman" w:cs="Times New Roman"/>
        </w:rPr>
        <w:t>20.</w:t>
      </w:r>
      <w:r w:rsidR="00295128" w:rsidRPr="00FB3C30">
        <w:rPr>
          <w:rFonts w:ascii="Times New Roman" w:hAnsi="Times New Roman" w:cs="Times New Roman"/>
        </w:rPr>
        <w:t xml:space="preserve"> </w:t>
      </w:r>
      <w:r w:rsidR="006B2D17" w:rsidRPr="00FB3C30">
        <w:rPr>
          <w:rFonts w:ascii="Times New Roman" w:hAnsi="Times New Roman" w:cs="Times New Roman"/>
        </w:rPr>
        <w:t>T</w:t>
      </w:r>
      <w:r w:rsidR="00295128" w:rsidRPr="00FB3C30">
        <w:rPr>
          <w:rFonts w:ascii="Times New Roman" w:hAnsi="Times New Roman" w:cs="Times New Roman"/>
        </w:rPr>
        <w:t xml:space="preserve">he data was </w:t>
      </w:r>
      <w:r w:rsidR="00216B91" w:rsidRPr="00FB3C30">
        <w:rPr>
          <w:rFonts w:ascii="Times New Roman" w:hAnsi="Times New Roman" w:cs="Times New Roman"/>
        </w:rPr>
        <w:t xml:space="preserve">separated for training and testing using an 80/20 split. </w:t>
      </w:r>
    </w:p>
    <w:p w14:paraId="0724B263" w14:textId="1380BA3E" w:rsidR="00791378" w:rsidRPr="008973CB" w:rsidRDefault="00791378" w:rsidP="00C30843">
      <w:pPr>
        <w:pStyle w:val="Heading2"/>
        <w:jc w:val="both"/>
        <w:rPr>
          <w:rFonts w:ascii="Times New Roman" w:hAnsi="Times New Roman" w:cs="Times New Roman"/>
          <w:b/>
          <w:bCs/>
          <w:color w:val="auto"/>
          <w:u w:val="single"/>
        </w:rPr>
      </w:pPr>
      <w:r w:rsidRPr="008973CB">
        <w:rPr>
          <w:rFonts w:ascii="Times New Roman" w:hAnsi="Times New Roman" w:cs="Times New Roman"/>
          <w:b/>
          <w:bCs/>
          <w:color w:val="auto"/>
          <w:u w:val="single"/>
        </w:rPr>
        <w:t>Results</w:t>
      </w:r>
    </w:p>
    <w:p w14:paraId="46F805A6" w14:textId="0E37FF06" w:rsidR="00536743" w:rsidRPr="008973CB" w:rsidRDefault="00536743" w:rsidP="00C30843">
      <w:pPr>
        <w:pStyle w:val="Heading3"/>
        <w:jc w:val="both"/>
        <w:rPr>
          <w:rFonts w:ascii="Times New Roman" w:hAnsi="Times New Roman" w:cs="Times New Roman"/>
          <w:b/>
          <w:bCs/>
          <w:color w:val="auto"/>
        </w:rPr>
      </w:pPr>
      <w:r w:rsidRPr="008973CB">
        <w:rPr>
          <w:rFonts w:ascii="Times New Roman" w:hAnsi="Times New Roman" w:cs="Times New Roman"/>
          <w:b/>
          <w:bCs/>
          <w:color w:val="auto"/>
        </w:rPr>
        <w:t xml:space="preserve">Random Forest </w:t>
      </w:r>
      <w:r w:rsidR="00235452" w:rsidRPr="008973CB">
        <w:rPr>
          <w:rFonts w:ascii="Times New Roman" w:hAnsi="Times New Roman" w:cs="Times New Roman"/>
          <w:b/>
          <w:bCs/>
          <w:color w:val="auto"/>
        </w:rPr>
        <w:t>Model Metrics</w:t>
      </w:r>
    </w:p>
    <w:p w14:paraId="5A64BD4D" w14:textId="42B311C5" w:rsidR="00835AF8" w:rsidRPr="00FB3C30" w:rsidRDefault="00F9059A" w:rsidP="00C30843">
      <w:pPr>
        <w:jc w:val="both"/>
        <w:rPr>
          <w:rFonts w:ascii="Times New Roman" w:hAnsi="Times New Roman" w:cs="Times New Roman"/>
        </w:rPr>
      </w:pPr>
      <w:r w:rsidRPr="00FB3C30">
        <w:rPr>
          <w:rFonts w:ascii="Times New Roman" w:hAnsi="Times New Roman" w:cs="Times New Roman"/>
        </w:rPr>
        <w:t xml:space="preserve">After training the model, its accuracy was </w:t>
      </w:r>
      <w:r w:rsidR="00923A70" w:rsidRPr="00FB3C30">
        <w:rPr>
          <w:rFonts w:ascii="Times New Roman" w:hAnsi="Times New Roman" w:cs="Times New Roman"/>
        </w:rPr>
        <w:t xml:space="preserve">evaluated </w:t>
      </w:r>
      <w:r w:rsidR="007A1266" w:rsidRPr="00FB3C30">
        <w:rPr>
          <w:rFonts w:ascii="Times New Roman" w:hAnsi="Times New Roman" w:cs="Times New Roman"/>
        </w:rPr>
        <w:t>on the test dataset</w:t>
      </w:r>
      <w:r w:rsidR="00B7315C">
        <w:rPr>
          <w:rFonts w:ascii="Times New Roman" w:hAnsi="Times New Roman" w:cs="Times New Roman"/>
        </w:rPr>
        <w:t>,</w:t>
      </w:r>
      <w:r w:rsidR="007A1266" w:rsidRPr="00FB3C30">
        <w:rPr>
          <w:rFonts w:ascii="Times New Roman" w:hAnsi="Times New Roman" w:cs="Times New Roman"/>
        </w:rPr>
        <w:t xml:space="preserve"> and the results are</w:t>
      </w:r>
      <w:r w:rsidR="00923A70" w:rsidRPr="00FB3C30">
        <w:rPr>
          <w:rFonts w:ascii="Times New Roman" w:hAnsi="Times New Roman" w:cs="Times New Roman"/>
        </w:rPr>
        <w:t xml:space="preserve"> </w:t>
      </w:r>
      <w:r w:rsidR="00A97736" w:rsidRPr="00FB3C30">
        <w:rPr>
          <w:rFonts w:ascii="Times New Roman" w:hAnsi="Times New Roman" w:cs="Times New Roman"/>
        </w:rPr>
        <w:t>shown</w:t>
      </w:r>
      <w:r w:rsidR="00923A70" w:rsidRPr="00FB3C30">
        <w:rPr>
          <w:rFonts w:ascii="Times New Roman" w:hAnsi="Times New Roman" w:cs="Times New Roman"/>
        </w:rPr>
        <w:t xml:space="preserve"> below:</w:t>
      </w:r>
    </w:p>
    <w:tbl>
      <w:tblPr>
        <w:tblStyle w:val="TableGrid"/>
        <w:tblW w:w="0" w:type="auto"/>
        <w:tblLook w:val="04A0" w:firstRow="1" w:lastRow="0" w:firstColumn="1" w:lastColumn="0" w:noHBand="0" w:noVBand="1"/>
      </w:tblPr>
      <w:tblGrid>
        <w:gridCol w:w="4675"/>
        <w:gridCol w:w="4675"/>
      </w:tblGrid>
      <w:tr w:rsidR="00FB3C30" w:rsidRPr="00FB3C30" w14:paraId="154CCE01" w14:textId="77777777" w:rsidTr="00636FAF">
        <w:tc>
          <w:tcPr>
            <w:tcW w:w="4675" w:type="dxa"/>
          </w:tcPr>
          <w:p w14:paraId="4111F010" w14:textId="65AA734C" w:rsidR="00636FAF" w:rsidRPr="00FB3C30" w:rsidRDefault="00636FAF" w:rsidP="00C30843">
            <w:pPr>
              <w:jc w:val="both"/>
              <w:rPr>
                <w:rFonts w:ascii="Times New Roman" w:hAnsi="Times New Roman" w:cs="Times New Roman"/>
              </w:rPr>
            </w:pPr>
            <w:r w:rsidRPr="00FB3C30">
              <w:rPr>
                <w:rFonts w:ascii="Times New Roman" w:hAnsi="Times New Roman" w:cs="Times New Roman"/>
              </w:rPr>
              <w:t>R-squared Score</w:t>
            </w:r>
          </w:p>
        </w:tc>
        <w:tc>
          <w:tcPr>
            <w:tcW w:w="4675" w:type="dxa"/>
          </w:tcPr>
          <w:p w14:paraId="68335B92" w14:textId="17DA1B25" w:rsidR="00636FAF" w:rsidRPr="00FB3C30" w:rsidRDefault="00AB4491" w:rsidP="00C30843">
            <w:pPr>
              <w:jc w:val="both"/>
              <w:rPr>
                <w:rFonts w:ascii="Times New Roman" w:hAnsi="Times New Roman" w:cs="Times New Roman"/>
              </w:rPr>
            </w:pPr>
            <w:r w:rsidRPr="00FB3C30">
              <w:rPr>
                <w:rFonts w:ascii="Times New Roman" w:hAnsi="Times New Roman" w:cs="Times New Roman"/>
              </w:rPr>
              <w:t>0.989</w:t>
            </w:r>
          </w:p>
        </w:tc>
      </w:tr>
      <w:tr w:rsidR="00FB3C30" w:rsidRPr="00FB3C30" w14:paraId="643D3025" w14:textId="77777777" w:rsidTr="00636FAF">
        <w:tc>
          <w:tcPr>
            <w:tcW w:w="4675" w:type="dxa"/>
          </w:tcPr>
          <w:p w14:paraId="3E87A74C" w14:textId="10CAB85C" w:rsidR="00636FAF" w:rsidRPr="00FB3C30" w:rsidRDefault="00636FAF" w:rsidP="00C30843">
            <w:pPr>
              <w:jc w:val="both"/>
              <w:rPr>
                <w:rFonts w:ascii="Times New Roman" w:hAnsi="Times New Roman" w:cs="Times New Roman"/>
              </w:rPr>
            </w:pPr>
            <w:r w:rsidRPr="00FB3C30">
              <w:rPr>
                <w:rFonts w:ascii="Times New Roman" w:hAnsi="Times New Roman" w:cs="Times New Roman"/>
              </w:rPr>
              <w:t>Mean Squared Score</w:t>
            </w:r>
          </w:p>
        </w:tc>
        <w:tc>
          <w:tcPr>
            <w:tcW w:w="4675" w:type="dxa"/>
          </w:tcPr>
          <w:p w14:paraId="7529EB84" w14:textId="375249BE" w:rsidR="00636FAF" w:rsidRPr="00FB3C30" w:rsidRDefault="00AB4491" w:rsidP="00C30843">
            <w:pPr>
              <w:jc w:val="both"/>
              <w:rPr>
                <w:rFonts w:ascii="Times New Roman" w:hAnsi="Times New Roman" w:cs="Times New Roman"/>
              </w:rPr>
            </w:pPr>
            <w:r w:rsidRPr="00FB3C30">
              <w:rPr>
                <w:rFonts w:ascii="Times New Roman" w:hAnsi="Times New Roman" w:cs="Times New Roman"/>
              </w:rPr>
              <w:t>0.831</w:t>
            </w:r>
          </w:p>
        </w:tc>
      </w:tr>
      <w:tr w:rsidR="00FB3C30" w:rsidRPr="00FB3C30" w14:paraId="31FA419B" w14:textId="77777777" w:rsidTr="00636FAF">
        <w:tc>
          <w:tcPr>
            <w:tcW w:w="4675" w:type="dxa"/>
          </w:tcPr>
          <w:p w14:paraId="1A6CEBC3" w14:textId="5D70EC15" w:rsidR="00636FAF" w:rsidRPr="00FB3C30" w:rsidRDefault="00636FAF" w:rsidP="00C30843">
            <w:pPr>
              <w:jc w:val="both"/>
              <w:rPr>
                <w:rFonts w:ascii="Times New Roman" w:hAnsi="Times New Roman" w:cs="Times New Roman"/>
              </w:rPr>
            </w:pPr>
            <w:r w:rsidRPr="00FB3C30">
              <w:rPr>
                <w:rFonts w:ascii="Times New Roman" w:hAnsi="Times New Roman" w:cs="Times New Roman"/>
              </w:rPr>
              <w:t>Mean Absolute Error</w:t>
            </w:r>
          </w:p>
        </w:tc>
        <w:tc>
          <w:tcPr>
            <w:tcW w:w="4675" w:type="dxa"/>
          </w:tcPr>
          <w:p w14:paraId="5F9D5607" w14:textId="45058E0C" w:rsidR="00636FAF" w:rsidRPr="00FB3C30" w:rsidRDefault="00AB4491" w:rsidP="00C30843">
            <w:pPr>
              <w:jc w:val="both"/>
              <w:rPr>
                <w:rFonts w:ascii="Times New Roman" w:hAnsi="Times New Roman" w:cs="Times New Roman"/>
              </w:rPr>
            </w:pPr>
            <w:r w:rsidRPr="00FB3C30">
              <w:rPr>
                <w:rFonts w:ascii="Times New Roman" w:hAnsi="Times New Roman" w:cs="Times New Roman"/>
              </w:rPr>
              <w:t>0.498</w:t>
            </w:r>
          </w:p>
        </w:tc>
      </w:tr>
    </w:tbl>
    <w:p w14:paraId="274C66F7" w14:textId="112F67EE" w:rsidR="00AB4491" w:rsidRPr="008973CB" w:rsidRDefault="007956D6" w:rsidP="008973CB">
      <w:pPr>
        <w:jc w:val="center"/>
        <w:rPr>
          <w:rFonts w:ascii="Times New Roman" w:hAnsi="Times New Roman" w:cs="Times New Roman"/>
        </w:rPr>
      </w:pPr>
      <w:r w:rsidRPr="00FB3C30">
        <w:rPr>
          <w:rFonts w:ascii="Times New Roman" w:hAnsi="Times New Roman" w:cs="Times New Roman"/>
          <w:b/>
          <w:bCs/>
        </w:rPr>
        <w:t xml:space="preserve">Table 2: </w:t>
      </w:r>
      <w:r w:rsidRPr="008973CB">
        <w:rPr>
          <w:rFonts w:ascii="Times New Roman" w:hAnsi="Times New Roman" w:cs="Times New Roman"/>
        </w:rPr>
        <w:t>Random Forest Accuracy Metrics</w:t>
      </w:r>
    </w:p>
    <w:p w14:paraId="66E9F9C5" w14:textId="77B306C5" w:rsidR="00C17127" w:rsidRPr="00FB3C30" w:rsidRDefault="00A97736" w:rsidP="00C30843">
      <w:pPr>
        <w:jc w:val="both"/>
        <w:rPr>
          <w:rFonts w:ascii="Times New Roman" w:hAnsi="Times New Roman" w:cs="Times New Roman"/>
        </w:rPr>
      </w:pPr>
      <w:r w:rsidRPr="00FB3C30">
        <w:rPr>
          <w:rFonts w:ascii="Times New Roman" w:hAnsi="Times New Roman" w:cs="Times New Roman"/>
        </w:rPr>
        <w:t>The overall performance of the model i</w:t>
      </w:r>
      <w:r w:rsidR="004409EE" w:rsidRPr="00FB3C30">
        <w:rPr>
          <w:rFonts w:ascii="Times New Roman" w:hAnsi="Times New Roman" w:cs="Times New Roman"/>
        </w:rPr>
        <w:t>s more than satisfactory, as it</w:t>
      </w:r>
      <w:r w:rsidR="00F55D10" w:rsidRPr="00FB3C30">
        <w:rPr>
          <w:rFonts w:ascii="Times New Roman" w:hAnsi="Times New Roman" w:cs="Times New Roman"/>
        </w:rPr>
        <w:t>s average error is only six months</w:t>
      </w:r>
      <w:r w:rsidR="00DD7F20" w:rsidRPr="00FB3C30">
        <w:rPr>
          <w:rFonts w:ascii="Times New Roman" w:hAnsi="Times New Roman" w:cs="Times New Roman"/>
        </w:rPr>
        <w:t xml:space="preserve">. </w:t>
      </w:r>
    </w:p>
    <w:p w14:paraId="41EF4D79" w14:textId="5B68960B" w:rsidR="002F01F4" w:rsidRPr="008973CB" w:rsidRDefault="005A3D29" w:rsidP="00C30843">
      <w:pPr>
        <w:pStyle w:val="Heading3"/>
        <w:jc w:val="both"/>
        <w:rPr>
          <w:rFonts w:ascii="Times New Roman" w:hAnsi="Times New Roman" w:cs="Times New Roman"/>
          <w:b/>
          <w:bCs/>
          <w:color w:val="auto"/>
        </w:rPr>
      </w:pPr>
      <w:r w:rsidRPr="008973CB">
        <w:rPr>
          <w:rFonts w:ascii="Times New Roman" w:hAnsi="Times New Roman" w:cs="Times New Roman"/>
          <w:b/>
          <w:bCs/>
          <w:color w:val="auto"/>
        </w:rPr>
        <w:t>SHAP</w:t>
      </w:r>
    </w:p>
    <w:p w14:paraId="1B0A1505" w14:textId="1E8CF39E" w:rsidR="00FD2DB5" w:rsidRPr="00FB3C30" w:rsidRDefault="00E35CA6" w:rsidP="00C30843">
      <w:pPr>
        <w:jc w:val="both"/>
        <w:rPr>
          <w:rFonts w:ascii="Times New Roman" w:hAnsi="Times New Roman" w:cs="Times New Roman"/>
        </w:rPr>
      </w:pPr>
      <w:r w:rsidRPr="00FB3C30">
        <w:rPr>
          <w:rFonts w:ascii="Times New Roman" w:hAnsi="Times New Roman" w:cs="Times New Roman"/>
        </w:rPr>
        <w:t xml:space="preserve">Feature explainability is an important </w:t>
      </w:r>
      <w:r w:rsidR="007A1266" w:rsidRPr="00FB3C30">
        <w:rPr>
          <w:rFonts w:ascii="Times New Roman" w:hAnsi="Times New Roman" w:cs="Times New Roman"/>
        </w:rPr>
        <w:t>factor in understanding how each input feature affects the model output.</w:t>
      </w:r>
      <w:r w:rsidR="008A08BF" w:rsidRPr="00FB3C30">
        <w:rPr>
          <w:rFonts w:ascii="Times New Roman" w:hAnsi="Times New Roman" w:cs="Times New Roman"/>
        </w:rPr>
        <w:t xml:space="preserve"> </w:t>
      </w:r>
      <w:r w:rsidR="00685E20" w:rsidRPr="00FB3C30">
        <w:rPr>
          <w:rFonts w:ascii="Times New Roman" w:hAnsi="Times New Roman" w:cs="Times New Roman"/>
        </w:rPr>
        <w:t>Shapley Additive Explanations (SHAP)</w:t>
      </w:r>
      <w:r w:rsidR="008A08BF" w:rsidRPr="00FB3C30">
        <w:rPr>
          <w:rFonts w:ascii="Times New Roman" w:hAnsi="Times New Roman" w:cs="Times New Roman"/>
        </w:rPr>
        <w:t xml:space="preserve"> is a game-theor</w:t>
      </w:r>
      <w:r w:rsidR="00FA7EC0" w:rsidRPr="00FB3C30">
        <w:rPr>
          <w:rFonts w:ascii="Times New Roman" w:hAnsi="Times New Roman" w:cs="Times New Roman"/>
        </w:rPr>
        <w:t>y</w:t>
      </w:r>
      <w:r w:rsidR="008A08BF" w:rsidRPr="00FB3C30">
        <w:rPr>
          <w:rFonts w:ascii="Times New Roman" w:hAnsi="Times New Roman" w:cs="Times New Roman"/>
        </w:rPr>
        <w:t xml:space="preserve"> based </w:t>
      </w:r>
      <w:r w:rsidR="00FA7EC0" w:rsidRPr="00FB3C30">
        <w:rPr>
          <w:rFonts w:ascii="Times New Roman" w:hAnsi="Times New Roman" w:cs="Times New Roman"/>
        </w:rPr>
        <w:t xml:space="preserve">method for evaluating the </w:t>
      </w:r>
      <w:r w:rsidR="00BB1E2A" w:rsidRPr="00FB3C30">
        <w:rPr>
          <w:rFonts w:ascii="Times New Roman" w:hAnsi="Times New Roman" w:cs="Times New Roman"/>
        </w:rPr>
        <w:t>global sensitivity of the model</w:t>
      </w:r>
      <w:r w:rsidR="000B4306" w:rsidRPr="00FB3C30">
        <w:rPr>
          <w:rFonts w:ascii="Times New Roman" w:hAnsi="Times New Roman" w:cs="Times New Roman"/>
        </w:rPr>
        <w:t xml:space="preserve"> </w:t>
      </w:r>
      <w:r w:rsidR="00986CDE" w:rsidRPr="00FB3C30">
        <w:rPr>
          <w:rFonts w:ascii="Times New Roman" w:hAnsi="Times New Roman" w:cs="Times New Roman"/>
        </w:rPr>
        <w:t>to</w:t>
      </w:r>
      <w:r w:rsidR="000B4306" w:rsidRPr="00FB3C30">
        <w:rPr>
          <w:rFonts w:ascii="Times New Roman" w:hAnsi="Times New Roman" w:cs="Times New Roman"/>
        </w:rPr>
        <w:t xml:space="preserve"> each independent variable</w:t>
      </w:r>
      <w:r w:rsidR="002F1F58" w:rsidRPr="00FB3C30">
        <w:rPr>
          <w:rFonts w:ascii="Times New Roman" w:hAnsi="Times New Roman" w:cs="Times New Roman"/>
        </w:rPr>
        <w:t xml:space="preserve"> </w:t>
      </w:r>
      <w:r w:rsidR="00986CDE" w:rsidRPr="00FB3C30">
        <w:rPr>
          <w:rFonts w:ascii="Times New Roman" w:hAnsi="Times New Roman" w:cs="Times New Roman"/>
        </w:rPr>
        <w:t>(</w:t>
      </w:r>
      <w:proofErr w:type="spellStart"/>
      <w:r w:rsidR="00986CDE" w:rsidRPr="00FB3C30">
        <w:rPr>
          <w:rFonts w:ascii="Times New Roman" w:hAnsi="Times New Roman" w:cs="Times New Roman"/>
        </w:rPr>
        <w:t>Kuhnt</w:t>
      </w:r>
      <w:proofErr w:type="spellEnd"/>
      <w:r w:rsidR="00986CDE" w:rsidRPr="00FB3C30">
        <w:rPr>
          <w:rFonts w:ascii="Times New Roman" w:hAnsi="Times New Roman" w:cs="Times New Roman"/>
        </w:rPr>
        <w:t xml:space="preserve"> et al., 2022)</w:t>
      </w:r>
      <w:r w:rsidR="000B4306" w:rsidRPr="00FB3C30">
        <w:rPr>
          <w:rFonts w:ascii="Times New Roman" w:hAnsi="Times New Roman" w:cs="Times New Roman"/>
        </w:rPr>
        <w:t xml:space="preserve">. Machine learning </w:t>
      </w:r>
      <w:r w:rsidR="00B1543D" w:rsidRPr="00FB3C30">
        <w:rPr>
          <w:rFonts w:ascii="Times New Roman" w:hAnsi="Times New Roman" w:cs="Times New Roman"/>
        </w:rPr>
        <w:t>models, particularly neural networks, are difficult to decipher because of the</w:t>
      </w:r>
      <w:r w:rsidR="00D62C8B" w:rsidRPr="00FB3C30">
        <w:rPr>
          <w:rFonts w:ascii="Times New Roman" w:hAnsi="Times New Roman" w:cs="Times New Roman"/>
        </w:rPr>
        <w:t>ir “black-box” nature</w:t>
      </w:r>
      <w:r w:rsidR="00F54A40" w:rsidRPr="00FB3C30">
        <w:rPr>
          <w:rFonts w:ascii="Times New Roman" w:hAnsi="Times New Roman" w:cs="Times New Roman"/>
        </w:rPr>
        <w:t xml:space="preserve"> </w:t>
      </w:r>
      <w:r w:rsidR="00F54A40" w:rsidRPr="00FB3C30">
        <w:rPr>
          <w:rFonts w:ascii="Times New Roman" w:hAnsi="Times New Roman" w:cs="Times New Roman"/>
        </w:rPr>
        <w:t>(Molnar, 2024)</w:t>
      </w:r>
      <w:r w:rsidR="00D62C8B" w:rsidRPr="00FB3C30">
        <w:rPr>
          <w:rFonts w:ascii="Times New Roman" w:hAnsi="Times New Roman" w:cs="Times New Roman"/>
        </w:rPr>
        <w:t xml:space="preserve">. There are many weights </w:t>
      </w:r>
      <w:r w:rsidR="00A33100" w:rsidRPr="00FB3C30">
        <w:rPr>
          <w:rFonts w:ascii="Times New Roman" w:hAnsi="Times New Roman" w:cs="Times New Roman"/>
        </w:rPr>
        <w:t xml:space="preserve">involved in the final model, </w:t>
      </w:r>
      <w:r w:rsidR="00AB2303" w:rsidRPr="00FB3C30">
        <w:rPr>
          <w:rFonts w:ascii="Times New Roman" w:hAnsi="Times New Roman" w:cs="Times New Roman"/>
        </w:rPr>
        <w:t xml:space="preserve">and there can be many complex interactions between the independent variables within the model’s structure. </w:t>
      </w:r>
      <w:r w:rsidR="0065718B" w:rsidRPr="00FB3C30">
        <w:rPr>
          <w:rFonts w:ascii="Times New Roman" w:hAnsi="Times New Roman" w:cs="Times New Roman"/>
        </w:rPr>
        <w:t xml:space="preserve">Increasing feature A could raise the output </w:t>
      </w:r>
      <w:r w:rsidR="00FD2DB5" w:rsidRPr="00FB3C30">
        <w:rPr>
          <w:rFonts w:ascii="Times New Roman" w:hAnsi="Times New Roman" w:cs="Times New Roman"/>
        </w:rPr>
        <w:t xml:space="preserve">value </w:t>
      </w:r>
      <w:r w:rsidR="0065718B" w:rsidRPr="00FB3C30">
        <w:rPr>
          <w:rFonts w:ascii="Times New Roman" w:hAnsi="Times New Roman" w:cs="Times New Roman"/>
        </w:rPr>
        <w:t>in one scenario and d</w:t>
      </w:r>
      <w:r w:rsidR="00FD2DB5" w:rsidRPr="00FB3C30">
        <w:rPr>
          <w:rFonts w:ascii="Times New Roman" w:hAnsi="Times New Roman" w:cs="Times New Roman"/>
        </w:rPr>
        <w:t>ecrease the output value in another.</w:t>
      </w:r>
    </w:p>
    <w:p w14:paraId="031D8C9F" w14:textId="6F2CEBB1" w:rsidR="00FD2DB5" w:rsidRPr="00FB3C30" w:rsidRDefault="008161B0" w:rsidP="00C30843">
      <w:pPr>
        <w:jc w:val="both"/>
        <w:rPr>
          <w:rFonts w:ascii="Times New Roman" w:hAnsi="Times New Roman" w:cs="Times New Roman"/>
        </w:rPr>
      </w:pPr>
      <w:r w:rsidRPr="00FB3C30">
        <w:rPr>
          <w:rFonts w:ascii="Times New Roman" w:hAnsi="Times New Roman" w:cs="Times New Roman"/>
          <w:noProof/>
        </w:rPr>
        <w:lastRenderedPageBreak/>
        <w:drawing>
          <wp:inline distT="0" distB="0" distL="0" distR="0" wp14:anchorId="295AE355" wp14:editId="5E520401">
            <wp:extent cx="5943600" cy="6957695"/>
            <wp:effectExtent l="19050" t="19050" r="19050" b="14605"/>
            <wp:docPr id="712379059" name="Picture 1" descr="A chart of a dise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79059" name="Picture 1" descr="A chart of a disease&#10;&#10;Description automatically generated with medium confidence"/>
                    <pic:cNvPicPr/>
                  </pic:nvPicPr>
                  <pic:blipFill>
                    <a:blip r:embed="rId24"/>
                    <a:stretch>
                      <a:fillRect/>
                    </a:stretch>
                  </pic:blipFill>
                  <pic:spPr>
                    <a:xfrm>
                      <a:off x="0" y="0"/>
                      <a:ext cx="5943600" cy="6957695"/>
                    </a:xfrm>
                    <a:prstGeom prst="rect">
                      <a:avLst/>
                    </a:prstGeom>
                    <a:ln>
                      <a:solidFill>
                        <a:schemeClr val="tx1"/>
                      </a:solidFill>
                    </a:ln>
                  </pic:spPr>
                </pic:pic>
              </a:graphicData>
            </a:graphic>
          </wp:inline>
        </w:drawing>
      </w:r>
    </w:p>
    <w:p w14:paraId="0A884FAD" w14:textId="2BD1F3DA" w:rsidR="00860650" w:rsidRPr="00FB3C30" w:rsidRDefault="00860650" w:rsidP="005C5C92">
      <w:pPr>
        <w:jc w:val="center"/>
        <w:rPr>
          <w:rFonts w:ascii="Times New Roman" w:hAnsi="Times New Roman" w:cs="Times New Roman"/>
        </w:rPr>
      </w:pPr>
      <w:r w:rsidRPr="00FB3C30">
        <w:rPr>
          <w:rFonts w:ascii="Times New Roman" w:hAnsi="Times New Roman" w:cs="Times New Roman"/>
          <w:b/>
          <w:bCs/>
        </w:rPr>
        <w:t xml:space="preserve">Figure 17: </w:t>
      </w:r>
      <w:r w:rsidR="003078C6" w:rsidRPr="00FB3C30">
        <w:rPr>
          <w:rFonts w:ascii="Times New Roman" w:hAnsi="Times New Roman" w:cs="Times New Roman"/>
        </w:rPr>
        <w:t>SHAP Plot of Random Forest Regression Model Features</w:t>
      </w:r>
    </w:p>
    <w:p w14:paraId="73DC03EC" w14:textId="7861013E" w:rsidR="008161B0" w:rsidRPr="00FB3C30" w:rsidRDefault="008161B0" w:rsidP="00C30843">
      <w:pPr>
        <w:jc w:val="both"/>
        <w:rPr>
          <w:rFonts w:ascii="Times New Roman" w:hAnsi="Times New Roman" w:cs="Times New Roman"/>
        </w:rPr>
      </w:pPr>
      <w:r w:rsidRPr="00FB3C30">
        <w:rPr>
          <w:rFonts w:ascii="Times New Roman" w:hAnsi="Times New Roman" w:cs="Times New Roman"/>
        </w:rPr>
        <w:t>The SHAP</w:t>
      </w:r>
      <w:r w:rsidR="00C73DD3" w:rsidRPr="00FB3C30">
        <w:rPr>
          <w:rFonts w:ascii="Times New Roman" w:hAnsi="Times New Roman" w:cs="Times New Roman"/>
        </w:rPr>
        <w:t xml:space="preserve"> values above show that the </w:t>
      </w:r>
      <w:r w:rsidR="00871C81" w:rsidRPr="00FB3C30">
        <w:rPr>
          <w:rFonts w:ascii="Times New Roman" w:hAnsi="Times New Roman" w:cs="Times New Roman"/>
        </w:rPr>
        <w:t xml:space="preserve">most influential </w:t>
      </w:r>
      <w:r w:rsidR="00C73DD3" w:rsidRPr="00FB3C30">
        <w:rPr>
          <w:rFonts w:ascii="Times New Roman" w:hAnsi="Times New Roman" w:cs="Times New Roman"/>
        </w:rPr>
        <w:t xml:space="preserve">three </w:t>
      </w:r>
      <w:r w:rsidR="00871C81" w:rsidRPr="00FB3C30">
        <w:rPr>
          <w:rFonts w:ascii="Times New Roman" w:hAnsi="Times New Roman" w:cs="Times New Roman"/>
        </w:rPr>
        <w:t xml:space="preserve">features in the </w:t>
      </w:r>
      <w:r w:rsidR="008B478B" w:rsidRPr="00FB3C30">
        <w:rPr>
          <w:rFonts w:ascii="Times New Roman" w:hAnsi="Times New Roman" w:cs="Times New Roman"/>
        </w:rPr>
        <w:t>model were Parkinson’s, Alzheimer’s, and Neoplasms</w:t>
      </w:r>
      <w:r w:rsidR="00355FCF" w:rsidRPr="00FB3C30">
        <w:rPr>
          <w:rFonts w:ascii="Times New Roman" w:hAnsi="Times New Roman" w:cs="Times New Roman"/>
        </w:rPr>
        <w:t xml:space="preserve"> </w:t>
      </w:r>
      <w:r w:rsidR="005E4125" w:rsidRPr="00FB3C30">
        <w:rPr>
          <w:rFonts w:ascii="Times New Roman" w:hAnsi="Times New Roman" w:cs="Times New Roman"/>
        </w:rPr>
        <w:t>(Trevisan, 2022)</w:t>
      </w:r>
      <w:r w:rsidR="00A52C9C" w:rsidRPr="00FB3C30">
        <w:rPr>
          <w:rFonts w:ascii="Times New Roman" w:hAnsi="Times New Roman" w:cs="Times New Roman"/>
        </w:rPr>
        <w:t xml:space="preserve">. These also </w:t>
      </w:r>
      <w:r w:rsidR="000A3889" w:rsidRPr="00FB3C30">
        <w:rPr>
          <w:rFonts w:ascii="Times New Roman" w:hAnsi="Times New Roman" w:cs="Times New Roman"/>
        </w:rPr>
        <w:t xml:space="preserve">happen to be </w:t>
      </w:r>
      <w:r w:rsidR="00344FB5" w:rsidRPr="00FB3C30">
        <w:rPr>
          <w:rFonts w:ascii="Times New Roman" w:hAnsi="Times New Roman" w:cs="Times New Roman"/>
        </w:rPr>
        <w:t>diseases most commonly affecting older people</w:t>
      </w:r>
      <w:r w:rsidR="00F04B8F" w:rsidRPr="00FB3C30">
        <w:rPr>
          <w:rFonts w:ascii="Times New Roman" w:hAnsi="Times New Roman" w:cs="Times New Roman"/>
        </w:rPr>
        <w:t>, as, for example,</w:t>
      </w:r>
      <w:r w:rsidR="004B748E" w:rsidRPr="00FB3C30">
        <w:rPr>
          <w:rFonts w:ascii="Times New Roman" w:hAnsi="Times New Roman" w:cs="Times New Roman"/>
        </w:rPr>
        <w:t xml:space="preserve"> as only 0.9% developed Parkinson’s before age 40, and </w:t>
      </w:r>
      <w:r w:rsidR="00015E49" w:rsidRPr="00FB3C30">
        <w:rPr>
          <w:rFonts w:ascii="Times New Roman" w:hAnsi="Times New Roman" w:cs="Times New Roman"/>
        </w:rPr>
        <w:t>5.4% before age 50 (</w:t>
      </w:r>
      <w:proofErr w:type="spellStart"/>
      <w:r w:rsidR="00015E49" w:rsidRPr="00FB3C30">
        <w:rPr>
          <w:rFonts w:ascii="Times New Roman" w:hAnsi="Times New Roman" w:cs="Times New Roman"/>
        </w:rPr>
        <w:t>Wickremaratchi</w:t>
      </w:r>
      <w:proofErr w:type="spellEnd"/>
      <w:r w:rsidR="00015E49" w:rsidRPr="00FB3C30">
        <w:rPr>
          <w:rFonts w:ascii="Times New Roman" w:hAnsi="Times New Roman" w:cs="Times New Roman"/>
        </w:rPr>
        <w:t xml:space="preserve"> et al., 2009)</w:t>
      </w:r>
      <w:r w:rsidR="00D83FDF" w:rsidRPr="00FB3C30">
        <w:rPr>
          <w:rFonts w:ascii="Times New Roman" w:hAnsi="Times New Roman" w:cs="Times New Roman"/>
        </w:rPr>
        <w:t>.</w:t>
      </w:r>
    </w:p>
    <w:p w14:paraId="1205B46D" w14:textId="77777777" w:rsidR="00E33E03" w:rsidRPr="00FB3C30" w:rsidRDefault="00E33E03" w:rsidP="00C30843">
      <w:pPr>
        <w:jc w:val="both"/>
        <w:rPr>
          <w:rFonts w:ascii="Times New Roman" w:hAnsi="Times New Roman" w:cs="Times New Roman"/>
        </w:rPr>
      </w:pPr>
    </w:p>
    <w:p w14:paraId="36010AF6" w14:textId="16E7E3C1" w:rsidR="00235452" w:rsidRPr="005C5C92" w:rsidRDefault="00235452" w:rsidP="00C30843">
      <w:pPr>
        <w:pStyle w:val="Heading3"/>
        <w:jc w:val="both"/>
        <w:rPr>
          <w:rFonts w:ascii="Times New Roman" w:hAnsi="Times New Roman" w:cs="Times New Roman"/>
          <w:b/>
          <w:bCs/>
          <w:color w:val="auto"/>
        </w:rPr>
      </w:pPr>
      <w:r w:rsidRPr="005C5C92">
        <w:rPr>
          <w:rFonts w:ascii="Times New Roman" w:hAnsi="Times New Roman" w:cs="Times New Roman"/>
          <w:b/>
          <w:bCs/>
          <w:color w:val="auto"/>
        </w:rPr>
        <w:t>Perturbation Analysis</w:t>
      </w:r>
    </w:p>
    <w:p w14:paraId="2092FC4A" w14:textId="14B26013" w:rsidR="00A874A7" w:rsidRPr="00FB3C30" w:rsidRDefault="00003A98" w:rsidP="00C30843">
      <w:pPr>
        <w:jc w:val="both"/>
        <w:rPr>
          <w:rFonts w:ascii="Times New Roman" w:hAnsi="Times New Roman" w:cs="Times New Roman"/>
        </w:rPr>
      </w:pPr>
      <w:r w:rsidRPr="00FB3C30">
        <w:rPr>
          <w:rFonts w:ascii="Times New Roman" w:hAnsi="Times New Roman" w:cs="Times New Roman"/>
        </w:rPr>
        <w:t xml:space="preserve">SHAP </w:t>
      </w:r>
      <w:r w:rsidR="00AA0814" w:rsidRPr="00FB3C30">
        <w:rPr>
          <w:rFonts w:ascii="Times New Roman" w:hAnsi="Times New Roman" w:cs="Times New Roman"/>
        </w:rPr>
        <w:t xml:space="preserve">is a form of perturbation analysis, which </w:t>
      </w:r>
      <w:r w:rsidR="0009003F" w:rsidRPr="00FB3C30">
        <w:rPr>
          <w:rFonts w:ascii="Times New Roman" w:hAnsi="Times New Roman" w:cs="Times New Roman"/>
        </w:rPr>
        <w:t xml:space="preserve">simply means </w:t>
      </w:r>
      <w:r w:rsidR="00CE3E97" w:rsidRPr="00FB3C30">
        <w:rPr>
          <w:rFonts w:ascii="Times New Roman" w:hAnsi="Times New Roman" w:cs="Times New Roman"/>
        </w:rPr>
        <w:t>perturbing</w:t>
      </w:r>
      <w:r w:rsidR="0009003F" w:rsidRPr="00FB3C30">
        <w:rPr>
          <w:rFonts w:ascii="Times New Roman" w:hAnsi="Times New Roman" w:cs="Times New Roman"/>
        </w:rPr>
        <w:t xml:space="preserve"> the underlying input data to observe the</w:t>
      </w:r>
      <w:r w:rsidR="0000230D" w:rsidRPr="00FB3C30">
        <w:rPr>
          <w:rFonts w:ascii="Times New Roman" w:hAnsi="Times New Roman" w:cs="Times New Roman"/>
        </w:rPr>
        <w:t xml:space="preserve"> changes in the output. In addition to this analysis, </w:t>
      </w:r>
      <w:r w:rsidR="00694A90" w:rsidRPr="00FB3C30">
        <w:rPr>
          <w:rFonts w:ascii="Times New Roman" w:hAnsi="Times New Roman" w:cs="Times New Roman"/>
        </w:rPr>
        <w:t>manual perturbation analysis</w:t>
      </w:r>
      <w:r w:rsidR="0037008A">
        <w:rPr>
          <w:rFonts w:ascii="Times New Roman" w:hAnsi="Times New Roman" w:cs="Times New Roman"/>
        </w:rPr>
        <w:t xml:space="preserve"> was used</w:t>
      </w:r>
      <w:r w:rsidR="00694A90" w:rsidRPr="00FB3C30">
        <w:rPr>
          <w:rFonts w:ascii="Times New Roman" w:hAnsi="Times New Roman" w:cs="Times New Roman"/>
        </w:rPr>
        <w:t xml:space="preserve"> in search of an answer to the following question:</w:t>
      </w:r>
    </w:p>
    <w:p w14:paraId="073A6CD9" w14:textId="681386DD" w:rsidR="00694A90" w:rsidRPr="00FB3C30" w:rsidRDefault="00694A90" w:rsidP="00C30843">
      <w:pPr>
        <w:jc w:val="both"/>
        <w:rPr>
          <w:rFonts w:ascii="Times New Roman" w:hAnsi="Times New Roman" w:cs="Times New Roman"/>
        </w:rPr>
      </w:pPr>
      <w:r w:rsidRPr="00FB3C30">
        <w:rPr>
          <w:rFonts w:ascii="Times New Roman" w:hAnsi="Times New Roman" w:cs="Times New Roman"/>
        </w:rPr>
        <w:t xml:space="preserve">If you could </w:t>
      </w:r>
      <w:r w:rsidR="00026051" w:rsidRPr="00FB3C30">
        <w:rPr>
          <w:rFonts w:ascii="Times New Roman" w:hAnsi="Times New Roman" w:cs="Times New Roman"/>
        </w:rPr>
        <w:t xml:space="preserve">drop the proportion of deaths in a given </w:t>
      </w:r>
      <w:r w:rsidR="00DC5681" w:rsidRPr="00FB3C30">
        <w:rPr>
          <w:rFonts w:ascii="Times New Roman" w:hAnsi="Times New Roman" w:cs="Times New Roman"/>
        </w:rPr>
        <w:t xml:space="preserve">mortality </w:t>
      </w:r>
      <w:r w:rsidR="00026051" w:rsidRPr="00FB3C30">
        <w:rPr>
          <w:rFonts w:ascii="Times New Roman" w:hAnsi="Times New Roman" w:cs="Times New Roman"/>
        </w:rPr>
        <w:t>category by 25%</w:t>
      </w:r>
      <w:r w:rsidR="00DC5681" w:rsidRPr="00FB3C30">
        <w:rPr>
          <w:rFonts w:ascii="Times New Roman" w:hAnsi="Times New Roman" w:cs="Times New Roman"/>
        </w:rPr>
        <w:t xml:space="preserve"> in each country</w:t>
      </w:r>
      <w:r w:rsidR="00026051" w:rsidRPr="00FB3C30">
        <w:rPr>
          <w:rFonts w:ascii="Times New Roman" w:hAnsi="Times New Roman" w:cs="Times New Roman"/>
        </w:rPr>
        <w:t>, which one would have the greatest positive impact on life expectancy</w:t>
      </w:r>
      <w:r w:rsidR="002E2965" w:rsidRPr="00FB3C30">
        <w:rPr>
          <w:rFonts w:ascii="Times New Roman" w:hAnsi="Times New Roman" w:cs="Times New Roman"/>
        </w:rPr>
        <w:t>?</w:t>
      </w:r>
    </w:p>
    <w:p w14:paraId="3D2DBB6A" w14:textId="0296D30B" w:rsidR="00506E7A" w:rsidRPr="00FB3C30" w:rsidRDefault="00EB2881" w:rsidP="00C30843">
      <w:pPr>
        <w:jc w:val="both"/>
        <w:rPr>
          <w:rFonts w:ascii="Times New Roman" w:hAnsi="Times New Roman" w:cs="Times New Roman"/>
        </w:rPr>
      </w:pPr>
      <w:r w:rsidRPr="00FB3C30">
        <w:rPr>
          <w:rFonts w:ascii="Times New Roman" w:hAnsi="Times New Roman" w:cs="Times New Roman"/>
        </w:rPr>
        <w:t>The 2019 mortality data was selected for this analysis</w:t>
      </w:r>
      <w:r w:rsidR="00462707" w:rsidRPr="00FB3C30">
        <w:rPr>
          <w:rFonts w:ascii="Times New Roman" w:hAnsi="Times New Roman" w:cs="Times New Roman"/>
        </w:rPr>
        <w:t xml:space="preserve"> because it would be most similar to the current state of the world in 2024</w:t>
      </w:r>
      <w:r w:rsidR="00E729B5" w:rsidRPr="00FB3C30">
        <w:rPr>
          <w:rFonts w:ascii="Times New Roman" w:hAnsi="Times New Roman" w:cs="Times New Roman"/>
        </w:rPr>
        <w:t>. Pre-processing for the regression model involved</w:t>
      </w:r>
      <w:r w:rsidR="00DB050A" w:rsidRPr="00FB3C30">
        <w:rPr>
          <w:rFonts w:ascii="Times New Roman" w:hAnsi="Times New Roman" w:cs="Times New Roman"/>
        </w:rPr>
        <w:t xml:space="preserve"> converting the absolute </w:t>
      </w:r>
      <w:r w:rsidR="00942BA8" w:rsidRPr="00FB3C30">
        <w:rPr>
          <w:rFonts w:ascii="Times New Roman" w:hAnsi="Times New Roman" w:cs="Times New Roman"/>
        </w:rPr>
        <w:t>number</w:t>
      </w:r>
      <w:r w:rsidR="00DB050A" w:rsidRPr="00FB3C30">
        <w:rPr>
          <w:rFonts w:ascii="Times New Roman" w:hAnsi="Times New Roman" w:cs="Times New Roman"/>
        </w:rPr>
        <w:t xml:space="preserve"> of </w:t>
      </w:r>
      <w:r w:rsidR="00942BA8" w:rsidRPr="00FB3C30">
        <w:rPr>
          <w:rFonts w:ascii="Times New Roman" w:hAnsi="Times New Roman" w:cs="Times New Roman"/>
        </w:rPr>
        <w:t>deaths in each category into a proportion, so that the data could be compared across countries</w:t>
      </w:r>
      <w:r w:rsidR="00AB3D6F" w:rsidRPr="00FB3C30">
        <w:rPr>
          <w:rFonts w:ascii="Times New Roman" w:hAnsi="Times New Roman" w:cs="Times New Roman"/>
        </w:rPr>
        <w:t xml:space="preserve"> and was standardized for the model</w:t>
      </w:r>
      <w:r w:rsidR="00942BA8" w:rsidRPr="00FB3C30">
        <w:rPr>
          <w:rFonts w:ascii="Times New Roman" w:hAnsi="Times New Roman" w:cs="Times New Roman"/>
        </w:rPr>
        <w:t xml:space="preserve">. </w:t>
      </w:r>
      <w:r w:rsidR="006414D9" w:rsidRPr="00FB3C30">
        <w:rPr>
          <w:rFonts w:ascii="Times New Roman" w:hAnsi="Times New Roman" w:cs="Times New Roman"/>
        </w:rPr>
        <w:t xml:space="preserve">Normalizing to a standard normal distribution is also a good option, </w:t>
      </w:r>
      <w:r w:rsidR="00F43013" w:rsidRPr="00FB3C30">
        <w:rPr>
          <w:rFonts w:ascii="Times New Roman" w:hAnsi="Times New Roman" w:cs="Times New Roman"/>
        </w:rPr>
        <w:t xml:space="preserve">but it would have complicated the </w:t>
      </w:r>
      <w:r w:rsidR="00321186" w:rsidRPr="00FB3C30">
        <w:rPr>
          <w:rFonts w:ascii="Times New Roman" w:hAnsi="Times New Roman" w:cs="Times New Roman"/>
        </w:rPr>
        <w:t>perturbation and redistribution.</w:t>
      </w:r>
      <w:r w:rsidR="00506E7A" w:rsidRPr="00FB3C30">
        <w:rPr>
          <w:rFonts w:ascii="Times New Roman" w:hAnsi="Times New Roman" w:cs="Times New Roman"/>
        </w:rPr>
        <w:t xml:space="preserve"> </w:t>
      </w:r>
    </w:p>
    <w:p w14:paraId="3553AB7D" w14:textId="2A7F728C" w:rsidR="00191223" w:rsidRPr="00FB3C30" w:rsidRDefault="00191223" w:rsidP="00C30843">
      <w:pPr>
        <w:jc w:val="both"/>
        <w:rPr>
          <w:rFonts w:ascii="Times New Roman" w:hAnsi="Times New Roman" w:cs="Times New Roman"/>
        </w:rPr>
      </w:pPr>
      <w:r w:rsidRPr="00FB3C30">
        <w:rPr>
          <w:rFonts w:ascii="Times New Roman" w:hAnsi="Times New Roman" w:cs="Times New Roman"/>
          <w:noProof/>
        </w:rPr>
        <w:drawing>
          <wp:inline distT="0" distB="0" distL="0" distR="0" wp14:anchorId="765A2DE9" wp14:editId="22F97412">
            <wp:extent cx="5943600" cy="3399155"/>
            <wp:effectExtent l="0" t="0" r="0" b="0"/>
            <wp:docPr id="15565654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65456" name="Picture 1" descr="A screen shot of a computer code&#10;&#10;Description automatically generated"/>
                    <pic:cNvPicPr/>
                  </pic:nvPicPr>
                  <pic:blipFill>
                    <a:blip r:embed="rId25"/>
                    <a:stretch>
                      <a:fillRect/>
                    </a:stretch>
                  </pic:blipFill>
                  <pic:spPr>
                    <a:xfrm>
                      <a:off x="0" y="0"/>
                      <a:ext cx="5943600" cy="3399155"/>
                    </a:xfrm>
                    <a:prstGeom prst="rect">
                      <a:avLst/>
                    </a:prstGeom>
                  </pic:spPr>
                </pic:pic>
              </a:graphicData>
            </a:graphic>
          </wp:inline>
        </w:drawing>
      </w:r>
    </w:p>
    <w:p w14:paraId="6E4FCC93" w14:textId="11CAAA5B" w:rsidR="003078C6" w:rsidRPr="00FB3C30" w:rsidRDefault="003078C6" w:rsidP="005C5C92">
      <w:pPr>
        <w:jc w:val="center"/>
        <w:rPr>
          <w:rFonts w:ascii="Times New Roman" w:hAnsi="Times New Roman" w:cs="Times New Roman"/>
        </w:rPr>
      </w:pPr>
      <w:r w:rsidRPr="00FB3C30">
        <w:rPr>
          <w:rFonts w:ascii="Times New Roman" w:hAnsi="Times New Roman" w:cs="Times New Roman"/>
          <w:b/>
          <w:bCs/>
        </w:rPr>
        <w:t xml:space="preserve">Figure 18: </w:t>
      </w:r>
      <w:r w:rsidR="00151418" w:rsidRPr="00FB3C30">
        <w:rPr>
          <w:rFonts w:ascii="Times New Roman" w:hAnsi="Times New Roman" w:cs="Times New Roman"/>
        </w:rPr>
        <w:t>Proportional Redistribution Code Sample</w:t>
      </w:r>
    </w:p>
    <w:p w14:paraId="6834EB80" w14:textId="3274C32B" w:rsidR="00191223" w:rsidRPr="00FB3C30" w:rsidRDefault="00191223" w:rsidP="00C30843">
      <w:pPr>
        <w:jc w:val="both"/>
        <w:rPr>
          <w:rFonts w:ascii="Times New Roman" w:hAnsi="Times New Roman" w:cs="Times New Roman"/>
        </w:rPr>
      </w:pPr>
      <w:r w:rsidRPr="00FB3C30">
        <w:rPr>
          <w:rFonts w:ascii="Times New Roman" w:hAnsi="Times New Roman" w:cs="Times New Roman"/>
        </w:rPr>
        <w:t>The figure above shows the perturbation and proportional redistribution logic</w:t>
      </w:r>
      <w:r w:rsidR="00944DB3" w:rsidRPr="00FB3C30">
        <w:rPr>
          <w:rFonts w:ascii="Times New Roman" w:hAnsi="Times New Roman" w:cs="Times New Roman"/>
        </w:rPr>
        <w:t>. For each country</w:t>
      </w:r>
      <w:r w:rsidR="001F4035" w:rsidRPr="00FB3C30">
        <w:rPr>
          <w:rFonts w:ascii="Times New Roman" w:hAnsi="Times New Roman" w:cs="Times New Roman"/>
        </w:rPr>
        <w:t xml:space="preserve">, one mortality type is decreased by 25%, </w:t>
      </w:r>
      <w:r w:rsidR="003B2CEE" w:rsidRPr="00FB3C30">
        <w:rPr>
          <w:rFonts w:ascii="Times New Roman" w:hAnsi="Times New Roman" w:cs="Times New Roman"/>
        </w:rPr>
        <w:t xml:space="preserve">so the sum of all the proportions would no longer sum to 1. To address this, the amount that was </w:t>
      </w:r>
      <w:r w:rsidR="00E34D8A" w:rsidRPr="00FB3C30">
        <w:rPr>
          <w:rFonts w:ascii="Times New Roman" w:hAnsi="Times New Roman" w:cs="Times New Roman"/>
        </w:rPr>
        <w:t>decreased from the perturbed feature is redistributed proportionally to the other features</w:t>
      </w:r>
      <w:r w:rsidR="00B05D5F" w:rsidRPr="00FB3C30">
        <w:rPr>
          <w:rFonts w:ascii="Times New Roman" w:hAnsi="Times New Roman" w:cs="Times New Roman"/>
        </w:rPr>
        <w:t xml:space="preserve"> to</w:t>
      </w:r>
      <w:r w:rsidR="008E1608" w:rsidRPr="00FB3C30">
        <w:rPr>
          <w:rFonts w:ascii="Times New Roman" w:hAnsi="Times New Roman" w:cs="Times New Roman"/>
        </w:rPr>
        <w:t xml:space="preserve"> preserve their proportional relationships and to maintain that the </w:t>
      </w:r>
      <w:r w:rsidR="00E55276" w:rsidRPr="00FB3C30">
        <w:rPr>
          <w:rFonts w:ascii="Times New Roman" w:hAnsi="Times New Roman" w:cs="Times New Roman"/>
        </w:rPr>
        <w:t>features all sum to 1.</w:t>
      </w:r>
    </w:p>
    <w:p w14:paraId="2F72DC5B" w14:textId="466782D5" w:rsidR="00853C75" w:rsidRPr="00FB3C30" w:rsidRDefault="00853C75" w:rsidP="00C30843">
      <w:pPr>
        <w:jc w:val="both"/>
        <w:rPr>
          <w:rFonts w:ascii="Times New Roman" w:eastAsiaTheme="minorEastAsia" w:hAnsi="Times New Roman" w:cs="Times New Roman"/>
        </w:rPr>
      </w:pPr>
      <w:r w:rsidRPr="00FB3C30">
        <w:rPr>
          <w:rFonts w:ascii="Times New Roman" w:eastAsiaTheme="minorEastAsia" w:hAnsi="Times New Roman" w:cs="Times New Roman"/>
        </w:rPr>
        <w:lastRenderedPageBreak/>
        <w:t xml:space="preserve">Perturbed </w:t>
      </w:r>
      <w:r w:rsidR="005C563F" w:rsidRPr="00FB3C30">
        <w:rPr>
          <w:rFonts w:ascii="Times New Roman" w:eastAsiaTheme="minorEastAsia" w:hAnsi="Times New Roman" w:cs="Times New Roman"/>
        </w:rPr>
        <w:t>F</w:t>
      </w:r>
      <w:r w:rsidRPr="00FB3C30">
        <w:rPr>
          <w:rFonts w:ascii="Times New Roman" w:eastAsiaTheme="minorEastAsia" w:hAnsi="Times New Roman" w:cs="Times New Roman"/>
        </w:rPr>
        <w:t>eature:</w:t>
      </w:r>
    </w:p>
    <w:p w14:paraId="51399637" w14:textId="5E0CE325" w:rsidR="00E55276" w:rsidRPr="00FB3C30" w:rsidRDefault="00000000" w:rsidP="00C30843">
      <w:pPr>
        <w:jc w:val="both"/>
        <w:rPr>
          <w:rFonts w:ascii="Times New Roman" w:eastAsiaTheme="minorEastAsia" w:hAnsi="Times New Roman" w:cs="Times New Roman"/>
        </w:rPr>
      </w:pPr>
      <m:oMathPara>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m:t>
              </m:r>
            </m:sub>
          </m:sSub>
          <m:r>
            <w:rPr>
              <w:rFonts w:ascii="Cambria Math" w:hAnsi="Cambria Math" w:cs="Times New Roman"/>
            </w:rPr>
            <m:t>×(1-p)</m:t>
          </m:r>
        </m:oMath>
      </m:oMathPara>
    </w:p>
    <w:p w14:paraId="13A3134C" w14:textId="301E0E45" w:rsidR="00853C75" w:rsidRPr="00FB3C30" w:rsidRDefault="00853C75" w:rsidP="00C30843">
      <w:pPr>
        <w:jc w:val="both"/>
        <w:rPr>
          <w:rFonts w:ascii="Times New Roman" w:eastAsiaTheme="minorEastAsia" w:hAnsi="Times New Roman" w:cs="Times New Roman"/>
        </w:rPr>
      </w:pPr>
      <w:r w:rsidRPr="00FB3C30">
        <w:rPr>
          <w:rFonts w:ascii="Times New Roman" w:eastAsiaTheme="minorEastAsia" w:hAnsi="Times New Roman" w:cs="Times New Roman"/>
        </w:rPr>
        <w:t>Proportional Redistribution:</w:t>
      </w:r>
    </w:p>
    <w:p w14:paraId="4A6DD55F" w14:textId="48A9963D" w:rsidR="0020564A" w:rsidRPr="00FB3C30" w:rsidRDefault="0020564A" w:rsidP="00C30843">
      <w:pPr>
        <w:jc w:val="both"/>
        <w:rPr>
          <w:rFonts w:ascii="Times New Roman" w:eastAsiaTheme="minorEastAsia" w:hAnsi="Times New Roman" w:cs="Times New Roman"/>
        </w:rPr>
      </w:pPr>
      <m:oMathPara>
        <m:oMath>
          <m:r>
            <w:rPr>
              <w:rFonts w:ascii="Cambria Math" w:hAnsi="Cambria Math" w:cs="Times New Roman"/>
            </w:rPr>
            <m:t xml:space="preserve">A= </m:t>
          </m:r>
          <m:f>
            <m:fPr>
              <m:ctrlPr>
                <w:rPr>
                  <w:rFonts w:ascii="Cambria Math" w:hAnsi="Cambria Math" w:cs="Times New Roman"/>
                  <w:i/>
                </w:rPr>
              </m:ctrlPr>
            </m:fPr>
            <m:num>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j</m:t>
                  </m:r>
                </m:sub>
                <m:sup>
                  <m:r>
                    <w:rPr>
                      <w:rFonts w:ascii="Cambria Math" w:hAnsi="Cambria Math" w:cs="Times New Roman"/>
                    </w:rPr>
                    <m:t>'</m:t>
                  </m:r>
                </m:sup>
              </m:sSubSup>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m:t>
                  </m:r>
                </m:sub>
              </m:sSub>
            </m:den>
          </m:f>
        </m:oMath>
      </m:oMathPara>
    </w:p>
    <w:p w14:paraId="1683E43F" w14:textId="6B03D869" w:rsidR="00E05AD2" w:rsidRPr="00FB3C30" w:rsidRDefault="00000000" w:rsidP="00C30843">
      <w:pPr>
        <w:jc w:val="both"/>
        <w:rPr>
          <w:rFonts w:ascii="Times New Roman" w:eastAsiaTheme="minorEastAsia" w:hAnsi="Times New Roman" w:cs="Times New Roman"/>
        </w:rPr>
      </w:pPr>
      <m:oMathPara>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×A  ∀i≠j</m:t>
          </m:r>
        </m:oMath>
      </m:oMathPara>
    </w:p>
    <w:p w14:paraId="3C4441A9" w14:textId="4B031509" w:rsidR="00CE3E97" w:rsidRPr="00FB3C30" w:rsidRDefault="00974B0E" w:rsidP="00C30843">
      <w:pPr>
        <w:jc w:val="both"/>
        <w:rPr>
          <w:rFonts w:ascii="Times New Roman" w:hAnsi="Times New Roman" w:cs="Times New Roman"/>
        </w:rPr>
      </w:pPr>
      <w:r w:rsidRPr="00FB3C30">
        <w:rPr>
          <w:rFonts w:ascii="Times New Roman" w:hAnsi="Times New Roman" w:cs="Times New Roman"/>
        </w:rPr>
        <w:t>After this transformation, the</w:t>
      </w:r>
      <w:r w:rsidR="00126AC8" w:rsidRPr="00FB3C30">
        <w:rPr>
          <w:rFonts w:ascii="Times New Roman" w:hAnsi="Times New Roman" w:cs="Times New Roman"/>
        </w:rPr>
        <w:t xml:space="preserve">re are 31 rows per country, with each row having a different feature </w:t>
      </w:r>
      <w:r w:rsidR="00CC0069" w:rsidRPr="00FB3C30">
        <w:rPr>
          <w:rFonts w:ascii="Times New Roman" w:hAnsi="Times New Roman" w:cs="Times New Roman"/>
        </w:rPr>
        <w:t xml:space="preserve">decreased by 25%. This data is then </w:t>
      </w:r>
      <w:r w:rsidR="0026710C" w:rsidRPr="00FB3C30">
        <w:rPr>
          <w:rFonts w:ascii="Times New Roman" w:hAnsi="Times New Roman" w:cs="Times New Roman"/>
        </w:rPr>
        <w:t xml:space="preserve">passed through the model, and the mortality type with the largest positive difference </w:t>
      </w:r>
      <w:r w:rsidR="00D767B4" w:rsidRPr="00FB3C30">
        <w:rPr>
          <w:rFonts w:ascii="Times New Roman" w:hAnsi="Times New Roman" w:cs="Times New Roman"/>
        </w:rPr>
        <w:t xml:space="preserve">from the unperturbed model prediction was selected as the </w:t>
      </w:r>
      <w:r w:rsidR="00F25E5C" w:rsidRPr="00FB3C30">
        <w:rPr>
          <w:rFonts w:ascii="Times New Roman" w:hAnsi="Times New Roman" w:cs="Times New Roman"/>
        </w:rPr>
        <w:t xml:space="preserve">mortality type of greatest leverage. </w:t>
      </w:r>
    </w:p>
    <w:p w14:paraId="648C6740" w14:textId="42FA1C2F" w:rsidR="00F25E5C" w:rsidRPr="00FB3C30" w:rsidRDefault="00F04A40" w:rsidP="00C30843">
      <w:pPr>
        <w:jc w:val="both"/>
        <w:rPr>
          <w:rFonts w:ascii="Times New Roman" w:hAnsi="Times New Roman" w:cs="Times New Roman"/>
        </w:rPr>
      </w:pPr>
      <w:r w:rsidRPr="00FB3C30">
        <w:rPr>
          <w:rFonts w:ascii="Times New Roman" w:hAnsi="Times New Roman" w:cs="Times New Roman"/>
          <w:noProof/>
        </w:rPr>
        <w:drawing>
          <wp:inline distT="0" distB="0" distL="0" distR="0" wp14:anchorId="10182140" wp14:editId="360C6F08">
            <wp:extent cx="5943600" cy="2289175"/>
            <wp:effectExtent l="19050" t="19050" r="19050" b="15875"/>
            <wp:docPr id="2072990171"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90171" name="Picture 1" descr="A map of the world&#10;&#10;Description automatically generated"/>
                    <pic:cNvPicPr/>
                  </pic:nvPicPr>
                  <pic:blipFill>
                    <a:blip r:embed="rId26"/>
                    <a:stretch>
                      <a:fillRect/>
                    </a:stretch>
                  </pic:blipFill>
                  <pic:spPr>
                    <a:xfrm>
                      <a:off x="0" y="0"/>
                      <a:ext cx="5943600" cy="2289175"/>
                    </a:xfrm>
                    <a:prstGeom prst="rect">
                      <a:avLst/>
                    </a:prstGeom>
                    <a:ln>
                      <a:solidFill>
                        <a:schemeClr val="tx1"/>
                      </a:solidFill>
                    </a:ln>
                  </pic:spPr>
                </pic:pic>
              </a:graphicData>
            </a:graphic>
          </wp:inline>
        </w:drawing>
      </w:r>
    </w:p>
    <w:p w14:paraId="7FC8284E" w14:textId="78C1A6EE" w:rsidR="00EE0E09" w:rsidRPr="00FB3C30" w:rsidRDefault="00EE0E09" w:rsidP="005C5C92">
      <w:pPr>
        <w:jc w:val="center"/>
        <w:rPr>
          <w:rFonts w:ascii="Times New Roman" w:hAnsi="Times New Roman" w:cs="Times New Roman"/>
        </w:rPr>
      </w:pPr>
      <w:r w:rsidRPr="00FB3C30">
        <w:rPr>
          <w:rFonts w:ascii="Times New Roman" w:hAnsi="Times New Roman" w:cs="Times New Roman"/>
          <w:b/>
          <w:bCs/>
        </w:rPr>
        <w:t xml:space="preserve">Figure 19: </w:t>
      </w:r>
      <w:r w:rsidRPr="00FB3C30">
        <w:rPr>
          <w:rFonts w:ascii="Times New Roman" w:hAnsi="Times New Roman" w:cs="Times New Roman"/>
        </w:rPr>
        <w:t>Maximum Lifespan Improvement by Mortality Cause</w:t>
      </w:r>
    </w:p>
    <w:p w14:paraId="71DF09C8" w14:textId="770429AB" w:rsidR="00F04A40" w:rsidRPr="00FB3C30" w:rsidRDefault="00A55054" w:rsidP="00C30843">
      <w:pPr>
        <w:jc w:val="both"/>
        <w:rPr>
          <w:rFonts w:ascii="Times New Roman" w:hAnsi="Times New Roman" w:cs="Times New Roman"/>
        </w:rPr>
      </w:pPr>
      <w:r w:rsidRPr="00FB3C30">
        <w:rPr>
          <w:rFonts w:ascii="Times New Roman" w:hAnsi="Times New Roman" w:cs="Times New Roman"/>
        </w:rPr>
        <w:t>The cause of death</w:t>
      </w:r>
      <w:r w:rsidR="000D5A7E" w:rsidRPr="00FB3C30">
        <w:rPr>
          <w:rFonts w:ascii="Times New Roman" w:hAnsi="Times New Roman" w:cs="Times New Roman"/>
        </w:rPr>
        <w:t xml:space="preserve"> that</w:t>
      </w:r>
      <w:r w:rsidRPr="00FB3C30">
        <w:rPr>
          <w:rFonts w:ascii="Times New Roman" w:hAnsi="Times New Roman" w:cs="Times New Roman"/>
        </w:rPr>
        <w:t>, if reduced by 25%,</w:t>
      </w:r>
      <w:r w:rsidR="000D5A7E" w:rsidRPr="00FB3C30">
        <w:rPr>
          <w:rFonts w:ascii="Times New Roman" w:hAnsi="Times New Roman" w:cs="Times New Roman"/>
        </w:rPr>
        <w:t xml:space="preserve"> would have </w:t>
      </w:r>
      <w:r w:rsidR="00DD1304" w:rsidRPr="00FB3C30">
        <w:rPr>
          <w:rFonts w:ascii="Times New Roman" w:hAnsi="Times New Roman" w:cs="Times New Roman"/>
        </w:rPr>
        <w:t xml:space="preserve">the most positive impact on the world is Cardiovascular Diseases. </w:t>
      </w:r>
      <w:r w:rsidR="00D67174" w:rsidRPr="00FB3C30">
        <w:rPr>
          <w:rFonts w:ascii="Times New Roman" w:hAnsi="Times New Roman" w:cs="Times New Roman"/>
        </w:rPr>
        <w:t xml:space="preserve">Of the 185 countries </w:t>
      </w:r>
      <w:r w:rsidR="001956FA" w:rsidRPr="00FB3C30">
        <w:rPr>
          <w:rFonts w:ascii="Times New Roman" w:hAnsi="Times New Roman" w:cs="Times New Roman"/>
        </w:rPr>
        <w:t>included in this analysis, exactly 100</w:t>
      </w:r>
      <w:r w:rsidR="00841441" w:rsidRPr="00FB3C30">
        <w:rPr>
          <w:rFonts w:ascii="Times New Roman" w:hAnsi="Times New Roman" w:cs="Times New Roman"/>
        </w:rPr>
        <w:t xml:space="preserve"> had this cause of death selected</w:t>
      </w:r>
      <w:r w:rsidR="00D0018C">
        <w:rPr>
          <w:rFonts w:ascii="Times New Roman" w:hAnsi="Times New Roman" w:cs="Times New Roman"/>
        </w:rPr>
        <w:t xml:space="preserve"> as the</w:t>
      </w:r>
      <w:r w:rsidR="000C4F28">
        <w:rPr>
          <w:rFonts w:ascii="Times New Roman" w:hAnsi="Times New Roman" w:cs="Times New Roman"/>
        </w:rPr>
        <w:t xml:space="preserve"> </w:t>
      </w:r>
      <w:r w:rsidR="003714E5">
        <w:rPr>
          <w:rFonts w:ascii="Times New Roman" w:hAnsi="Times New Roman" w:cs="Times New Roman"/>
        </w:rPr>
        <w:t>category of maxim</w:t>
      </w:r>
      <w:r w:rsidR="00CF22D6">
        <w:rPr>
          <w:rFonts w:ascii="Times New Roman" w:hAnsi="Times New Roman" w:cs="Times New Roman"/>
        </w:rPr>
        <w:t>al impact</w:t>
      </w:r>
      <w:r w:rsidR="00DB1367" w:rsidRPr="00FB3C30">
        <w:rPr>
          <w:rFonts w:ascii="Times New Roman" w:hAnsi="Times New Roman" w:cs="Times New Roman"/>
        </w:rPr>
        <w:t xml:space="preserve">. Tied </w:t>
      </w:r>
      <w:r w:rsidR="00511538" w:rsidRPr="00FB3C30">
        <w:rPr>
          <w:rFonts w:ascii="Times New Roman" w:hAnsi="Times New Roman" w:cs="Times New Roman"/>
        </w:rPr>
        <w:t>for second are HIV/AIDS and Meningitis, each with 10 countries</w:t>
      </w:r>
      <w:r w:rsidR="00BC4C92" w:rsidRPr="00FB3C30">
        <w:rPr>
          <w:rFonts w:ascii="Times New Roman" w:hAnsi="Times New Roman" w:cs="Times New Roman"/>
        </w:rPr>
        <w:t xml:space="preserve">. And the fourth most common category is that No Improvement in life expectancy was found through the perturbation analysis. </w:t>
      </w:r>
      <w:r w:rsidR="00973748" w:rsidRPr="00FB3C30">
        <w:rPr>
          <w:rFonts w:ascii="Times New Roman" w:hAnsi="Times New Roman" w:cs="Times New Roman"/>
        </w:rPr>
        <w:t xml:space="preserve">Cardiovascular diseases have also been </w:t>
      </w:r>
      <w:r w:rsidR="00FC7DB8" w:rsidRPr="00FB3C30">
        <w:rPr>
          <w:rFonts w:ascii="Times New Roman" w:hAnsi="Times New Roman" w:cs="Times New Roman"/>
        </w:rPr>
        <w:t xml:space="preserve">found to largely affect working age individuals in low – middle income countries, which could explain why </w:t>
      </w:r>
      <w:r w:rsidR="00B349A2" w:rsidRPr="00FB3C30">
        <w:rPr>
          <w:rFonts w:ascii="Times New Roman" w:hAnsi="Times New Roman" w:cs="Times New Roman"/>
        </w:rPr>
        <w:t xml:space="preserve">it was so frequently identified as the </w:t>
      </w:r>
      <w:r w:rsidR="00587AF9" w:rsidRPr="00FB3C30">
        <w:rPr>
          <w:rFonts w:ascii="Times New Roman" w:hAnsi="Times New Roman" w:cs="Times New Roman"/>
        </w:rPr>
        <w:t xml:space="preserve">disease of highest impact on </w:t>
      </w:r>
      <w:r w:rsidR="00FA53A0" w:rsidRPr="00FB3C30">
        <w:rPr>
          <w:rFonts w:ascii="Times New Roman" w:hAnsi="Times New Roman" w:cs="Times New Roman"/>
        </w:rPr>
        <w:t>life expectancy (Jagannathan et al., 2019).</w:t>
      </w:r>
    </w:p>
    <w:tbl>
      <w:tblPr>
        <w:tblStyle w:val="GridTable1Light"/>
        <w:tblW w:w="8995" w:type="dxa"/>
        <w:tblLook w:val="04A0" w:firstRow="1" w:lastRow="0" w:firstColumn="1" w:lastColumn="0" w:noHBand="0" w:noVBand="1"/>
      </w:tblPr>
      <w:tblGrid>
        <w:gridCol w:w="1975"/>
        <w:gridCol w:w="1800"/>
        <w:gridCol w:w="1620"/>
        <w:gridCol w:w="2160"/>
        <w:gridCol w:w="1440"/>
      </w:tblGrid>
      <w:tr w:rsidR="00FB3C30" w:rsidRPr="00FB3C30" w14:paraId="5E50398A" w14:textId="77777777" w:rsidTr="003727C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75" w:type="dxa"/>
            <w:noWrap/>
            <w:hideMark/>
          </w:tcPr>
          <w:p w14:paraId="3D9F6BE9" w14:textId="77777777" w:rsidR="00074C69" w:rsidRPr="00FB3C30" w:rsidRDefault="00074C69" w:rsidP="002041EF">
            <w:pPr>
              <w:jc w:val="center"/>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Country/Territory</w:t>
            </w:r>
          </w:p>
        </w:tc>
        <w:tc>
          <w:tcPr>
            <w:tcW w:w="1800" w:type="dxa"/>
            <w:noWrap/>
            <w:hideMark/>
          </w:tcPr>
          <w:p w14:paraId="27FBA3A3" w14:textId="77777777" w:rsidR="00074C69" w:rsidRPr="00FB3C30" w:rsidRDefault="00074C69" w:rsidP="002041E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Adjusted Column</w:t>
            </w:r>
          </w:p>
        </w:tc>
        <w:tc>
          <w:tcPr>
            <w:tcW w:w="1620" w:type="dxa"/>
            <w:noWrap/>
            <w:hideMark/>
          </w:tcPr>
          <w:p w14:paraId="7BC15D75" w14:textId="77777777" w:rsidR="00074C69" w:rsidRPr="00FB3C30" w:rsidRDefault="00074C69" w:rsidP="002041E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Predicted Life Expectancy</w:t>
            </w:r>
          </w:p>
        </w:tc>
        <w:tc>
          <w:tcPr>
            <w:tcW w:w="2160" w:type="dxa"/>
            <w:noWrap/>
            <w:hideMark/>
          </w:tcPr>
          <w:p w14:paraId="442B4904" w14:textId="5DFBD643" w:rsidR="00074C69" w:rsidRPr="00FB3C30" w:rsidRDefault="00074C69" w:rsidP="002041E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 xml:space="preserve">Adjusted </w:t>
            </w:r>
            <w:r w:rsidR="00720B5B" w:rsidRPr="00FB3C30">
              <w:rPr>
                <w:rFonts w:ascii="Times New Roman" w:eastAsia="Times New Roman" w:hAnsi="Times New Roman" w:cs="Times New Roman"/>
                <w:kern w:val="0"/>
                <w:sz w:val="22"/>
                <w:szCs w:val="22"/>
                <w14:ligatures w14:val="none"/>
              </w:rPr>
              <w:t>–</w:t>
            </w:r>
            <w:r w:rsidRPr="00FB3C30">
              <w:rPr>
                <w:rFonts w:ascii="Times New Roman" w:eastAsia="Times New Roman" w:hAnsi="Times New Roman" w:cs="Times New Roman"/>
                <w:kern w:val="0"/>
                <w:sz w:val="22"/>
                <w:szCs w:val="22"/>
                <w14:ligatures w14:val="none"/>
              </w:rPr>
              <w:t xml:space="preserve"> Predicted Life Expectancy</w:t>
            </w:r>
          </w:p>
        </w:tc>
        <w:tc>
          <w:tcPr>
            <w:tcW w:w="1440" w:type="dxa"/>
            <w:noWrap/>
            <w:hideMark/>
          </w:tcPr>
          <w:p w14:paraId="4B9CED81" w14:textId="77777777" w:rsidR="00074C69" w:rsidRPr="00FB3C30" w:rsidRDefault="00074C69" w:rsidP="002041E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Difference</w:t>
            </w:r>
          </w:p>
        </w:tc>
      </w:tr>
      <w:tr w:rsidR="00FB3C30" w:rsidRPr="00FB3C30" w14:paraId="6E242B5F" w14:textId="77777777" w:rsidTr="003727CC">
        <w:trPr>
          <w:trHeight w:val="285"/>
        </w:trPr>
        <w:tc>
          <w:tcPr>
            <w:cnfStyle w:val="001000000000" w:firstRow="0" w:lastRow="0" w:firstColumn="1" w:lastColumn="0" w:oddVBand="0" w:evenVBand="0" w:oddHBand="0" w:evenHBand="0" w:firstRowFirstColumn="0" w:firstRowLastColumn="0" w:lastRowFirstColumn="0" w:lastRowLastColumn="0"/>
            <w:tcW w:w="1975" w:type="dxa"/>
            <w:noWrap/>
            <w:hideMark/>
          </w:tcPr>
          <w:p w14:paraId="46BC4E81" w14:textId="77777777" w:rsidR="00074C69" w:rsidRPr="00FB3C30" w:rsidRDefault="00074C69" w:rsidP="00C30843">
            <w:pPr>
              <w:jc w:val="both"/>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Georgia</w:t>
            </w:r>
          </w:p>
        </w:tc>
        <w:tc>
          <w:tcPr>
            <w:tcW w:w="1800" w:type="dxa"/>
            <w:noWrap/>
            <w:hideMark/>
          </w:tcPr>
          <w:p w14:paraId="411C8FDE"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Cardiovascular Diseases</w:t>
            </w:r>
          </w:p>
        </w:tc>
        <w:tc>
          <w:tcPr>
            <w:tcW w:w="1620" w:type="dxa"/>
            <w:noWrap/>
            <w:hideMark/>
          </w:tcPr>
          <w:p w14:paraId="7FC80BCA"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73.7615</w:t>
            </w:r>
          </w:p>
        </w:tc>
        <w:tc>
          <w:tcPr>
            <w:tcW w:w="2160" w:type="dxa"/>
            <w:noWrap/>
            <w:hideMark/>
          </w:tcPr>
          <w:p w14:paraId="387943E9"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78.506</w:t>
            </w:r>
          </w:p>
        </w:tc>
        <w:tc>
          <w:tcPr>
            <w:tcW w:w="1440" w:type="dxa"/>
            <w:noWrap/>
            <w:hideMark/>
          </w:tcPr>
          <w:p w14:paraId="1F2F217B"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4.7445</w:t>
            </w:r>
          </w:p>
        </w:tc>
      </w:tr>
      <w:tr w:rsidR="00FB3C30" w:rsidRPr="00FB3C30" w14:paraId="0B1BE400" w14:textId="77777777" w:rsidTr="003727CC">
        <w:trPr>
          <w:trHeight w:val="285"/>
        </w:trPr>
        <w:tc>
          <w:tcPr>
            <w:cnfStyle w:val="001000000000" w:firstRow="0" w:lastRow="0" w:firstColumn="1" w:lastColumn="0" w:oddVBand="0" w:evenVBand="0" w:oddHBand="0" w:evenHBand="0" w:firstRowFirstColumn="0" w:firstRowLastColumn="0" w:lastRowFirstColumn="0" w:lastRowLastColumn="0"/>
            <w:tcW w:w="1975" w:type="dxa"/>
            <w:noWrap/>
            <w:hideMark/>
          </w:tcPr>
          <w:p w14:paraId="7CA0C47C" w14:textId="77777777" w:rsidR="00074C69" w:rsidRPr="00FB3C30" w:rsidRDefault="00074C69" w:rsidP="00C30843">
            <w:pPr>
              <w:jc w:val="both"/>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Eswatini</w:t>
            </w:r>
          </w:p>
        </w:tc>
        <w:tc>
          <w:tcPr>
            <w:tcW w:w="1800" w:type="dxa"/>
            <w:noWrap/>
            <w:hideMark/>
          </w:tcPr>
          <w:p w14:paraId="3E9EB552"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HIV/AIDS</w:t>
            </w:r>
          </w:p>
        </w:tc>
        <w:tc>
          <w:tcPr>
            <w:tcW w:w="1620" w:type="dxa"/>
            <w:noWrap/>
            <w:hideMark/>
          </w:tcPr>
          <w:p w14:paraId="699ED065"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55.9275</w:t>
            </w:r>
          </w:p>
        </w:tc>
        <w:tc>
          <w:tcPr>
            <w:tcW w:w="2160" w:type="dxa"/>
            <w:noWrap/>
            <w:hideMark/>
          </w:tcPr>
          <w:p w14:paraId="0CADA915"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60.383</w:t>
            </w:r>
          </w:p>
        </w:tc>
        <w:tc>
          <w:tcPr>
            <w:tcW w:w="1440" w:type="dxa"/>
            <w:noWrap/>
            <w:hideMark/>
          </w:tcPr>
          <w:p w14:paraId="7D3C3DCD"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4.4555</w:t>
            </w:r>
          </w:p>
        </w:tc>
      </w:tr>
      <w:tr w:rsidR="00FB3C30" w:rsidRPr="00FB3C30" w14:paraId="7C196CBD" w14:textId="77777777" w:rsidTr="003727CC">
        <w:trPr>
          <w:trHeight w:val="285"/>
        </w:trPr>
        <w:tc>
          <w:tcPr>
            <w:cnfStyle w:val="001000000000" w:firstRow="0" w:lastRow="0" w:firstColumn="1" w:lastColumn="0" w:oddVBand="0" w:evenVBand="0" w:oddHBand="0" w:evenHBand="0" w:firstRowFirstColumn="0" w:firstRowLastColumn="0" w:lastRowFirstColumn="0" w:lastRowLastColumn="0"/>
            <w:tcW w:w="1975" w:type="dxa"/>
            <w:noWrap/>
            <w:hideMark/>
          </w:tcPr>
          <w:p w14:paraId="480697A9" w14:textId="77777777" w:rsidR="00074C69" w:rsidRPr="00FB3C30" w:rsidRDefault="00074C69" w:rsidP="00C30843">
            <w:pPr>
              <w:jc w:val="both"/>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lastRenderedPageBreak/>
              <w:t>Lesotho</w:t>
            </w:r>
          </w:p>
        </w:tc>
        <w:tc>
          <w:tcPr>
            <w:tcW w:w="1800" w:type="dxa"/>
            <w:noWrap/>
            <w:hideMark/>
          </w:tcPr>
          <w:p w14:paraId="3FF5090F"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HIV/AIDS</w:t>
            </w:r>
          </w:p>
        </w:tc>
        <w:tc>
          <w:tcPr>
            <w:tcW w:w="1620" w:type="dxa"/>
            <w:noWrap/>
            <w:hideMark/>
          </w:tcPr>
          <w:p w14:paraId="3669560C"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51.705</w:t>
            </w:r>
          </w:p>
        </w:tc>
        <w:tc>
          <w:tcPr>
            <w:tcW w:w="2160" w:type="dxa"/>
            <w:noWrap/>
            <w:hideMark/>
          </w:tcPr>
          <w:p w14:paraId="0216DCC9"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55.723</w:t>
            </w:r>
          </w:p>
        </w:tc>
        <w:tc>
          <w:tcPr>
            <w:tcW w:w="1440" w:type="dxa"/>
            <w:noWrap/>
            <w:hideMark/>
          </w:tcPr>
          <w:p w14:paraId="4220B701"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4.018</w:t>
            </w:r>
          </w:p>
        </w:tc>
      </w:tr>
      <w:tr w:rsidR="00FB3C30" w:rsidRPr="00FB3C30" w14:paraId="7BB7FEFD" w14:textId="77777777" w:rsidTr="003727CC">
        <w:trPr>
          <w:trHeight w:val="285"/>
        </w:trPr>
        <w:tc>
          <w:tcPr>
            <w:cnfStyle w:val="001000000000" w:firstRow="0" w:lastRow="0" w:firstColumn="1" w:lastColumn="0" w:oddVBand="0" w:evenVBand="0" w:oddHBand="0" w:evenHBand="0" w:firstRowFirstColumn="0" w:firstRowLastColumn="0" w:lastRowFirstColumn="0" w:lastRowLastColumn="0"/>
            <w:tcW w:w="1975" w:type="dxa"/>
            <w:noWrap/>
            <w:hideMark/>
          </w:tcPr>
          <w:p w14:paraId="766D9B86" w14:textId="77777777" w:rsidR="00074C69" w:rsidRPr="00FB3C30" w:rsidRDefault="00074C69" w:rsidP="00C30843">
            <w:pPr>
              <w:jc w:val="both"/>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Micronesia</w:t>
            </w:r>
          </w:p>
        </w:tc>
        <w:tc>
          <w:tcPr>
            <w:tcW w:w="1800" w:type="dxa"/>
            <w:noWrap/>
            <w:hideMark/>
          </w:tcPr>
          <w:p w14:paraId="65F45019"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Cardiovascular Diseases</w:t>
            </w:r>
          </w:p>
        </w:tc>
        <w:tc>
          <w:tcPr>
            <w:tcW w:w="1620" w:type="dxa"/>
            <w:noWrap/>
            <w:hideMark/>
          </w:tcPr>
          <w:p w14:paraId="68B1C8FD"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66.16</w:t>
            </w:r>
          </w:p>
        </w:tc>
        <w:tc>
          <w:tcPr>
            <w:tcW w:w="2160" w:type="dxa"/>
            <w:noWrap/>
            <w:hideMark/>
          </w:tcPr>
          <w:p w14:paraId="0778800F"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70.167</w:t>
            </w:r>
          </w:p>
        </w:tc>
        <w:tc>
          <w:tcPr>
            <w:tcW w:w="1440" w:type="dxa"/>
            <w:noWrap/>
            <w:hideMark/>
          </w:tcPr>
          <w:p w14:paraId="34D57360"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4.007</w:t>
            </w:r>
          </w:p>
        </w:tc>
      </w:tr>
      <w:tr w:rsidR="00FB3C30" w:rsidRPr="00FB3C30" w14:paraId="4268A2C1" w14:textId="77777777" w:rsidTr="003727CC">
        <w:trPr>
          <w:trHeight w:val="285"/>
        </w:trPr>
        <w:tc>
          <w:tcPr>
            <w:cnfStyle w:val="001000000000" w:firstRow="0" w:lastRow="0" w:firstColumn="1" w:lastColumn="0" w:oddVBand="0" w:evenVBand="0" w:oddHBand="0" w:evenHBand="0" w:firstRowFirstColumn="0" w:firstRowLastColumn="0" w:lastRowFirstColumn="0" w:lastRowLastColumn="0"/>
            <w:tcW w:w="1975" w:type="dxa"/>
            <w:noWrap/>
            <w:hideMark/>
          </w:tcPr>
          <w:p w14:paraId="5CBE3D4C" w14:textId="77777777" w:rsidR="00074C69" w:rsidRPr="00FB3C30" w:rsidRDefault="00074C69" w:rsidP="00C30843">
            <w:pPr>
              <w:jc w:val="both"/>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Samoa</w:t>
            </w:r>
          </w:p>
        </w:tc>
        <w:tc>
          <w:tcPr>
            <w:tcW w:w="1800" w:type="dxa"/>
            <w:noWrap/>
            <w:hideMark/>
          </w:tcPr>
          <w:p w14:paraId="09428386"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Cardiovascular Diseases</w:t>
            </w:r>
          </w:p>
        </w:tc>
        <w:tc>
          <w:tcPr>
            <w:tcW w:w="1620" w:type="dxa"/>
            <w:noWrap/>
            <w:hideMark/>
          </w:tcPr>
          <w:p w14:paraId="57BC6945"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70.051</w:t>
            </w:r>
          </w:p>
        </w:tc>
        <w:tc>
          <w:tcPr>
            <w:tcW w:w="2160" w:type="dxa"/>
            <w:noWrap/>
            <w:hideMark/>
          </w:tcPr>
          <w:p w14:paraId="721F61BE"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73.973</w:t>
            </w:r>
          </w:p>
        </w:tc>
        <w:tc>
          <w:tcPr>
            <w:tcW w:w="1440" w:type="dxa"/>
            <w:noWrap/>
            <w:hideMark/>
          </w:tcPr>
          <w:p w14:paraId="38F5A285"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3.922</w:t>
            </w:r>
          </w:p>
        </w:tc>
      </w:tr>
      <w:tr w:rsidR="00FB3C30" w:rsidRPr="00FB3C30" w14:paraId="23397664" w14:textId="77777777" w:rsidTr="003727CC">
        <w:trPr>
          <w:trHeight w:val="285"/>
        </w:trPr>
        <w:tc>
          <w:tcPr>
            <w:cnfStyle w:val="001000000000" w:firstRow="0" w:lastRow="0" w:firstColumn="1" w:lastColumn="0" w:oddVBand="0" w:evenVBand="0" w:oddHBand="0" w:evenHBand="0" w:firstRowFirstColumn="0" w:firstRowLastColumn="0" w:lastRowFirstColumn="0" w:lastRowLastColumn="0"/>
            <w:tcW w:w="1975" w:type="dxa"/>
            <w:noWrap/>
            <w:hideMark/>
          </w:tcPr>
          <w:p w14:paraId="4338A92B" w14:textId="77777777" w:rsidR="00074C69" w:rsidRPr="00FB3C30" w:rsidRDefault="00074C69" w:rsidP="00C30843">
            <w:pPr>
              <w:jc w:val="both"/>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Honduras</w:t>
            </w:r>
          </w:p>
        </w:tc>
        <w:tc>
          <w:tcPr>
            <w:tcW w:w="1800" w:type="dxa"/>
            <w:noWrap/>
            <w:hideMark/>
          </w:tcPr>
          <w:p w14:paraId="6FBEB567"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Cardiovascular Diseases</w:t>
            </w:r>
          </w:p>
        </w:tc>
        <w:tc>
          <w:tcPr>
            <w:tcW w:w="1620" w:type="dxa"/>
            <w:noWrap/>
            <w:hideMark/>
          </w:tcPr>
          <w:p w14:paraId="02422802"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71.8055</w:t>
            </w:r>
          </w:p>
        </w:tc>
        <w:tc>
          <w:tcPr>
            <w:tcW w:w="2160" w:type="dxa"/>
            <w:noWrap/>
            <w:hideMark/>
          </w:tcPr>
          <w:p w14:paraId="3F05844E"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75.538</w:t>
            </w:r>
          </w:p>
        </w:tc>
        <w:tc>
          <w:tcPr>
            <w:tcW w:w="1440" w:type="dxa"/>
            <w:noWrap/>
            <w:hideMark/>
          </w:tcPr>
          <w:p w14:paraId="51B18B4A"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3.7325</w:t>
            </w:r>
          </w:p>
        </w:tc>
      </w:tr>
      <w:tr w:rsidR="00FB3C30" w:rsidRPr="00FB3C30" w14:paraId="0F21AF8B" w14:textId="77777777" w:rsidTr="003727CC">
        <w:trPr>
          <w:trHeight w:val="285"/>
        </w:trPr>
        <w:tc>
          <w:tcPr>
            <w:cnfStyle w:val="001000000000" w:firstRow="0" w:lastRow="0" w:firstColumn="1" w:lastColumn="0" w:oddVBand="0" w:evenVBand="0" w:oddHBand="0" w:evenHBand="0" w:firstRowFirstColumn="0" w:firstRowLastColumn="0" w:lastRowFirstColumn="0" w:lastRowLastColumn="0"/>
            <w:tcW w:w="1975" w:type="dxa"/>
            <w:noWrap/>
            <w:hideMark/>
          </w:tcPr>
          <w:p w14:paraId="6E7FB25E" w14:textId="77777777" w:rsidR="00074C69" w:rsidRPr="00FB3C30" w:rsidRDefault="00074C69" w:rsidP="00C30843">
            <w:pPr>
              <w:jc w:val="both"/>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Romania</w:t>
            </w:r>
          </w:p>
        </w:tc>
        <w:tc>
          <w:tcPr>
            <w:tcW w:w="1800" w:type="dxa"/>
            <w:noWrap/>
            <w:hideMark/>
          </w:tcPr>
          <w:p w14:paraId="33EAAA66"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Cardiovascular Diseases</w:t>
            </w:r>
          </w:p>
        </w:tc>
        <w:tc>
          <w:tcPr>
            <w:tcW w:w="1620" w:type="dxa"/>
            <w:noWrap/>
            <w:hideMark/>
          </w:tcPr>
          <w:p w14:paraId="4C97D469"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75.317</w:t>
            </w:r>
          </w:p>
        </w:tc>
        <w:tc>
          <w:tcPr>
            <w:tcW w:w="2160" w:type="dxa"/>
            <w:noWrap/>
            <w:hideMark/>
          </w:tcPr>
          <w:p w14:paraId="77BC9350"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78.9925</w:t>
            </w:r>
          </w:p>
        </w:tc>
        <w:tc>
          <w:tcPr>
            <w:tcW w:w="1440" w:type="dxa"/>
            <w:noWrap/>
            <w:hideMark/>
          </w:tcPr>
          <w:p w14:paraId="186C55BB"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3.6755</w:t>
            </w:r>
          </w:p>
        </w:tc>
      </w:tr>
      <w:tr w:rsidR="00FB3C30" w:rsidRPr="00FB3C30" w14:paraId="6CF9180E" w14:textId="77777777" w:rsidTr="003727CC">
        <w:trPr>
          <w:trHeight w:val="285"/>
        </w:trPr>
        <w:tc>
          <w:tcPr>
            <w:cnfStyle w:val="001000000000" w:firstRow="0" w:lastRow="0" w:firstColumn="1" w:lastColumn="0" w:oddVBand="0" w:evenVBand="0" w:oddHBand="0" w:evenHBand="0" w:firstRowFirstColumn="0" w:firstRowLastColumn="0" w:lastRowFirstColumn="0" w:lastRowLastColumn="0"/>
            <w:tcW w:w="1975" w:type="dxa"/>
            <w:noWrap/>
            <w:hideMark/>
          </w:tcPr>
          <w:p w14:paraId="1A581B59" w14:textId="77777777" w:rsidR="00074C69" w:rsidRPr="00FB3C30" w:rsidRDefault="00074C69" w:rsidP="00C30843">
            <w:pPr>
              <w:jc w:val="both"/>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Bulgaria</w:t>
            </w:r>
          </w:p>
        </w:tc>
        <w:tc>
          <w:tcPr>
            <w:tcW w:w="1800" w:type="dxa"/>
            <w:noWrap/>
            <w:hideMark/>
          </w:tcPr>
          <w:p w14:paraId="411DF37C"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Cardiovascular Diseases</w:t>
            </w:r>
          </w:p>
        </w:tc>
        <w:tc>
          <w:tcPr>
            <w:tcW w:w="1620" w:type="dxa"/>
            <w:noWrap/>
            <w:hideMark/>
          </w:tcPr>
          <w:p w14:paraId="3512A0D5"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75.2185</w:t>
            </w:r>
          </w:p>
        </w:tc>
        <w:tc>
          <w:tcPr>
            <w:tcW w:w="2160" w:type="dxa"/>
            <w:noWrap/>
            <w:hideMark/>
          </w:tcPr>
          <w:p w14:paraId="26B0DB7B"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78.842</w:t>
            </w:r>
          </w:p>
        </w:tc>
        <w:tc>
          <w:tcPr>
            <w:tcW w:w="1440" w:type="dxa"/>
            <w:noWrap/>
            <w:hideMark/>
          </w:tcPr>
          <w:p w14:paraId="69E0B7D3"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3.6235</w:t>
            </w:r>
          </w:p>
        </w:tc>
      </w:tr>
      <w:tr w:rsidR="00FB3C30" w:rsidRPr="00FB3C30" w14:paraId="2B3F29AA" w14:textId="77777777" w:rsidTr="003727CC">
        <w:trPr>
          <w:trHeight w:val="285"/>
        </w:trPr>
        <w:tc>
          <w:tcPr>
            <w:cnfStyle w:val="001000000000" w:firstRow="0" w:lastRow="0" w:firstColumn="1" w:lastColumn="0" w:oddVBand="0" w:evenVBand="0" w:oddHBand="0" w:evenHBand="0" w:firstRowFirstColumn="0" w:firstRowLastColumn="0" w:lastRowFirstColumn="0" w:lastRowLastColumn="0"/>
            <w:tcW w:w="1975" w:type="dxa"/>
            <w:noWrap/>
            <w:hideMark/>
          </w:tcPr>
          <w:p w14:paraId="2B1CBB56" w14:textId="77777777" w:rsidR="00074C69" w:rsidRPr="00FB3C30" w:rsidRDefault="00074C69" w:rsidP="00C30843">
            <w:pPr>
              <w:jc w:val="both"/>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Latvia</w:t>
            </w:r>
          </w:p>
        </w:tc>
        <w:tc>
          <w:tcPr>
            <w:tcW w:w="1800" w:type="dxa"/>
            <w:noWrap/>
            <w:hideMark/>
          </w:tcPr>
          <w:p w14:paraId="084B9B9A"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Cardiovascular Diseases</w:t>
            </w:r>
          </w:p>
        </w:tc>
        <w:tc>
          <w:tcPr>
            <w:tcW w:w="1620" w:type="dxa"/>
            <w:noWrap/>
            <w:hideMark/>
          </w:tcPr>
          <w:p w14:paraId="579D0FC0"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75.363</w:t>
            </w:r>
          </w:p>
        </w:tc>
        <w:tc>
          <w:tcPr>
            <w:tcW w:w="2160" w:type="dxa"/>
            <w:noWrap/>
            <w:hideMark/>
          </w:tcPr>
          <w:p w14:paraId="3F722A6B"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78.9615</w:t>
            </w:r>
          </w:p>
        </w:tc>
        <w:tc>
          <w:tcPr>
            <w:tcW w:w="1440" w:type="dxa"/>
            <w:noWrap/>
            <w:hideMark/>
          </w:tcPr>
          <w:p w14:paraId="19D21368"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3.5985</w:t>
            </w:r>
          </w:p>
        </w:tc>
      </w:tr>
      <w:tr w:rsidR="00FB3C30" w:rsidRPr="00FB3C30" w14:paraId="175C5140" w14:textId="77777777" w:rsidTr="003727CC">
        <w:trPr>
          <w:trHeight w:val="285"/>
        </w:trPr>
        <w:tc>
          <w:tcPr>
            <w:cnfStyle w:val="001000000000" w:firstRow="0" w:lastRow="0" w:firstColumn="1" w:lastColumn="0" w:oddVBand="0" w:evenVBand="0" w:oddHBand="0" w:evenHBand="0" w:firstRowFirstColumn="0" w:firstRowLastColumn="0" w:lastRowFirstColumn="0" w:lastRowLastColumn="0"/>
            <w:tcW w:w="1975" w:type="dxa"/>
            <w:noWrap/>
            <w:hideMark/>
          </w:tcPr>
          <w:p w14:paraId="312E3108" w14:textId="77777777" w:rsidR="00074C69" w:rsidRPr="00FB3C30" w:rsidRDefault="00074C69" w:rsidP="00C30843">
            <w:pPr>
              <w:jc w:val="both"/>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Jamaica</w:t>
            </w:r>
          </w:p>
        </w:tc>
        <w:tc>
          <w:tcPr>
            <w:tcW w:w="1800" w:type="dxa"/>
            <w:noWrap/>
            <w:hideMark/>
          </w:tcPr>
          <w:p w14:paraId="541BC451"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Cardiovascular Diseases</w:t>
            </w:r>
          </w:p>
        </w:tc>
        <w:tc>
          <w:tcPr>
            <w:tcW w:w="1620" w:type="dxa"/>
            <w:noWrap/>
            <w:hideMark/>
          </w:tcPr>
          <w:p w14:paraId="48472B0C"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72.5415</w:t>
            </w:r>
          </w:p>
        </w:tc>
        <w:tc>
          <w:tcPr>
            <w:tcW w:w="2160" w:type="dxa"/>
            <w:noWrap/>
            <w:hideMark/>
          </w:tcPr>
          <w:p w14:paraId="6D4B3A1B"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76.0315</w:t>
            </w:r>
          </w:p>
        </w:tc>
        <w:tc>
          <w:tcPr>
            <w:tcW w:w="1440" w:type="dxa"/>
            <w:noWrap/>
            <w:hideMark/>
          </w:tcPr>
          <w:p w14:paraId="7A011A56" w14:textId="77777777" w:rsidR="00074C69" w:rsidRPr="00FB3C30" w:rsidRDefault="00074C69" w:rsidP="00C3084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szCs w:val="22"/>
                <w14:ligatures w14:val="none"/>
              </w:rPr>
            </w:pPr>
            <w:r w:rsidRPr="00FB3C30">
              <w:rPr>
                <w:rFonts w:ascii="Times New Roman" w:eastAsia="Times New Roman" w:hAnsi="Times New Roman" w:cs="Times New Roman"/>
                <w:kern w:val="0"/>
                <w:sz w:val="22"/>
                <w:szCs w:val="22"/>
                <w14:ligatures w14:val="none"/>
              </w:rPr>
              <w:t>3.49</w:t>
            </w:r>
          </w:p>
        </w:tc>
      </w:tr>
    </w:tbl>
    <w:p w14:paraId="5C4AC6CB" w14:textId="65322446" w:rsidR="00074C69" w:rsidRPr="00FB3C30" w:rsidRDefault="00720B5B" w:rsidP="005C5C92">
      <w:pPr>
        <w:jc w:val="center"/>
        <w:rPr>
          <w:rFonts w:ascii="Times New Roman" w:hAnsi="Times New Roman" w:cs="Times New Roman"/>
        </w:rPr>
      </w:pPr>
      <w:r w:rsidRPr="00FB3C30">
        <w:rPr>
          <w:rFonts w:ascii="Times New Roman" w:hAnsi="Times New Roman" w:cs="Times New Roman"/>
          <w:b/>
          <w:bCs/>
        </w:rPr>
        <w:t xml:space="preserve">Table 3: </w:t>
      </w:r>
      <w:r w:rsidRPr="00FB3C30">
        <w:rPr>
          <w:rFonts w:ascii="Times New Roman" w:hAnsi="Times New Roman" w:cs="Times New Roman"/>
        </w:rPr>
        <w:t>Top 10 Life Expectancy Improvements through Perturbation Analysis</w:t>
      </w:r>
    </w:p>
    <w:p w14:paraId="2943E8DF" w14:textId="1B10566C" w:rsidR="00D62DFD" w:rsidRPr="00FB3C30" w:rsidRDefault="00053439" w:rsidP="00C30843">
      <w:pPr>
        <w:jc w:val="both"/>
        <w:rPr>
          <w:rFonts w:ascii="Times New Roman" w:hAnsi="Times New Roman" w:cs="Times New Roman"/>
        </w:rPr>
      </w:pPr>
      <w:r w:rsidRPr="00FB3C30">
        <w:rPr>
          <w:rFonts w:ascii="Times New Roman" w:hAnsi="Times New Roman" w:cs="Times New Roman"/>
        </w:rPr>
        <w:t>The ten countries for which the largest positive impact was identified are displayed above.</w:t>
      </w:r>
    </w:p>
    <w:p w14:paraId="53EBAFA3" w14:textId="31E889E2" w:rsidR="00791378" w:rsidRPr="00466656" w:rsidRDefault="00791378" w:rsidP="00C30843">
      <w:pPr>
        <w:pStyle w:val="Heading2"/>
        <w:jc w:val="both"/>
        <w:rPr>
          <w:rFonts w:ascii="Times New Roman" w:hAnsi="Times New Roman" w:cs="Times New Roman"/>
          <w:b/>
          <w:bCs/>
          <w:color w:val="auto"/>
          <w:u w:val="single"/>
        </w:rPr>
      </w:pPr>
      <w:r w:rsidRPr="00466656">
        <w:rPr>
          <w:rFonts w:ascii="Times New Roman" w:hAnsi="Times New Roman" w:cs="Times New Roman"/>
          <w:b/>
          <w:bCs/>
          <w:color w:val="auto"/>
          <w:u w:val="single"/>
        </w:rPr>
        <w:t>Conclusions</w:t>
      </w:r>
    </w:p>
    <w:p w14:paraId="45121DBC" w14:textId="700F2289" w:rsidR="00235452" w:rsidRPr="00EC33ED" w:rsidRDefault="006A2F41" w:rsidP="00C30843">
      <w:pPr>
        <w:pStyle w:val="Heading3"/>
        <w:jc w:val="both"/>
        <w:rPr>
          <w:rFonts w:ascii="Times New Roman" w:hAnsi="Times New Roman" w:cs="Times New Roman"/>
          <w:b/>
          <w:bCs/>
          <w:color w:val="auto"/>
        </w:rPr>
      </w:pPr>
      <w:r w:rsidRPr="00EC33ED">
        <w:rPr>
          <w:rFonts w:ascii="Times New Roman" w:hAnsi="Times New Roman" w:cs="Times New Roman"/>
          <w:b/>
          <w:bCs/>
          <w:color w:val="auto"/>
        </w:rPr>
        <w:t>What Worked Well</w:t>
      </w:r>
    </w:p>
    <w:p w14:paraId="39D99CE4" w14:textId="45BFAD29" w:rsidR="00F77E5F" w:rsidRPr="00FB3C30" w:rsidRDefault="00F77E5F" w:rsidP="00C30843">
      <w:pPr>
        <w:jc w:val="both"/>
        <w:rPr>
          <w:rFonts w:ascii="Times New Roman" w:hAnsi="Times New Roman" w:cs="Times New Roman"/>
        </w:rPr>
      </w:pPr>
      <w:r w:rsidRPr="00FB3C30">
        <w:rPr>
          <w:rFonts w:ascii="Times New Roman" w:hAnsi="Times New Roman" w:cs="Times New Roman"/>
        </w:rPr>
        <w:t xml:space="preserve">This analysis </w:t>
      </w:r>
      <w:r w:rsidR="004B2163" w:rsidRPr="00FB3C30">
        <w:rPr>
          <w:rFonts w:ascii="Times New Roman" w:hAnsi="Times New Roman" w:cs="Times New Roman"/>
        </w:rPr>
        <w:t xml:space="preserve">demonstrates that machine learning and statistics </w:t>
      </w:r>
      <w:r w:rsidR="006C3233" w:rsidRPr="00FB3C30">
        <w:rPr>
          <w:rFonts w:ascii="Times New Roman" w:hAnsi="Times New Roman" w:cs="Times New Roman"/>
        </w:rPr>
        <w:t>can inform global health policy</w:t>
      </w:r>
      <w:r w:rsidR="004F45AF" w:rsidRPr="00FB3C30">
        <w:rPr>
          <w:rFonts w:ascii="Times New Roman" w:hAnsi="Times New Roman" w:cs="Times New Roman"/>
        </w:rPr>
        <w:t xml:space="preserve"> by </w:t>
      </w:r>
      <w:r w:rsidR="00DD16D3" w:rsidRPr="00FB3C30">
        <w:rPr>
          <w:rFonts w:ascii="Times New Roman" w:hAnsi="Times New Roman" w:cs="Times New Roman"/>
        </w:rPr>
        <w:t>creating</w:t>
      </w:r>
      <w:r w:rsidR="00A563A5">
        <w:rPr>
          <w:rFonts w:ascii="Times New Roman" w:hAnsi="Times New Roman" w:cs="Times New Roman"/>
        </w:rPr>
        <w:t xml:space="preserve"> </w:t>
      </w:r>
      <w:r w:rsidR="006C1A2D" w:rsidRPr="00FB3C30">
        <w:rPr>
          <w:rFonts w:ascii="Times New Roman" w:hAnsi="Times New Roman" w:cs="Times New Roman"/>
        </w:rPr>
        <w:t xml:space="preserve">visibility into the </w:t>
      </w:r>
      <w:r w:rsidR="00F86E92" w:rsidRPr="00FB3C30">
        <w:rPr>
          <w:rFonts w:ascii="Times New Roman" w:hAnsi="Times New Roman" w:cs="Times New Roman"/>
        </w:rPr>
        <w:t xml:space="preserve">types of problems facing different regions and countries of the world. </w:t>
      </w:r>
      <w:r w:rsidR="00854C6F" w:rsidRPr="00FB3C30">
        <w:rPr>
          <w:rFonts w:ascii="Times New Roman" w:hAnsi="Times New Roman" w:cs="Times New Roman"/>
        </w:rPr>
        <w:t xml:space="preserve">The </w:t>
      </w:r>
      <w:r w:rsidR="00843BB7" w:rsidRPr="00FB3C30">
        <w:rPr>
          <w:rFonts w:ascii="Times New Roman" w:hAnsi="Times New Roman" w:cs="Times New Roman"/>
        </w:rPr>
        <w:t xml:space="preserve">K-Means </w:t>
      </w:r>
      <w:r w:rsidR="00854C6F" w:rsidRPr="00FB3C30">
        <w:rPr>
          <w:rFonts w:ascii="Times New Roman" w:hAnsi="Times New Roman" w:cs="Times New Roman"/>
        </w:rPr>
        <w:t xml:space="preserve">algorithm </w:t>
      </w:r>
      <w:r w:rsidR="00102B51" w:rsidRPr="00FB3C30">
        <w:rPr>
          <w:rFonts w:ascii="Times New Roman" w:hAnsi="Times New Roman" w:cs="Times New Roman"/>
        </w:rPr>
        <w:t>was used to group countries into five clusters based on the types of challenges they face</w:t>
      </w:r>
      <w:r w:rsidR="001901CE" w:rsidRPr="00FB3C30">
        <w:rPr>
          <w:rFonts w:ascii="Times New Roman" w:hAnsi="Times New Roman" w:cs="Times New Roman"/>
        </w:rPr>
        <w:t xml:space="preserve">. </w:t>
      </w:r>
      <w:r w:rsidR="0074693F" w:rsidRPr="00FB3C30">
        <w:rPr>
          <w:rFonts w:ascii="Times New Roman" w:hAnsi="Times New Roman" w:cs="Times New Roman"/>
        </w:rPr>
        <w:t>And perturbation analysis was conducted on a</w:t>
      </w:r>
      <w:r w:rsidR="00B45C06" w:rsidRPr="00FB3C30">
        <w:rPr>
          <w:rFonts w:ascii="Times New Roman" w:hAnsi="Times New Roman" w:cs="Times New Roman"/>
        </w:rPr>
        <w:t xml:space="preserve"> random forest regression model to determine the </w:t>
      </w:r>
      <w:r w:rsidR="00391A9B" w:rsidRPr="00FB3C30">
        <w:rPr>
          <w:rFonts w:ascii="Times New Roman" w:hAnsi="Times New Roman" w:cs="Times New Roman"/>
        </w:rPr>
        <w:t>varying impact each health challenge has on life expectancy.</w:t>
      </w:r>
      <w:r w:rsidR="001901CE" w:rsidRPr="00FB3C30">
        <w:rPr>
          <w:rFonts w:ascii="Times New Roman" w:hAnsi="Times New Roman" w:cs="Times New Roman"/>
        </w:rPr>
        <w:t xml:space="preserve"> </w:t>
      </w:r>
    </w:p>
    <w:p w14:paraId="73E7BBE9" w14:textId="207F0ECC" w:rsidR="006A2F41" w:rsidRPr="00EC33ED" w:rsidRDefault="006A2F41" w:rsidP="00C30843">
      <w:pPr>
        <w:pStyle w:val="Heading3"/>
        <w:jc w:val="both"/>
        <w:rPr>
          <w:rFonts w:ascii="Times New Roman" w:hAnsi="Times New Roman" w:cs="Times New Roman"/>
          <w:b/>
          <w:bCs/>
          <w:color w:val="auto"/>
        </w:rPr>
      </w:pPr>
      <w:r w:rsidRPr="00EC33ED">
        <w:rPr>
          <w:rFonts w:ascii="Times New Roman" w:hAnsi="Times New Roman" w:cs="Times New Roman"/>
          <w:b/>
          <w:bCs/>
          <w:color w:val="auto"/>
        </w:rPr>
        <w:t>Limitations</w:t>
      </w:r>
    </w:p>
    <w:p w14:paraId="3DACA2C1" w14:textId="7FDCF3B3" w:rsidR="009C6CA6" w:rsidRPr="00FB3C30" w:rsidRDefault="009C6CA6" w:rsidP="00C30843">
      <w:pPr>
        <w:jc w:val="both"/>
        <w:rPr>
          <w:rFonts w:ascii="Times New Roman" w:hAnsi="Times New Roman" w:cs="Times New Roman"/>
        </w:rPr>
      </w:pPr>
      <w:r w:rsidRPr="00FB3C30">
        <w:rPr>
          <w:rFonts w:ascii="Times New Roman" w:hAnsi="Times New Roman" w:cs="Times New Roman"/>
        </w:rPr>
        <w:t xml:space="preserve">This type of analysis </w:t>
      </w:r>
      <w:r w:rsidR="006B2A5B" w:rsidRPr="00FB3C30">
        <w:rPr>
          <w:rFonts w:ascii="Times New Roman" w:hAnsi="Times New Roman" w:cs="Times New Roman"/>
        </w:rPr>
        <w:t xml:space="preserve">would not be necessary if more granular </w:t>
      </w:r>
      <w:r w:rsidR="00562CC8" w:rsidRPr="00FB3C30">
        <w:rPr>
          <w:rFonts w:ascii="Times New Roman" w:hAnsi="Times New Roman" w:cs="Times New Roman"/>
        </w:rPr>
        <w:t xml:space="preserve">data on mortality types were available. In such a case, one would not need to estimate </w:t>
      </w:r>
      <w:r w:rsidR="00CB2449" w:rsidRPr="00FB3C30">
        <w:rPr>
          <w:rFonts w:ascii="Times New Roman" w:hAnsi="Times New Roman" w:cs="Times New Roman"/>
        </w:rPr>
        <w:t xml:space="preserve">the </w:t>
      </w:r>
      <w:r w:rsidR="00011DE8" w:rsidRPr="00FB3C30">
        <w:rPr>
          <w:rFonts w:ascii="Times New Roman" w:hAnsi="Times New Roman" w:cs="Times New Roman"/>
        </w:rPr>
        <w:t>effect</w:t>
      </w:r>
      <w:r w:rsidR="00CB2449" w:rsidRPr="00FB3C30">
        <w:rPr>
          <w:rFonts w:ascii="Times New Roman" w:hAnsi="Times New Roman" w:cs="Times New Roman"/>
        </w:rPr>
        <w:t xml:space="preserve"> on life expectancy because it could be calculated directly using the age of each individual </w:t>
      </w:r>
      <w:r w:rsidR="00F25854" w:rsidRPr="00FB3C30">
        <w:rPr>
          <w:rFonts w:ascii="Times New Roman" w:hAnsi="Times New Roman" w:cs="Times New Roman"/>
        </w:rPr>
        <w:t>who died and how they died. However, such data is not available globally</w:t>
      </w:r>
      <w:r w:rsidR="002B6BA8" w:rsidRPr="00FB3C30">
        <w:rPr>
          <w:rFonts w:ascii="Times New Roman" w:hAnsi="Times New Roman" w:cs="Times New Roman"/>
        </w:rPr>
        <w:t xml:space="preserve">, even if it could be procured on a country-by-country basis. </w:t>
      </w:r>
    </w:p>
    <w:p w14:paraId="14801EE1" w14:textId="0FFD7FDA" w:rsidR="002B6BA8" w:rsidRPr="00FB3C30" w:rsidRDefault="002B6BA8" w:rsidP="00C30843">
      <w:pPr>
        <w:jc w:val="both"/>
        <w:rPr>
          <w:rFonts w:ascii="Times New Roman" w:hAnsi="Times New Roman" w:cs="Times New Roman"/>
        </w:rPr>
      </w:pPr>
      <w:r w:rsidRPr="00FB3C30">
        <w:rPr>
          <w:rFonts w:ascii="Times New Roman" w:hAnsi="Times New Roman" w:cs="Times New Roman"/>
        </w:rPr>
        <w:t xml:space="preserve">Furthermore, health goes much deeper than </w:t>
      </w:r>
      <w:r w:rsidR="00FA03AD" w:rsidRPr="00FB3C30">
        <w:rPr>
          <w:rFonts w:ascii="Times New Roman" w:hAnsi="Times New Roman" w:cs="Times New Roman"/>
        </w:rPr>
        <w:t>simply lifespan</w:t>
      </w:r>
      <w:r w:rsidR="00BC3FE9" w:rsidRPr="00FB3C30">
        <w:rPr>
          <w:rFonts w:ascii="Times New Roman" w:hAnsi="Times New Roman" w:cs="Times New Roman"/>
        </w:rPr>
        <w:t xml:space="preserve"> because disabilities can significantly alter the quality of one’s life without </w:t>
      </w:r>
      <w:r w:rsidR="000144E0" w:rsidRPr="00FB3C30">
        <w:rPr>
          <w:rFonts w:ascii="Times New Roman" w:hAnsi="Times New Roman" w:cs="Times New Roman"/>
        </w:rPr>
        <w:t xml:space="preserve">shortening it. </w:t>
      </w:r>
      <w:r w:rsidR="009058CE" w:rsidRPr="00FB3C30">
        <w:rPr>
          <w:rFonts w:ascii="Times New Roman" w:hAnsi="Times New Roman" w:cs="Times New Roman"/>
        </w:rPr>
        <w:t xml:space="preserve">There is a metric that can measure this, called “Disability Adjusted Life Years” (DALY), and </w:t>
      </w:r>
      <w:r w:rsidR="00652EA4" w:rsidRPr="00FB3C30">
        <w:rPr>
          <w:rFonts w:ascii="Times New Roman" w:hAnsi="Times New Roman" w:cs="Times New Roman"/>
        </w:rPr>
        <w:t xml:space="preserve">if there is similar data available about the causes of </w:t>
      </w:r>
      <w:r w:rsidR="00652EA4" w:rsidRPr="00FB3C30">
        <w:rPr>
          <w:rFonts w:ascii="Times New Roman" w:hAnsi="Times New Roman" w:cs="Times New Roman"/>
        </w:rPr>
        <w:t>the</w:t>
      </w:r>
      <w:r w:rsidR="00A63320" w:rsidRPr="00FB3C30">
        <w:rPr>
          <w:rFonts w:ascii="Times New Roman" w:hAnsi="Times New Roman" w:cs="Times New Roman"/>
        </w:rPr>
        <w:t xml:space="preserve"> of </w:t>
      </w:r>
      <w:r w:rsidR="00A63320" w:rsidRPr="00FB3C30">
        <w:rPr>
          <w:rFonts w:ascii="Times New Roman" w:hAnsi="Times New Roman" w:cs="Times New Roman"/>
        </w:rPr>
        <w:t>these disabilities, then a similar analysis using that data could be promising</w:t>
      </w:r>
      <w:r w:rsidR="003454B6" w:rsidRPr="00FB3C30">
        <w:rPr>
          <w:rFonts w:ascii="Times New Roman" w:hAnsi="Times New Roman" w:cs="Times New Roman"/>
        </w:rPr>
        <w:t xml:space="preserve"> </w:t>
      </w:r>
      <w:r w:rsidR="00760949" w:rsidRPr="00FB3C30">
        <w:rPr>
          <w:rFonts w:ascii="Times New Roman" w:hAnsi="Times New Roman" w:cs="Times New Roman"/>
        </w:rPr>
        <w:t>(Roser et al., 2016</w:t>
      </w:r>
      <w:r w:rsidR="007865FD" w:rsidRPr="00FB3C30">
        <w:rPr>
          <w:rFonts w:ascii="Times New Roman" w:hAnsi="Times New Roman" w:cs="Times New Roman"/>
        </w:rPr>
        <w:t xml:space="preserve">; </w:t>
      </w:r>
      <w:r w:rsidR="0018611E" w:rsidRPr="00FB3C30">
        <w:rPr>
          <w:rFonts w:ascii="Times New Roman" w:hAnsi="Times New Roman" w:cs="Times New Roman"/>
        </w:rPr>
        <w:t>World Health Organization, 2019</w:t>
      </w:r>
      <w:r w:rsidR="00760949" w:rsidRPr="00FB3C30">
        <w:rPr>
          <w:rFonts w:ascii="Times New Roman" w:hAnsi="Times New Roman" w:cs="Times New Roman"/>
        </w:rPr>
        <w:t>)</w:t>
      </w:r>
      <w:r w:rsidR="00A63320" w:rsidRPr="00FB3C30">
        <w:rPr>
          <w:rFonts w:ascii="Times New Roman" w:hAnsi="Times New Roman" w:cs="Times New Roman"/>
        </w:rPr>
        <w:t>.</w:t>
      </w:r>
    </w:p>
    <w:p w14:paraId="51DD7E9E" w14:textId="71810DC9" w:rsidR="006A2F41" w:rsidRPr="00EC33ED" w:rsidRDefault="008B07B7" w:rsidP="00C30843">
      <w:pPr>
        <w:pStyle w:val="Heading3"/>
        <w:jc w:val="both"/>
        <w:rPr>
          <w:rFonts w:ascii="Times New Roman" w:hAnsi="Times New Roman" w:cs="Times New Roman"/>
          <w:b/>
          <w:bCs/>
          <w:color w:val="auto"/>
        </w:rPr>
      </w:pPr>
      <w:r w:rsidRPr="00EC33ED">
        <w:rPr>
          <w:rFonts w:ascii="Times New Roman" w:hAnsi="Times New Roman" w:cs="Times New Roman"/>
          <w:b/>
          <w:bCs/>
          <w:color w:val="auto"/>
        </w:rPr>
        <w:t>Cardiovascular Disease</w:t>
      </w:r>
    </w:p>
    <w:p w14:paraId="1CCEEA97" w14:textId="73767003" w:rsidR="004F49B7" w:rsidRPr="00FB3C30" w:rsidRDefault="004F49B7" w:rsidP="00C30843">
      <w:pPr>
        <w:jc w:val="both"/>
        <w:rPr>
          <w:rFonts w:ascii="Times New Roman" w:hAnsi="Times New Roman" w:cs="Times New Roman"/>
        </w:rPr>
      </w:pPr>
      <w:r w:rsidRPr="00FB3C30">
        <w:rPr>
          <w:rFonts w:ascii="Times New Roman" w:hAnsi="Times New Roman" w:cs="Times New Roman"/>
        </w:rPr>
        <w:t xml:space="preserve">As shown in </w:t>
      </w:r>
      <w:r w:rsidR="00D94225" w:rsidRPr="00FB3C30">
        <w:rPr>
          <w:rFonts w:ascii="Times New Roman" w:hAnsi="Times New Roman" w:cs="Times New Roman"/>
        </w:rPr>
        <w:t>Figure</w:t>
      </w:r>
      <w:r w:rsidR="000E7C16" w:rsidRPr="00FB3C30">
        <w:rPr>
          <w:rFonts w:ascii="Times New Roman" w:hAnsi="Times New Roman" w:cs="Times New Roman"/>
        </w:rPr>
        <w:t xml:space="preserve"> 5</w:t>
      </w:r>
      <w:r w:rsidR="00D94225" w:rsidRPr="00FB3C30">
        <w:rPr>
          <w:rFonts w:ascii="Times New Roman" w:hAnsi="Times New Roman" w:cs="Times New Roman"/>
        </w:rPr>
        <w:t xml:space="preserve">, Cardiovascular Diseases are </w:t>
      </w:r>
      <w:r w:rsidR="00D66575" w:rsidRPr="00FB3C30">
        <w:rPr>
          <w:rFonts w:ascii="Times New Roman" w:hAnsi="Times New Roman" w:cs="Times New Roman"/>
        </w:rPr>
        <w:t xml:space="preserve">the leading </w:t>
      </w:r>
      <w:r w:rsidR="00C77B74" w:rsidRPr="00FB3C30">
        <w:rPr>
          <w:rFonts w:ascii="Times New Roman" w:hAnsi="Times New Roman" w:cs="Times New Roman"/>
        </w:rPr>
        <w:t>cause of death</w:t>
      </w:r>
      <w:r w:rsidR="00D66575" w:rsidRPr="00FB3C30">
        <w:rPr>
          <w:rFonts w:ascii="Times New Roman" w:hAnsi="Times New Roman" w:cs="Times New Roman"/>
        </w:rPr>
        <w:t xml:space="preserve"> globally and </w:t>
      </w:r>
      <w:r w:rsidR="00C77B74" w:rsidRPr="00FB3C30">
        <w:rPr>
          <w:rFonts w:ascii="Times New Roman" w:hAnsi="Times New Roman" w:cs="Times New Roman"/>
        </w:rPr>
        <w:t>have also had the largest increases over the past thirty years.</w:t>
      </w:r>
      <w:r w:rsidR="003B7F2C" w:rsidRPr="00FB3C30">
        <w:rPr>
          <w:rFonts w:ascii="Times New Roman" w:hAnsi="Times New Roman" w:cs="Times New Roman"/>
        </w:rPr>
        <w:t xml:space="preserve"> This should cause great alarm and </w:t>
      </w:r>
      <w:r w:rsidR="007E6CEE" w:rsidRPr="00FB3C30">
        <w:rPr>
          <w:rFonts w:ascii="Times New Roman" w:hAnsi="Times New Roman" w:cs="Times New Roman"/>
        </w:rPr>
        <w:t xml:space="preserve">warrant </w:t>
      </w:r>
      <w:r w:rsidR="00C02E30" w:rsidRPr="00FB3C30">
        <w:rPr>
          <w:rFonts w:ascii="Times New Roman" w:hAnsi="Times New Roman" w:cs="Times New Roman"/>
        </w:rPr>
        <w:t>large public health studies to diagnose the causes and to recommend</w:t>
      </w:r>
      <w:r w:rsidR="005C4CF5" w:rsidRPr="00FB3C30">
        <w:rPr>
          <w:rFonts w:ascii="Times New Roman" w:hAnsi="Times New Roman" w:cs="Times New Roman"/>
        </w:rPr>
        <w:t xml:space="preserve"> both treatment and </w:t>
      </w:r>
      <w:r w:rsidR="005C4CF5" w:rsidRPr="00FB3C30">
        <w:rPr>
          <w:rFonts w:ascii="Times New Roman" w:hAnsi="Times New Roman" w:cs="Times New Roman"/>
        </w:rPr>
        <w:lastRenderedPageBreak/>
        <w:t xml:space="preserve">preventative </w:t>
      </w:r>
      <w:r w:rsidR="00ED4623" w:rsidRPr="00FB3C30">
        <w:rPr>
          <w:rFonts w:ascii="Times New Roman" w:hAnsi="Times New Roman" w:cs="Times New Roman"/>
        </w:rPr>
        <w:t xml:space="preserve">measures to reduce the risk globally. The modern world is changing more rapidly than ever, and along with that come </w:t>
      </w:r>
      <w:r w:rsidR="00BB137F" w:rsidRPr="00FB3C30">
        <w:rPr>
          <w:rFonts w:ascii="Times New Roman" w:hAnsi="Times New Roman" w:cs="Times New Roman"/>
        </w:rPr>
        <w:t xml:space="preserve">novel challenges. </w:t>
      </w:r>
      <w:r w:rsidR="000A0CFF" w:rsidRPr="00FB3C30">
        <w:rPr>
          <w:rFonts w:ascii="Times New Roman" w:hAnsi="Times New Roman" w:cs="Times New Roman"/>
        </w:rPr>
        <w:t xml:space="preserve">We need to embrace </w:t>
      </w:r>
      <w:r w:rsidR="00A942BE" w:rsidRPr="00FB3C30">
        <w:rPr>
          <w:rFonts w:ascii="Times New Roman" w:hAnsi="Times New Roman" w:cs="Times New Roman"/>
        </w:rPr>
        <w:t>new technology an</w:t>
      </w:r>
      <w:r w:rsidR="004A2604">
        <w:rPr>
          <w:rFonts w:ascii="Times New Roman" w:hAnsi="Times New Roman" w:cs="Times New Roman"/>
        </w:rPr>
        <w:t xml:space="preserve">d growing data ecosystems </w:t>
      </w:r>
      <w:r w:rsidR="00A942BE" w:rsidRPr="00FB3C30">
        <w:rPr>
          <w:rFonts w:ascii="Times New Roman" w:hAnsi="Times New Roman" w:cs="Times New Roman"/>
        </w:rPr>
        <w:t xml:space="preserve">to help us </w:t>
      </w:r>
      <w:r w:rsidR="00B32C1A" w:rsidRPr="00FB3C30">
        <w:rPr>
          <w:rFonts w:ascii="Times New Roman" w:hAnsi="Times New Roman" w:cs="Times New Roman"/>
        </w:rPr>
        <w:t xml:space="preserve">best handle the </w:t>
      </w:r>
      <w:r w:rsidR="00D767CB" w:rsidRPr="00FB3C30">
        <w:rPr>
          <w:rFonts w:ascii="Times New Roman" w:hAnsi="Times New Roman" w:cs="Times New Roman"/>
        </w:rPr>
        <w:t>problems of the 21</w:t>
      </w:r>
      <w:r w:rsidR="00D767CB" w:rsidRPr="00FB3C30">
        <w:rPr>
          <w:rFonts w:ascii="Times New Roman" w:hAnsi="Times New Roman" w:cs="Times New Roman"/>
          <w:vertAlign w:val="superscript"/>
        </w:rPr>
        <w:t>st</w:t>
      </w:r>
      <w:r w:rsidR="00D767CB" w:rsidRPr="00FB3C30">
        <w:rPr>
          <w:rFonts w:ascii="Times New Roman" w:hAnsi="Times New Roman" w:cs="Times New Roman"/>
        </w:rPr>
        <w:t xml:space="preserve"> century.</w:t>
      </w:r>
      <w:r w:rsidR="00A942BE" w:rsidRPr="00FB3C30">
        <w:rPr>
          <w:rFonts w:ascii="Times New Roman" w:hAnsi="Times New Roman" w:cs="Times New Roman"/>
        </w:rPr>
        <w:t xml:space="preserve"> </w:t>
      </w:r>
    </w:p>
    <w:p w14:paraId="5A7816EE" w14:textId="6270AD4E" w:rsidR="005D4D64" w:rsidRPr="00FB3C30" w:rsidRDefault="00EC33ED" w:rsidP="00EC33ED">
      <w:pPr>
        <w:rPr>
          <w:rFonts w:ascii="Times New Roman" w:hAnsi="Times New Roman" w:cs="Times New Roman"/>
        </w:rPr>
      </w:pPr>
      <w:r>
        <w:rPr>
          <w:rFonts w:ascii="Times New Roman" w:hAnsi="Times New Roman" w:cs="Times New Roman"/>
        </w:rPr>
        <w:br w:type="page"/>
      </w:r>
    </w:p>
    <w:p w14:paraId="79DB98CD" w14:textId="5D59587E" w:rsidR="00C04989" w:rsidRPr="00202859" w:rsidRDefault="00C04989" w:rsidP="00C30843">
      <w:pPr>
        <w:pStyle w:val="Heading2"/>
        <w:jc w:val="both"/>
        <w:rPr>
          <w:rFonts w:ascii="Times New Roman" w:hAnsi="Times New Roman" w:cs="Times New Roman"/>
          <w:b/>
          <w:bCs/>
          <w:color w:val="auto"/>
        </w:rPr>
      </w:pPr>
      <w:r w:rsidRPr="00202859">
        <w:rPr>
          <w:rFonts w:ascii="Times New Roman" w:hAnsi="Times New Roman" w:cs="Times New Roman"/>
          <w:b/>
          <w:bCs/>
          <w:color w:val="auto"/>
        </w:rPr>
        <w:lastRenderedPageBreak/>
        <w:t>References</w:t>
      </w:r>
    </w:p>
    <w:p w14:paraId="7BAE9A21" w14:textId="1BE48366"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Banerjee, S. (n.d.). </w:t>
      </w:r>
      <w:r w:rsidRPr="00FB3C30">
        <w:rPr>
          <w:rFonts w:ascii="Times New Roman" w:eastAsia="Times New Roman" w:hAnsi="Times New Roman" w:cs="Times New Roman"/>
          <w:i/>
          <w:iCs/>
          <w:kern w:val="0"/>
          <w14:ligatures w14:val="none"/>
        </w:rPr>
        <w:t>Cause of deaths around the world</w:t>
      </w:r>
      <w:r w:rsidRPr="00FB3C30">
        <w:rPr>
          <w:rFonts w:ascii="Times New Roman" w:eastAsia="Times New Roman" w:hAnsi="Times New Roman" w:cs="Times New Roman"/>
          <w:kern w:val="0"/>
          <w14:ligatures w14:val="none"/>
        </w:rPr>
        <w:t xml:space="preserve"> [Data set]. Kaggle. Retrieved November 26, 2024, from https://www.kaggle.com/datasets/iamsouravbanerjee/cause-of-deaths-around-the-world/data</w:t>
      </w:r>
    </w:p>
    <w:p w14:paraId="745BD940"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Bertsimas, D., </w:t>
      </w:r>
      <w:proofErr w:type="spellStart"/>
      <w:r w:rsidRPr="00FB3C30">
        <w:rPr>
          <w:rFonts w:ascii="Times New Roman" w:eastAsia="Times New Roman" w:hAnsi="Times New Roman" w:cs="Times New Roman"/>
          <w:kern w:val="0"/>
          <w14:ligatures w14:val="none"/>
        </w:rPr>
        <w:t>Orfanoudaki</w:t>
      </w:r>
      <w:proofErr w:type="spellEnd"/>
      <w:r w:rsidRPr="00FB3C30">
        <w:rPr>
          <w:rFonts w:ascii="Times New Roman" w:eastAsia="Times New Roman" w:hAnsi="Times New Roman" w:cs="Times New Roman"/>
          <w:kern w:val="0"/>
          <w14:ligatures w14:val="none"/>
        </w:rPr>
        <w:t xml:space="preserve">, A., &amp; Wiberg, H. (2021). Interpretable clustering: an optimization approach. </w:t>
      </w:r>
      <w:r w:rsidRPr="00FB3C30">
        <w:rPr>
          <w:rFonts w:ascii="Times New Roman" w:eastAsia="Times New Roman" w:hAnsi="Times New Roman" w:cs="Times New Roman"/>
          <w:i/>
          <w:iCs/>
          <w:kern w:val="0"/>
          <w14:ligatures w14:val="none"/>
        </w:rPr>
        <w:t>Machine Learning</w:t>
      </w:r>
      <w:r w:rsidRPr="00FB3C30">
        <w:rPr>
          <w:rFonts w:ascii="Times New Roman" w:eastAsia="Times New Roman" w:hAnsi="Times New Roman" w:cs="Times New Roman"/>
          <w:kern w:val="0"/>
          <w14:ligatures w14:val="none"/>
        </w:rPr>
        <w:t>, 110, 89–138. https://doi.org/10.1007/s10994-020-05896-2</w:t>
      </w:r>
    </w:p>
    <w:p w14:paraId="02AA506F" w14:textId="77777777" w:rsidR="00C11BC1" w:rsidRPr="00FB3C30" w:rsidRDefault="00C11BC1" w:rsidP="00EA45C1">
      <w:pPr>
        <w:ind w:left="720" w:hanging="720"/>
        <w:rPr>
          <w:rFonts w:ascii="Times New Roman" w:eastAsia="Times New Roman" w:hAnsi="Times New Roman" w:cs="Times New Roman"/>
          <w:kern w:val="0"/>
          <w14:ligatures w14:val="none"/>
        </w:rPr>
      </w:pPr>
      <w:proofErr w:type="spellStart"/>
      <w:r w:rsidRPr="00FB3C30">
        <w:rPr>
          <w:rFonts w:ascii="Times New Roman" w:eastAsia="Times New Roman" w:hAnsi="Times New Roman" w:cs="Times New Roman"/>
          <w:kern w:val="0"/>
          <w14:ligatures w14:val="none"/>
        </w:rPr>
        <w:t>Breiman</w:t>
      </w:r>
      <w:proofErr w:type="spellEnd"/>
      <w:r w:rsidRPr="00FB3C30">
        <w:rPr>
          <w:rFonts w:ascii="Times New Roman" w:eastAsia="Times New Roman" w:hAnsi="Times New Roman" w:cs="Times New Roman"/>
          <w:kern w:val="0"/>
          <w14:ligatures w14:val="none"/>
        </w:rPr>
        <w:t xml:space="preserve">, L. (2001). Random Forests. </w:t>
      </w:r>
      <w:r w:rsidRPr="00FB3C30">
        <w:rPr>
          <w:rFonts w:ascii="Times New Roman" w:eastAsia="Times New Roman" w:hAnsi="Times New Roman" w:cs="Times New Roman"/>
          <w:i/>
          <w:iCs/>
          <w:kern w:val="0"/>
          <w14:ligatures w14:val="none"/>
        </w:rPr>
        <w:t>Machine Learning</w:t>
      </w:r>
      <w:r w:rsidRPr="00FB3C30">
        <w:rPr>
          <w:rFonts w:ascii="Times New Roman" w:eastAsia="Times New Roman" w:hAnsi="Times New Roman" w:cs="Times New Roman"/>
          <w:kern w:val="0"/>
          <w14:ligatures w14:val="none"/>
        </w:rPr>
        <w:t xml:space="preserve">, </w:t>
      </w:r>
      <w:r w:rsidRPr="00FB3C30">
        <w:rPr>
          <w:rFonts w:ascii="Times New Roman" w:eastAsia="Times New Roman" w:hAnsi="Times New Roman" w:cs="Times New Roman"/>
          <w:i/>
          <w:iCs/>
          <w:kern w:val="0"/>
          <w14:ligatures w14:val="none"/>
        </w:rPr>
        <w:t>45</w:t>
      </w:r>
      <w:r w:rsidRPr="00FB3C30">
        <w:rPr>
          <w:rFonts w:ascii="Times New Roman" w:eastAsia="Times New Roman" w:hAnsi="Times New Roman" w:cs="Times New Roman"/>
          <w:kern w:val="0"/>
          <w14:ligatures w14:val="none"/>
        </w:rPr>
        <w:t>(1), 5–32. https://doi.org/10.1023/A:1010933404324</w:t>
      </w:r>
    </w:p>
    <w:p w14:paraId="5ADC6041"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Builtin. (n.d.). Step-by-step explanation of principal component analysis (PCA). Retrieved November 26, 2024, from https://builtin.com/data-science/step-step-explanation-principal-component-analysis</w:t>
      </w:r>
    </w:p>
    <w:p w14:paraId="536584B7"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Dong, X., Yu, Z., Cao, W., Shi, Y., &amp; Ma, Q. (2020). A survey on ensemble learning. </w:t>
      </w:r>
      <w:r w:rsidRPr="00FB3C30">
        <w:rPr>
          <w:rFonts w:ascii="Times New Roman" w:eastAsia="Times New Roman" w:hAnsi="Times New Roman" w:cs="Times New Roman"/>
          <w:i/>
          <w:iCs/>
          <w:kern w:val="0"/>
          <w14:ligatures w14:val="none"/>
        </w:rPr>
        <w:t>Frontiers of Computer Science</w:t>
      </w:r>
      <w:r w:rsidRPr="00FB3C30">
        <w:rPr>
          <w:rFonts w:ascii="Times New Roman" w:eastAsia="Times New Roman" w:hAnsi="Times New Roman" w:cs="Times New Roman"/>
          <w:kern w:val="0"/>
          <w14:ligatures w14:val="none"/>
        </w:rPr>
        <w:t xml:space="preserve">, </w:t>
      </w:r>
      <w:r w:rsidRPr="00FB3C30">
        <w:rPr>
          <w:rFonts w:ascii="Times New Roman" w:eastAsia="Times New Roman" w:hAnsi="Times New Roman" w:cs="Times New Roman"/>
          <w:i/>
          <w:iCs/>
          <w:kern w:val="0"/>
          <w14:ligatures w14:val="none"/>
        </w:rPr>
        <w:t>14</w:t>
      </w:r>
      <w:r w:rsidRPr="00FB3C30">
        <w:rPr>
          <w:rFonts w:ascii="Times New Roman" w:eastAsia="Times New Roman" w:hAnsi="Times New Roman" w:cs="Times New Roman"/>
          <w:kern w:val="0"/>
          <w14:ligatures w14:val="none"/>
        </w:rPr>
        <w:t>(2), 241–258. https://doi.org/10.1007/s11704-019-8208-z</w:t>
      </w:r>
    </w:p>
    <w:p w14:paraId="78A14EEC"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Freedman, D., Pisani, R., &amp; Purves, R. (2007). </w:t>
      </w:r>
      <w:r w:rsidRPr="00FB3C30">
        <w:rPr>
          <w:rFonts w:ascii="Times New Roman" w:eastAsia="Times New Roman" w:hAnsi="Times New Roman" w:cs="Times New Roman"/>
          <w:i/>
          <w:iCs/>
          <w:kern w:val="0"/>
          <w14:ligatures w14:val="none"/>
        </w:rPr>
        <w:t>Statistics (international student edition)</w:t>
      </w:r>
      <w:r w:rsidRPr="00FB3C30">
        <w:rPr>
          <w:rFonts w:ascii="Times New Roman" w:eastAsia="Times New Roman" w:hAnsi="Times New Roman" w:cs="Times New Roman"/>
          <w:kern w:val="0"/>
          <w14:ligatures w14:val="none"/>
        </w:rPr>
        <w:t xml:space="preserve">. Pisani, R. Purves, 4th </w:t>
      </w:r>
      <w:proofErr w:type="spellStart"/>
      <w:r w:rsidRPr="00FB3C30">
        <w:rPr>
          <w:rFonts w:ascii="Times New Roman" w:eastAsia="Times New Roman" w:hAnsi="Times New Roman" w:cs="Times New Roman"/>
          <w:kern w:val="0"/>
          <w14:ligatures w14:val="none"/>
        </w:rPr>
        <w:t>Edn</w:t>
      </w:r>
      <w:proofErr w:type="spellEnd"/>
      <w:r w:rsidRPr="00FB3C30">
        <w:rPr>
          <w:rFonts w:ascii="Times New Roman" w:eastAsia="Times New Roman" w:hAnsi="Times New Roman" w:cs="Times New Roman"/>
          <w:kern w:val="0"/>
          <w14:ligatures w14:val="none"/>
        </w:rPr>
        <w:t>. WW Norton &amp; Company, New York.</w:t>
      </w:r>
    </w:p>
    <w:p w14:paraId="5F5DA9E5" w14:textId="77777777" w:rsidR="00C11BC1" w:rsidRPr="00FB3C30" w:rsidRDefault="00C11BC1" w:rsidP="00EA45C1">
      <w:pPr>
        <w:ind w:left="720" w:hanging="720"/>
        <w:rPr>
          <w:rFonts w:ascii="Times New Roman" w:eastAsia="Times New Roman" w:hAnsi="Times New Roman" w:cs="Times New Roman"/>
          <w:kern w:val="0"/>
          <w14:ligatures w14:val="none"/>
        </w:rPr>
      </w:pPr>
      <w:proofErr w:type="spellStart"/>
      <w:r w:rsidRPr="00FB3C30">
        <w:rPr>
          <w:rFonts w:ascii="Times New Roman" w:eastAsia="Times New Roman" w:hAnsi="Times New Roman" w:cs="Times New Roman"/>
          <w:kern w:val="0"/>
          <w14:ligatures w14:val="none"/>
        </w:rPr>
        <w:t>GeeksforGeeks</w:t>
      </w:r>
      <w:proofErr w:type="spellEnd"/>
      <w:r w:rsidRPr="00FB3C30">
        <w:rPr>
          <w:rFonts w:ascii="Times New Roman" w:eastAsia="Times New Roman" w:hAnsi="Times New Roman" w:cs="Times New Roman"/>
          <w:kern w:val="0"/>
          <w14:ligatures w14:val="none"/>
        </w:rPr>
        <w:t>. (n.d.). Random forest regression in Python. Retrieved November 26, 2024, from https://www.geeksforgeeks.org/random-forest-regression-in-python/</w:t>
      </w:r>
    </w:p>
    <w:p w14:paraId="274BA144" w14:textId="77777777" w:rsidR="00C11BC1" w:rsidRPr="00FB3C30" w:rsidRDefault="00C11BC1" w:rsidP="00EA45C1">
      <w:pPr>
        <w:ind w:left="720" w:hanging="720"/>
        <w:rPr>
          <w:rFonts w:ascii="Times New Roman" w:eastAsia="Times New Roman" w:hAnsi="Times New Roman" w:cs="Times New Roman"/>
          <w:kern w:val="0"/>
          <w14:ligatures w14:val="none"/>
        </w:rPr>
      </w:pPr>
      <w:proofErr w:type="spellStart"/>
      <w:r w:rsidRPr="00FB3C30">
        <w:rPr>
          <w:rFonts w:ascii="Times New Roman" w:eastAsia="Times New Roman" w:hAnsi="Times New Roman" w:cs="Times New Roman"/>
          <w:kern w:val="0"/>
          <w14:ligatures w14:val="none"/>
        </w:rPr>
        <w:t>GeoPandas</w:t>
      </w:r>
      <w:proofErr w:type="spellEnd"/>
      <w:r w:rsidRPr="00FB3C30">
        <w:rPr>
          <w:rFonts w:ascii="Times New Roman" w:eastAsia="Times New Roman" w:hAnsi="Times New Roman" w:cs="Times New Roman"/>
          <w:kern w:val="0"/>
          <w14:ligatures w14:val="none"/>
        </w:rPr>
        <w:t xml:space="preserve"> Development Team. (n.d.). </w:t>
      </w:r>
      <w:r w:rsidRPr="00FB3C30">
        <w:rPr>
          <w:rFonts w:ascii="Times New Roman" w:eastAsia="Times New Roman" w:hAnsi="Times New Roman" w:cs="Times New Roman"/>
          <w:i/>
          <w:iCs/>
          <w:kern w:val="0"/>
          <w14:ligatures w14:val="none"/>
        </w:rPr>
        <w:t>Mapping and plotting shapes.</w:t>
      </w:r>
      <w:r w:rsidRPr="00FB3C30">
        <w:rPr>
          <w:rFonts w:ascii="Times New Roman" w:eastAsia="Times New Roman" w:hAnsi="Times New Roman" w:cs="Times New Roman"/>
          <w:kern w:val="0"/>
          <w14:ligatures w14:val="none"/>
        </w:rPr>
        <w:t xml:space="preserve"> </w:t>
      </w:r>
      <w:proofErr w:type="spellStart"/>
      <w:r w:rsidRPr="00FB3C30">
        <w:rPr>
          <w:rFonts w:ascii="Times New Roman" w:eastAsia="Times New Roman" w:hAnsi="Times New Roman" w:cs="Times New Roman"/>
          <w:kern w:val="0"/>
          <w14:ligatures w14:val="none"/>
        </w:rPr>
        <w:t>GeoPandas</w:t>
      </w:r>
      <w:proofErr w:type="spellEnd"/>
      <w:r w:rsidRPr="00FB3C30">
        <w:rPr>
          <w:rFonts w:ascii="Times New Roman" w:eastAsia="Times New Roman" w:hAnsi="Times New Roman" w:cs="Times New Roman"/>
          <w:kern w:val="0"/>
          <w14:ligatures w14:val="none"/>
        </w:rPr>
        <w:t xml:space="preserve"> 0.5.0 documentation. Retrieved November 26, 2024, from https://geopandas.org/en/v0.5.0/mapping.html</w:t>
      </w:r>
    </w:p>
    <w:p w14:paraId="1B7676D6"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IBAN. (n.d.). Country codes. Retrieved November 26, 2024, from https://www.iban.com/country-codes</w:t>
      </w:r>
    </w:p>
    <w:p w14:paraId="2AB9AE02"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International Monetary Fund. (2024). World Economic Outlook: GDP per capita. Retrieved November 26, 2024, from https://www.imf.org/external/datamapper/NGDPDPC@WEO/OEMDC/ADVEC/WEOWORLD</w:t>
      </w:r>
    </w:p>
    <w:p w14:paraId="30555A65"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Jagannathan, R., Patel, S. A., Ali, M. K., &amp; Narayan, K. M. V. (2019). Global updates on cardiovascular disease mortality trends and attribution of traditional risk factors. </w:t>
      </w:r>
      <w:r w:rsidRPr="00FB3C30">
        <w:rPr>
          <w:rFonts w:ascii="Times New Roman" w:eastAsia="Times New Roman" w:hAnsi="Times New Roman" w:cs="Times New Roman"/>
          <w:i/>
          <w:iCs/>
          <w:kern w:val="0"/>
          <w14:ligatures w14:val="none"/>
        </w:rPr>
        <w:t>Current Diabetes Reports</w:t>
      </w:r>
      <w:r w:rsidRPr="00FB3C30">
        <w:rPr>
          <w:rFonts w:ascii="Times New Roman" w:eastAsia="Times New Roman" w:hAnsi="Times New Roman" w:cs="Times New Roman"/>
          <w:kern w:val="0"/>
          <w14:ligatures w14:val="none"/>
        </w:rPr>
        <w:t xml:space="preserve">, </w:t>
      </w:r>
      <w:r w:rsidRPr="00FB3C30">
        <w:rPr>
          <w:rFonts w:ascii="Times New Roman" w:eastAsia="Times New Roman" w:hAnsi="Times New Roman" w:cs="Times New Roman"/>
          <w:i/>
          <w:iCs/>
          <w:kern w:val="0"/>
          <w14:ligatures w14:val="none"/>
        </w:rPr>
        <w:t>19</w:t>
      </w:r>
      <w:r w:rsidRPr="00FB3C30">
        <w:rPr>
          <w:rFonts w:ascii="Times New Roman" w:eastAsia="Times New Roman" w:hAnsi="Times New Roman" w:cs="Times New Roman"/>
          <w:kern w:val="0"/>
          <w14:ligatures w14:val="none"/>
        </w:rPr>
        <w:t>(7), 44. https://doi.org/10.1007/s11892-019-1161-2</w:t>
      </w:r>
    </w:p>
    <w:p w14:paraId="55799C19"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Janse, R. J., Hoekstra, T., Jager, K. J., Zoccali, C., </w:t>
      </w:r>
      <w:proofErr w:type="spellStart"/>
      <w:r w:rsidRPr="00FB3C30">
        <w:rPr>
          <w:rFonts w:ascii="Times New Roman" w:eastAsia="Times New Roman" w:hAnsi="Times New Roman" w:cs="Times New Roman"/>
          <w:kern w:val="0"/>
          <w14:ligatures w14:val="none"/>
        </w:rPr>
        <w:t>Tripepi</w:t>
      </w:r>
      <w:proofErr w:type="spellEnd"/>
      <w:r w:rsidRPr="00FB3C30">
        <w:rPr>
          <w:rFonts w:ascii="Times New Roman" w:eastAsia="Times New Roman" w:hAnsi="Times New Roman" w:cs="Times New Roman"/>
          <w:kern w:val="0"/>
          <w14:ligatures w14:val="none"/>
        </w:rPr>
        <w:t xml:space="preserve">, G., Dekker, F. W., &amp; Van Diepen, M. (2021). Conducting correlation analysis: Important limitations and pitfalls. </w:t>
      </w:r>
      <w:r w:rsidRPr="00FB3C30">
        <w:rPr>
          <w:rFonts w:ascii="Times New Roman" w:eastAsia="Times New Roman" w:hAnsi="Times New Roman" w:cs="Times New Roman"/>
          <w:i/>
          <w:iCs/>
          <w:kern w:val="0"/>
          <w14:ligatures w14:val="none"/>
        </w:rPr>
        <w:t>Clinical Kidney Journal</w:t>
      </w:r>
      <w:r w:rsidRPr="00FB3C30">
        <w:rPr>
          <w:rFonts w:ascii="Times New Roman" w:eastAsia="Times New Roman" w:hAnsi="Times New Roman" w:cs="Times New Roman"/>
          <w:kern w:val="0"/>
          <w14:ligatures w14:val="none"/>
        </w:rPr>
        <w:t xml:space="preserve">, </w:t>
      </w:r>
      <w:r w:rsidRPr="00FB3C30">
        <w:rPr>
          <w:rFonts w:ascii="Times New Roman" w:eastAsia="Times New Roman" w:hAnsi="Times New Roman" w:cs="Times New Roman"/>
          <w:i/>
          <w:iCs/>
          <w:kern w:val="0"/>
          <w14:ligatures w14:val="none"/>
        </w:rPr>
        <w:t>14</w:t>
      </w:r>
      <w:r w:rsidRPr="00FB3C30">
        <w:rPr>
          <w:rFonts w:ascii="Times New Roman" w:eastAsia="Times New Roman" w:hAnsi="Times New Roman" w:cs="Times New Roman"/>
          <w:kern w:val="0"/>
          <w14:ligatures w14:val="none"/>
        </w:rPr>
        <w:t>(11), 2332–2337. https://doi.org/10.1093/ckj/sfab085</w:t>
      </w:r>
    </w:p>
    <w:p w14:paraId="356648E5" w14:textId="77777777" w:rsidR="00C11BC1" w:rsidRPr="00FB3C30" w:rsidRDefault="00C11BC1" w:rsidP="00EA45C1">
      <w:pPr>
        <w:ind w:left="720" w:hanging="720"/>
        <w:rPr>
          <w:rFonts w:ascii="Times New Roman" w:eastAsia="Times New Roman" w:hAnsi="Times New Roman" w:cs="Times New Roman"/>
          <w:kern w:val="0"/>
          <w14:ligatures w14:val="none"/>
        </w:rPr>
      </w:pPr>
      <w:proofErr w:type="spellStart"/>
      <w:r w:rsidRPr="00FB3C30">
        <w:rPr>
          <w:rFonts w:ascii="Times New Roman" w:eastAsia="Times New Roman" w:hAnsi="Times New Roman" w:cs="Times New Roman"/>
          <w:kern w:val="0"/>
          <w14:ligatures w14:val="none"/>
        </w:rPr>
        <w:t>Kotsiantis</w:t>
      </w:r>
      <w:proofErr w:type="spellEnd"/>
      <w:r w:rsidRPr="00FB3C30">
        <w:rPr>
          <w:rFonts w:ascii="Times New Roman" w:eastAsia="Times New Roman" w:hAnsi="Times New Roman" w:cs="Times New Roman"/>
          <w:kern w:val="0"/>
          <w14:ligatures w14:val="none"/>
        </w:rPr>
        <w:t xml:space="preserve">, S. B. (2013). Decision trees: A recent overview. </w:t>
      </w:r>
      <w:r w:rsidRPr="00FB3C30">
        <w:rPr>
          <w:rFonts w:ascii="Times New Roman" w:eastAsia="Times New Roman" w:hAnsi="Times New Roman" w:cs="Times New Roman"/>
          <w:i/>
          <w:iCs/>
          <w:kern w:val="0"/>
          <w14:ligatures w14:val="none"/>
        </w:rPr>
        <w:t>Artificial Intelligence Review</w:t>
      </w:r>
      <w:r w:rsidRPr="00FB3C30">
        <w:rPr>
          <w:rFonts w:ascii="Times New Roman" w:eastAsia="Times New Roman" w:hAnsi="Times New Roman" w:cs="Times New Roman"/>
          <w:kern w:val="0"/>
          <w14:ligatures w14:val="none"/>
        </w:rPr>
        <w:t xml:space="preserve">, </w:t>
      </w:r>
      <w:r w:rsidRPr="00FB3C30">
        <w:rPr>
          <w:rFonts w:ascii="Times New Roman" w:eastAsia="Times New Roman" w:hAnsi="Times New Roman" w:cs="Times New Roman"/>
          <w:i/>
          <w:iCs/>
          <w:kern w:val="0"/>
          <w14:ligatures w14:val="none"/>
        </w:rPr>
        <w:t>39</w:t>
      </w:r>
      <w:r w:rsidRPr="00FB3C30">
        <w:rPr>
          <w:rFonts w:ascii="Times New Roman" w:eastAsia="Times New Roman" w:hAnsi="Times New Roman" w:cs="Times New Roman"/>
          <w:kern w:val="0"/>
          <w14:ligatures w14:val="none"/>
        </w:rPr>
        <w:t>(4), 261–283. https://doi.org/10.1007/s10462-011-9272-4</w:t>
      </w:r>
    </w:p>
    <w:p w14:paraId="30073C8E" w14:textId="77777777" w:rsidR="00C11BC1" w:rsidRPr="00FB3C30" w:rsidRDefault="00C11BC1" w:rsidP="00EA45C1">
      <w:pPr>
        <w:ind w:left="720" w:hanging="720"/>
        <w:rPr>
          <w:rFonts w:ascii="Times New Roman" w:eastAsia="Times New Roman" w:hAnsi="Times New Roman" w:cs="Times New Roman"/>
          <w:kern w:val="0"/>
          <w14:ligatures w14:val="none"/>
        </w:rPr>
      </w:pPr>
      <w:proofErr w:type="spellStart"/>
      <w:r w:rsidRPr="00FB3C30">
        <w:rPr>
          <w:rFonts w:ascii="Times New Roman" w:eastAsia="Times New Roman" w:hAnsi="Times New Roman" w:cs="Times New Roman"/>
          <w:kern w:val="0"/>
          <w14:ligatures w14:val="none"/>
        </w:rPr>
        <w:lastRenderedPageBreak/>
        <w:t>Kuhnt</w:t>
      </w:r>
      <w:proofErr w:type="spellEnd"/>
      <w:r w:rsidRPr="00FB3C30">
        <w:rPr>
          <w:rFonts w:ascii="Times New Roman" w:eastAsia="Times New Roman" w:hAnsi="Times New Roman" w:cs="Times New Roman"/>
          <w:kern w:val="0"/>
          <w14:ligatures w14:val="none"/>
        </w:rPr>
        <w:t xml:space="preserve">, S., &amp; Kalka, A. (2022). Global sensitivity analysis for the interpretation of machine learning algorithms. In A. Steland &amp; K.-L. Tsui (Eds.), </w:t>
      </w:r>
      <w:r w:rsidRPr="00FB3C30">
        <w:rPr>
          <w:rFonts w:ascii="Times New Roman" w:eastAsia="Times New Roman" w:hAnsi="Times New Roman" w:cs="Times New Roman"/>
          <w:i/>
          <w:iCs/>
          <w:kern w:val="0"/>
          <w14:ligatures w14:val="none"/>
        </w:rPr>
        <w:t>Artificial Intelligence, Big Data and Data Science in Statistics</w:t>
      </w:r>
      <w:r w:rsidRPr="00FB3C30">
        <w:rPr>
          <w:rFonts w:ascii="Times New Roman" w:eastAsia="Times New Roman" w:hAnsi="Times New Roman" w:cs="Times New Roman"/>
          <w:kern w:val="0"/>
          <w14:ligatures w14:val="none"/>
        </w:rPr>
        <w:t xml:space="preserve"> (pp. 155–169). Springer International Publishing. https://doi.org/10.1007/978-3-031-07155-3_6</w:t>
      </w:r>
    </w:p>
    <w:p w14:paraId="20AAD261"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Legendre, A. M. (1805). </w:t>
      </w:r>
      <w:r w:rsidRPr="00FB3C30">
        <w:rPr>
          <w:rFonts w:ascii="Times New Roman" w:eastAsia="Times New Roman" w:hAnsi="Times New Roman" w:cs="Times New Roman"/>
          <w:i/>
          <w:iCs/>
          <w:kern w:val="0"/>
          <w14:ligatures w14:val="none"/>
        </w:rPr>
        <w:t xml:space="preserve">Nouvelles </w:t>
      </w:r>
      <w:proofErr w:type="spellStart"/>
      <w:r w:rsidRPr="00FB3C30">
        <w:rPr>
          <w:rFonts w:ascii="Times New Roman" w:eastAsia="Times New Roman" w:hAnsi="Times New Roman" w:cs="Times New Roman"/>
          <w:i/>
          <w:iCs/>
          <w:kern w:val="0"/>
          <w14:ligatures w14:val="none"/>
        </w:rPr>
        <w:t>méthodes</w:t>
      </w:r>
      <w:proofErr w:type="spellEnd"/>
      <w:r w:rsidRPr="00FB3C30">
        <w:rPr>
          <w:rFonts w:ascii="Times New Roman" w:eastAsia="Times New Roman" w:hAnsi="Times New Roman" w:cs="Times New Roman"/>
          <w:i/>
          <w:iCs/>
          <w:kern w:val="0"/>
          <w14:ligatures w14:val="none"/>
        </w:rPr>
        <w:t xml:space="preserve"> pour la </w:t>
      </w:r>
      <w:proofErr w:type="spellStart"/>
      <w:r w:rsidRPr="00FB3C30">
        <w:rPr>
          <w:rFonts w:ascii="Times New Roman" w:eastAsia="Times New Roman" w:hAnsi="Times New Roman" w:cs="Times New Roman"/>
          <w:i/>
          <w:iCs/>
          <w:kern w:val="0"/>
          <w14:ligatures w14:val="none"/>
        </w:rPr>
        <w:t>détermination</w:t>
      </w:r>
      <w:proofErr w:type="spellEnd"/>
      <w:r w:rsidRPr="00FB3C30">
        <w:rPr>
          <w:rFonts w:ascii="Times New Roman" w:eastAsia="Times New Roman" w:hAnsi="Times New Roman" w:cs="Times New Roman"/>
          <w:i/>
          <w:iCs/>
          <w:kern w:val="0"/>
          <w14:ligatures w14:val="none"/>
        </w:rPr>
        <w:t xml:space="preserve"> des </w:t>
      </w:r>
      <w:proofErr w:type="spellStart"/>
      <w:r w:rsidRPr="00FB3C30">
        <w:rPr>
          <w:rFonts w:ascii="Times New Roman" w:eastAsia="Times New Roman" w:hAnsi="Times New Roman" w:cs="Times New Roman"/>
          <w:i/>
          <w:iCs/>
          <w:kern w:val="0"/>
          <w14:ligatures w14:val="none"/>
        </w:rPr>
        <w:t>orbites</w:t>
      </w:r>
      <w:proofErr w:type="spellEnd"/>
      <w:r w:rsidRPr="00FB3C30">
        <w:rPr>
          <w:rFonts w:ascii="Times New Roman" w:eastAsia="Times New Roman" w:hAnsi="Times New Roman" w:cs="Times New Roman"/>
          <w:i/>
          <w:iCs/>
          <w:kern w:val="0"/>
          <w14:ligatures w14:val="none"/>
        </w:rPr>
        <w:t xml:space="preserve"> des </w:t>
      </w:r>
      <w:proofErr w:type="spellStart"/>
      <w:r w:rsidRPr="00FB3C30">
        <w:rPr>
          <w:rFonts w:ascii="Times New Roman" w:eastAsia="Times New Roman" w:hAnsi="Times New Roman" w:cs="Times New Roman"/>
          <w:i/>
          <w:iCs/>
          <w:kern w:val="0"/>
          <w14:ligatures w14:val="none"/>
        </w:rPr>
        <w:t>comètes</w:t>
      </w:r>
      <w:proofErr w:type="spellEnd"/>
      <w:r w:rsidRPr="00FB3C30">
        <w:rPr>
          <w:rFonts w:ascii="Times New Roman" w:eastAsia="Times New Roman" w:hAnsi="Times New Roman" w:cs="Times New Roman"/>
          <w:kern w:val="0"/>
          <w14:ligatures w14:val="none"/>
        </w:rPr>
        <w:t>. Paris: Didot.</w:t>
      </w:r>
    </w:p>
    <w:p w14:paraId="54558EF5"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Molnar, C. (2024, July 31). Chapter 9.5: Shapley values. In </w:t>
      </w:r>
      <w:r w:rsidRPr="00FB3C30">
        <w:rPr>
          <w:rFonts w:ascii="Times New Roman" w:eastAsia="Times New Roman" w:hAnsi="Times New Roman" w:cs="Times New Roman"/>
          <w:i/>
          <w:iCs/>
          <w:kern w:val="0"/>
          <w14:ligatures w14:val="none"/>
        </w:rPr>
        <w:t>Interpretable machine learning: A guide for making black box models explainable.</w:t>
      </w:r>
      <w:r w:rsidRPr="00FB3C30">
        <w:rPr>
          <w:rFonts w:ascii="Times New Roman" w:eastAsia="Times New Roman" w:hAnsi="Times New Roman" w:cs="Times New Roman"/>
          <w:kern w:val="0"/>
          <w14:ligatures w14:val="none"/>
        </w:rPr>
        <w:t xml:space="preserve"> Retrieved November 26, 2024, from https://christophm.github.io/interpretable-ml-book/shapley.html</w:t>
      </w:r>
    </w:p>
    <w:p w14:paraId="715A1DEC"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Murray, C. J., &amp; Lopez, A. D. (1997). Mortality by cause for eight regions of the world: Global Burden of Disease Study. </w:t>
      </w:r>
      <w:r w:rsidRPr="00FB3C30">
        <w:rPr>
          <w:rFonts w:ascii="Times New Roman" w:eastAsia="Times New Roman" w:hAnsi="Times New Roman" w:cs="Times New Roman"/>
          <w:i/>
          <w:iCs/>
          <w:kern w:val="0"/>
          <w14:ligatures w14:val="none"/>
        </w:rPr>
        <w:t>The Lancet, 349</w:t>
      </w:r>
      <w:r w:rsidRPr="00FB3C30">
        <w:rPr>
          <w:rFonts w:ascii="Times New Roman" w:eastAsia="Times New Roman" w:hAnsi="Times New Roman" w:cs="Times New Roman"/>
          <w:kern w:val="0"/>
          <w14:ligatures w14:val="none"/>
        </w:rPr>
        <w:t>(9061), 1269–1276. https://doi.org/10.1016/S0140-6736(96)07493-4</w:t>
      </w:r>
    </w:p>
    <w:p w14:paraId="293AED88"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Rodriguez M., Comin C., Casanova D., Bruno O., Amancio D., Costa L., et al. (2019) Clustering algorithms: A comparative approach. </w:t>
      </w:r>
      <w:proofErr w:type="spellStart"/>
      <w:r w:rsidRPr="00FB3C30">
        <w:rPr>
          <w:rFonts w:ascii="Times New Roman" w:eastAsia="Times New Roman" w:hAnsi="Times New Roman" w:cs="Times New Roman"/>
          <w:i/>
          <w:iCs/>
          <w:kern w:val="0"/>
          <w14:ligatures w14:val="none"/>
        </w:rPr>
        <w:t>PLoS</w:t>
      </w:r>
      <w:proofErr w:type="spellEnd"/>
      <w:r w:rsidRPr="00FB3C30">
        <w:rPr>
          <w:rFonts w:ascii="Times New Roman" w:eastAsia="Times New Roman" w:hAnsi="Times New Roman" w:cs="Times New Roman"/>
          <w:i/>
          <w:iCs/>
          <w:kern w:val="0"/>
          <w14:ligatures w14:val="none"/>
        </w:rPr>
        <w:t xml:space="preserve"> ONE</w:t>
      </w:r>
      <w:r w:rsidRPr="00FB3C30">
        <w:rPr>
          <w:rFonts w:ascii="Times New Roman" w:eastAsia="Times New Roman" w:hAnsi="Times New Roman" w:cs="Times New Roman"/>
          <w:kern w:val="0"/>
          <w14:ligatures w14:val="none"/>
        </w:rPr>
        <w:t xml:space="preserve"> 14(1): e0210236. https://doi.org/10.1371/journal.pone.0210236</w:t>
      </w:r>
    </w:p>
    <w:p w14:paraId="54B74B8D"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Roser, M., Ritchie, H., &amp; Spooner, F. (2016). </w:t>
      </w:r>
      <w:r w:rsidRPr="00FB3C30">
        <w:rPr>
          <w:rFonts w:ascii="Times New Roman" w:eastAsia="Times New Roman" w:hAnsi="Times New Roman" w:cs="Times New Roman"/>
          <w:i/>
          <w:iCs/>
          <w:kern w:val="0"/>
          <w14:ligatures w14:val="none"/>
        </w:rPr>
        <w:t>Burden of disease.</w:t>
      </w:r>
      <w:r w:rsidRPr="00FB3C30">
        <w:rPr>
          <w:rFonts w:ascii="Times New Roman" w:eastAsia="Times New Roman" w:hAnsi="Times New Roman" w:cs="Times New Roman"/>
          <w:kern w:val="0"/>
          <w14:ligatures w14:val="none"/>
        </w:rPr>
        <w:t xml:space="preserve"> Our World in Data. Retrieved November 26, 2024, from https://ourworldindata.org/burden-of-disease</w:t>
      </w:r>
    </w:p>
    <w:p w14:paraId="16DA5590"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Scikit-Learn (n.d.). </w:t>
      </w:r>
      <w:proofErr w:type="spellStart"/>
      <w:r w:rsidRPr="00FB3C30">
        <w:rPr>
          <w:rFonts w:ascii="Times New Roman" w:eastAsia="Times New Roman" w:hAnsi="Times New Roman" w:cs="Times New Roman"/>
          <w:i/>
          <w:iCs/>
          <w:kern w:val="0"/>
          <w14:ligatures w14:val="none"/>
        </w:rPr>
        <w:t>sklearn.ensemble.RandomForestRegressor</w:t>
      </w:r>
      <w:proofErr w:type="spellEnd"/>
      <w:r w:rsidRPr="00FB3C30">
        <w:rPr>
          <w:rFonts w:ascii="Times New Roman" w:eastAsia="Times New Roman" w:hAnsi="Times New Roman" w:cs="Times New Roman"/>
          <w:kern w:val="0"/>
          <w14:ligatures w14:val="none"/>
        </w:rPr>
        <w:t xml:space="preserve"> (version 1.3.0) [Documentation]. Scikit-learn. Retrieved November 26, 2024, from https://scikit-learn.org/dev/modules/generated/sklearn.ensemble.RandomForestRegressor.html</w:t>
      </w:r>
    </w:p>
    <w:p w14:paraId="51113A05" w14:textId="76CD4C4E"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Song, F., Guo, Z., &amp; Mei, D. (2010) Feature Selection Using Principal Component Analysis. </w:t>
      </w:r>
      <w:r w:rsidRPr="001E6444">
        <w:rPr>
          <w:rFonts w:ascii="Times New Roman" w:eastAsia="Times New Roman" w:hAnsi="Times New Roman" w:cs="Times New Roman"/>
          <w:i/>
          <w:iCs/>
          <w:kern w:val="0"/>
          <w14:ligatures w14:val="none"/>
        </w:rPr>
        <w:t>2010 International Conference on System Science, Engineering Design and Manufacturing Informatization</w:t>
      </w:r>
      <w:r w:rsidRPr="00FB3C30">
        <w:rPr>
          <w:rFonts w:ascii="Times New Roman" w:eastAsia="Times New Roman" w:hAnsi="Times New Roman" w:cs="Times New Roman"/>
          <w:kern w:val="0"/>
          <w14:ligatures w14:val="none"/>
        </w:rPr>
        <w:t xml:space="preserve"> (pp. 27-30)</w:t>
      </w:r>
      <w:r w:rsidR="00090173">
        <w:rPr>
          <w:rFonts w:ascii="Times New Roman" w:eastAsia="Times New Roman" w:hAnsi="Times New Roman" w:cs="Times New Roman"/>
          <w:kern w:val="0"/>
          <w14:ligatures w14:val="none"/>
        </w:rPr>
        <w:t>.</w:t>
      </w:r>
      <w:r w:rsidRPr="00FB3C30">
        <w:rPr>
          <w:rFonts w:ascii="Times New Roman" w:eastAsia="Times New Roman" w:hAnsi="Times New Roman" w:cs="Times New Roman"/>
          <w:kern w:val="0"/>
          <w14:ligatures w14:val="none"/>
        </w:rPr>
        <w:t xml:space="preserve"> </w:t>
      </w:r>
      <w:r w:rsidR="00090173" w:rsidRPr="00FB3C30">
        <w:rPr>
          <w:rFonts w:ascii="Times New Roman" w:eastAsia="Times New Roman" w:hAnsi="Times New Roman" w:cs="Times New Roman"/>
          <w:kern w:val="0"/>
          <w14:ligatures w14:val="none"/>
        </w:rPr>
        <w:t>https://doi.org/</w:t>
      </w:r>
      <w:r w:rsidRPr="00FB3C30">
        <w:rPr>
          <w:rFonts w:ascii="Times New Roman" w:eastAsia="Times New Roman" w:hAnsi="Times New Roman" w:cs="Times New Roman"/>
          <w:kern w:val="0"/>
          <w14:ligatures w14:val="none"/>
        </w:rPr>
        <w:t>10.1109/ICSEM.2010.14</w:t>
      </w:r>
    </w:p>
    <w:p w14:paraId="1CEBC150"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Torre, L. A., Siegel, R. L., Ward, E. M., &amp; Jemal, A. (2016). Global cancer incidence and mortality rates and trends—An update. </w:t>
      </w:r>
      <w:r w:rsidRPr="00FB3C30">
        <w:rPr>
          <w:rFonts w:ascii="Times New Roman" w:eastAsia="Times New Roman" w:hAnsi="Times New Roman" w:cs="Times New Roman"/>
          <w:i/>
          <w:iCs/>
          <w:kern w:val="0"/>
          <w14:ligatures w14:val="none"/>
        </w:rPr>
        <w:t>Cancer Epidemiology, Biomarkers &amp; Prevention, 25</w:t>
      </w:r>
      <w:r w:rsidRPr="00FB3C30">
        <w:rPr>
          <w:rFonts w:ascii="Times New Roman" w:eastAsia="Times New Roman" w:hAnsi="Times New Roman" w:cs="Times New Roman"/>
          <w:kern w:val="0"/>
          <w14:ligatures w14:val="none"/>
        </w:rPr>
        <w:t>(1), (pp. 16–27). https://doi.org/10.1158/1055-9965.EPI-15-0578</w:t>
      </w:r>
    </w:p>
    <w:p w14:paraId="1B63D855"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Trevisan V. (2022). Using SHAP values to explain how your machine learning model works. </w:t>
      </w:r>
      <w:r w:rsidRPr="00FB3C30">
        <w:rPr>
          <w:rFonts w:ascii="Times New Roman" w:eastAsia="Times New Roman" w:hAnsi="Times New Roman" w:cs="Times New Roman"/>
          <w:i/>
          <w:iCs/>
          <w:kern w:val="0"/>
          <w14:ligatures w14:val="none"/>
        </w:rPr>
        <w:t>Towards Data Science.</w:t>
      </w:r>
      <w:r w:rsidRPr="00FB3C30">
        <w:rPr>
          <w:rFonts w:ascii="Times New Roman" w:eastAsia="Times New Roman" w:hAnsi="Times New Roman" w:cs="Times New Roman"/>
          <w:kern w:val="0"/>
          <w14:ligatures w14:val="none"/>
        </w:rPr>
        <w:t xml:space="preserve"> Retrieved November 26, 2024, from https://towardsdatascience.com/using-shap-values-to-explain-how-your-machine-learning-model-works-732b3f40e137</w:t>
      </w:r>
    </w:p>
    <w:p w14:paraId="606EE62E" w14:textId="77777777" w:rsidR="00C11BC1" w:rsidRPr="00FB3C30" w:rsidRDefault="00C11BC1" w:rsidP="00EA45C1">
      <w:pPr>
        <w:ind w:left="720" w:hanging="720"/>
        <w:rPr>
          <w:rFonts w:ascii="Times New Roman" w:eastAsia="Times New Roman" w:hAnsi="Times New Roman" w:cs="Times New Roman"/>
          <w:kern w:val="0"/>
          <w14:ligatures w14:val="none"/>
        </w:rPr>
      </w:pPr>
      <w:proofErr w:type="spellStart"/>
      <w:r w:rsidRPr="00FB3C30">
        <w:rPr>
          <w:rFonts w:ascii="Times New Roman" w:eastAsia="Times New Roman" w:hAnsi="Times New Roman" w:cs="Times New Roman"/>
          <w:kern w:val="0"/>
          <w14:ligatures w14:val="none"/>
        </w:rPr>
        <w:t>Wickremaratchi</w:t>
      </w:r>
      <w:proofErr w:type="spellEnd"/>
      <w:r w:rsidRPr="00FB3C30">
        <w:rPr>
          <w:rFonts w:ascii="Times New Roman" w:eastAsia="Times New Roman" w:hAnsi="Times New Roman" w:cs="Times New Roman"/>
          <w:kern w:val="0"/>
          <w14:ligatures w14:val="none"/>
        </w:rPr>
        <w:t xml:space="preserve">, M. M., Ben-Schlomo, Y., &amp; Morris, H. R. (2009). The effect of onset age on the clinical features of Parkinson’s disease. </w:t>
      </w:r>
      <w:r w:rsidRPr="00FB3C30">
        <w:rPr>
          <w:rFonts w:ascii="Times New Roman" w:eastAsia="Times New Roman" w:hAnsi="Times New Roman" w:cs="Times New Roman"/>
          <w:i/>
          <w:iCs/>
          <w:kern w:val="0"/>
          <w14:ligatures w14:val="none"/>
        </w:rPr>
        <w:t>European Journal of Neurology</w:t>
      </w:r>
      <w:r w:rsidRPr="00FB3C30">
        <w:rPr>
          <w:rFonts w:ascii="Times New Roman" w:eastAsia="Times New Roman" w:hAnsi="Times New Roman" w:cs="Times New Roman"/>
          <w:kern w:val="0"/>
          <w14:ligatures w14:val="none"/>
        </w:rPr>
        <w:t>, 16(4), (pp. 450–456). https://doi.org/10.1111/j.1468-1331.2008.02514.x</w:t>
      </w:r>
    </w:p>
    <w:p w14:paraId="1981607C"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lastRenderedPageBreak/>
        <w:t xml:space="preserve">World Health Organization. (2019). </w:t>
      </w:r>
      <w:r w:rsidRPr="00FB3C30">
        <w:rPr>
          <w:rFonts w:ascii="Times New Roman" w:eastAsia="Times New Roman" w:hAnsi="Times New Roman" w:cs="Times New Roman"/>
          <w:i/>
          <w:iCs/>
          <w:kern w:val="0"/>
          <w14:ligatures w14:val="none"/>
        </w:rPr>
        <w:t>Global health estimates: DALY methods 2019</w:t>
      </w:r>
      <w:r w:rsidRPr="00FB3C30">
        <w:rPr>
          <w:rFonts w:ascii="Times New Roman" w:eastAsia="Times New Roman" w:hAnsi="Times New Roman" w:cs="Times New Roman"/>
          <w:kern w:val="0"/>
          <w14:ligatures w14:val="none"/>
        </w:rPr>
        <w:t xml:space="preserve"> [PDF]. Retrieved November 26, 2024, from https://cdn.who.int/media/docs/default-source/gho-documents/global-health-estimates/ghe2019_daly-methods.pdf?sfvrsn=31b25009_7</w:t>
      </w:r>
    </w:p>
    <w:p w14:paraId="135F2C7F"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World Health Organization. (2020). </w:t>
      </w:r>
      <w:r w:rsidRPr="00FB3C30">
        <w:rPr>
          <w:rFonts w:ascii="Times New Roman" w:eastAsia="Times New Roman" w:hAnsi="Times New Roman" w:cs="Times New Roman"/>
          <w:i/>
          <w:iCs/>
          <w:kern w:val="0"/>
          <w14:ligatures w14:val="none"/>
        </w:rPr>
        <w:t>Basic documents</w:t>
      </w:r>
      <w:r w:rsidRPr="00FB3C30">
        <w:rPr>
          <w:rFonts w:ascii="Times New Roman" w:eastAsia="Times New Roman" w:hAnsi="Times New Roman" w:cs="Times New Roman"/>
          <w:kern w:val="0"/>
          <w14:ligatures w14:val="none"/>
        </w:rPr>
        <w:t xml:space="preserve"> (49th ed.). Retrieved November 26, 2024, from https://apps.who.int/gb/bd/pdf_files/BD_49th-en.pdf#page=6</w:t>
      </w:r>
    </w:p>
    <w:p w14:paraId="453AC77F"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World Health Organization. (n.d.). </w:t>
      </w:r>
      <w:r w:rsidRPr="00FB3C30">
        <w:rPr>
          <w:rFonts w:ascii="Times New Roman" w:eastAsia="Times New Roman" w:hAnsi="Times New Roman" w:cs="Times New Roman"/>
          <w:i/>
          <w:iCs/>
          <w:kern w:val="0"/>
          <w14:ligatures w14:val="none"/>
        </w:rPr>
        <w:t>Life expectancy at birth (years)</w:t>
      </w:r>
      <w:r w:rsidRPr="00FB3C30">
        <w:rPr>
          <w:rFonts w:ascii="Times New Roman" w:eastAsia="Times New Roman" w:hAnsi="Times New Roman" w:cs="Times New Roman"/>
          <w:kern w:val="0"/>
          <w14:ligatures w14:val="none"/>
        </w:rPr>
        <w:t xml:space="preserve"> [Data set]. Retrieved November 26, 2024, from https://www.who.int/data/gho/data/indicators/indicator-details/GHO/life-expectancy-at-birth-(years)</w:t>
      </w:r>
    </w:p>
    <w:p w14:paraId="7B043849"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 xml:space="preserve">Xu, D., &amp; Tian, Y. A (2015) Comprehensive Survey of Clustering Algorithms. </w:t>
      </w:r>
      <w:r w:rsidRPr="00FB3C30">
        <w:rPr>
          <w:rFonts w:ascii="Times New Roman" w:eastAsia="Times New Roman" w:hAnsi="Times New Roman" w:cs="Times New Roman"/>
          <w:i/>
          <w:iCs/>
          <w:kern w:val="0"/>
          <w14:ligatures w14:val="none"/>
        </w:rPr>
        <w:t>Annals of Data Science</w:t>
      </w:r>
      <w:r w:rsidRPr="00FB3C30">
        <w:rPr>
          <w:rFonts w:ascii="Times New Roman" w:eastAsia="Times New Roman" w:hAnsi="Times New Roman" w:cs="Times New Roman"/>
          <w:kern w:val="0"/>
          <w14:ligatures w14:val="none"/>
        </w:rPr>
        <w:t>, 2, (pp. 165–193). https://doi.org/10.1007/s40745-015-0040-1</w:t>
      </w:r>
    </w:p>
    <w:p w14:paraId="6BF050F6" w14:textId="77777777" w:rsidR="00C11BC1" w:rsidRPr="00FB3C30" w:rsidRDefault="00C11BC1" w:rsidP="00EA45C1">
      <w:pPr>
        <w:ind w:left="720" w:hanging="720"/>
        <w:rPr>
          <w:rFonts w:ascii="Times New Roman" w:eastAsia="Times New Roman" w:hAnsi="Times New Roman" w:cs="Times New Roman"/>
          <w:kern w:val="0"/>
          <w14:ligatures w14:val="none"/>
        </w:rPr>
      </w:pPr>
      <w:proofErr w:type="spellStart"/>
      <w:r w:rsidRPr="00FB3C30">
        <w:rPr>
          <w:rFonts w:ascii="Times New Roman" w:eastAsia="Times New Roman" w:hAnsi="Times New Roman" w:cs="Times New Roman"/>
          <w:kern w:val="0"/>
          <w14:ligatures w14:val="none"/>
        </w:rPr>
        <w:t>Yiu</w:t>
      </w:r>
      <w:proofErr w:type="spellEnd"/>
      <w:r w:rsidRPr="00FB3C30">
        <w:rPr>
          <w:rFonts w:ascii="Times New Roman" w:eastAsia="Times New Roman" w:hAnsi="Times New Roman" w:cs="Times New Roman"/>
          <w:kern w:val="0"/>
          <w14:ligatures w14:val="none"/>
        </w:rPr>
        <w:t>, T. (2019). A practical guide on K-means clustering. Towards Data Science. Retrieved November 26, 2024, from https://towardsdatascience.com/a-practical-guide-on-k-means-clustering-ca3bef3c853d</w:t>
      </w:r>
    </w:p>
    <w:p w14:paraId="7D5EE4B9" w14:textId="77777777" w:rsidR="00C11BC1" w:rsidRPr="00FB3C30" w:rsidRDefault="00C11BC1" w:rsidP="00EA45C1">
      <w:pPr>
        <w:ind w:left="720" w:hanging="720"/>
        <w:rPr>
          <w:rFonts w:ascii="Times New Roman" w:eastAsia="Times New Roman" w:hAnsi="Times New Roman" w:cs="Times New Roman"/>
          <w:kern w:val="0"/>
          <w14:ligatures w14:val="none"/>
        </w:rPr>
      </w:pPr>
      <w:r w:rsidRPr="00FB3C30">
        <w:rPr>
          <w:rFonts w:ascii="Times New Roman" w:eastAsia="Times New Roman" w:hAnsi="Times New Roman" w:cs="Times New Roman"/>
          <w:kern w:val="0"/>
          <w14:ligatures w14:val="none"/>
        </w:rPr>
        <w:t>365 Data Science. (n.d.). PCA and K-means clustering in Python. Retrieved November 26, 2024, from https://365datascience.com/tutorials/python-tutorials/pca-k-means/</w:t>
      </w:r>
    </w:p>
    <w:p w14:paraId="152F3857" w14:textId="77777777" w:rsidR="00C04989" w:rsidRPr="00FB3C30" w:rsidRDefault="00C04989" w:rsidP="00EA45C1">
      <w:pPr>
        <w:ind w:left="720" w:hanging="720"/>
        <w:rPr>
          <w:rFonts w:ascii="Times New Roman" w:hAnsi="Times New Roman" w:cs="Times New Roman"/>
          <w:sz w:val="28"/>
          <w:szCs w:val="28"/>
        </w:rPr>
      </w:pPr>
    </w:p>
    <w:sectPr w:rsidR="00C04989" w:rsidRPr="00FB3C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529C16" w14:textId="77777777" w:rsidR="00960CA7" w:rsidRDefault="00960CA7" w:rsidP="00D57DFB">
      <w:pPr>
        <w:spacing w:after="0" w:line="240" w:lineRule="auto"/>
      </w:pPr>
      <w:r>
        <w:separator/>
      </w:r>
    </w:p>
  </w:endnote>
  <w:endnote w:type="continuationSeparator" w:id="0">
    <w:p w14:paraId="125C3E57" w14:textId="77777777" w:rsidR="00960CA7" w:rsidRDefault="00960CA7" w:rsidP="00D57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C9153A" w14:textId="77777777" w:rsidR="00960CA7" w:rsidRDefault="00960CA7" w:rsidP="00D57DFB">
      <w:pPr>
        <w:spacing w:after="0" w:line="240" w:lineRule="auto"/>
      </w:pPr>
      <w:r>
        <w:separator/>
      </w:r>
    </w:p>
  </w:footnote>
  <w:footnote w:type="continuationSeparator" w:id="0">
    <w:p w14:paraId="6C1EE92B" w14:textId="77777777" w:rsidR="00960CA7" w:rsidRDefault="00960CA7" w:rsidP="00D57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E028DD"/>
    <w:multiLevelType w:val="hybridMultilevel"/>
    <w:tmpl w:val="57B8C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261A83"/>
    <w:multiLevelType w:val="hybridMultilevel"/>
    <w:tmpl w:val="13C602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7843889">
    <w:abstractNumId w:val="0"/>
  </w:num>
  <w:num w:numId="2" w16cid:durableId="312562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CCA"/>
    <w:rsid w:val="0000230D"/>
    <w:rsid w:val="00003A98"/>
    <w:rsid w:val="000041B5"/>
    <w:rsid w:val="00004467"/>
    <w:rsid w:val="00011DE8"/>
    <w:rsid w:val="00013B1B"/>
    <w:rsid w:val="000144E0"/>
    <w:rsid w:val="00015082"/>
    <w:rsid w:val="0001561C"/>
    <w:rsid w:val="00015E49"/>
    <w:rsid w:val="0001789E"/>
    <w:rsid w:val="00017971"/>
    <w:rsid w:val="0002140E"/>
    <w:rsid w:val="00026051"/>
    <w:rsid w:val="0002613D"/>
    <w:rsid w:val="00030FD3"/>
    <w:rsid w:val="000318F3"/>
    <w:rsid w:val="00031FFA"/>
    <w:rsid w:val="00034D9F"/>
    <w:rsid w:val="00035F4B"/>
    <w:rsid w:val="00043976"/>
    <w:rsid w:val="0004404A"/>
    <w:rsid w:val="00045505"/>
    <w:rsid w:val="0004553E"/>
    <w:rsid w:val="00046F8C"/>
    <w:rsid w:val="00051C62"/>
    <w:rsid w:val="00051F34"/>
    <w:rsid w:val="00051FB8"/>
    <w:rsid w:val="000532A7"/>
    <w:rsid w:val="00053439"/>
    <w:rsid w:val="00053782"/>
    <w:rsid w:val="0006105D"/>
    <w:rsid w:val="0006406B"/>
    <w:rsid w:val="00064D25"/>
    <w:rsid w:val="00067CED"/>
    <w:rsid w:val="00071523"/>
    <w:rsid w:val="00074C69"/>
    <w:rsid w:val="00074EC7"/>
    <w:rsid w:val="000751DE"/>
    <w:rsid w:val="000770EB"/>
    <w:rsid w:val="00081035"/>
    <w:rsid w:val="00087AB3"/>
    <w:rsid w:val="0009003F"/>
    <w:rsid w:val="00090173"/>
    <w:rsid w:val="00093BB1"/>
    <w:rsid w:val="0009772A"/>
    <w:rsid w:val="000A0CFF"/>
    <w:rsid w:val="000A3889"/>
    <w:rsid w:val="000A5938"/>
    <w:rsid w:val="000A5E43"/>
    <w:rsid w:val="000A62A1"/>
    <w:rsid w:val="000B4306"/>
    <w:rsid w:val="000B5B43"/>
    <w:rsid w:val="000B6123"/>
    <w:rsid w:val="000C08B0"/>
    <w:rsid w:val="000C1C04"/>
    <w:rsid w:val="000C4F28"/>
    <w:rsid w:val="000C646F"/>
    <w:rsid w:val="000C6943"/>
    <w:rsid w:val="000C73EC"/>
    <w:rsid w:val="000D0484"/>
    <w:rsid w:val="000D3C2E"/>
    <w:rsid w:val="000D5A7E"/>
    <w:rsid w:val="000D7712"/>
    <w:rsid w:val="000E1B93"/>
    <w:rsid w:val="000E531D"/>
    <w:rsid w:val="000E59B0"/>
    <w:rsid w:val="000E7C16"/>
    <w:rsid w:val="000F2849"/>
    <w:rsid w:val="000F67D3"/>
    <w:rsid w:val="00102B51"/>
    <w:rsid w:val="00103B63"/>
    <w:rsid w:val="0010512A"/>
    <w:rsid w:val="0011163B"/>
    <w:rsid w:val="00117A22"/>
    <w:rsid w:val="00121892"/>
    <w:rsid w:val="00122D80"/>
    <w:rsid w:val="0012427F"/>
    <w:rsid w:val="00125D39"/>
    <w:rsid w:val="00126AC8"/>
    <w:rsid w:val="00126F90"/>
    <w:rsid w:val="00135806"/>
    <w:rsid w:val="00151418"/>
    <w:rsid w:val="0015394B"/>
    <w:rsid w:val="00154967"/>
    <w:rsid w:val="0016065B"/>
    <w:rsid w:val="0016457C"/>
    <w:rsid w:val="0016700B"/>
    <w:rsid w:val="0016725D"/>
    <w:rsid w:val="00182683"/>
    <w:rsid w:val="001834DC"/>
    <w:rsid w:val="00183E8D"/>
    <w:rsid w:val="00183EF6"/>
    <w:rsid w:val="001843B5"/>
    <w:rsid w:val="0018611E"/>
    <w:rsid w:val="001876BB"/>
    <w:rsid w:val="001901CE"/>
    <w:rsid w:val="00190CFC"/>
    <w:rsid w:val="00191223"/>
    <w:rsid w:val="00192357"/>
    <w:rsid w:val="00195395"/>
    <w:rsid w:val="001956FA"/>
    <w:rsid w:val="0019614D"/>
    <w:rsid w:val="0019702A"/>
    <w:rsid w:val="001978B4"/>
    <w:rsid w:val="001A56F3"/>
    <w:rsid w:val="001A5AF9"/>
    <w:rsid w:val="001B34CB"/>
    <w:rsid w:val="001B77F6"/>
    <w:rsid w:val="001B7900"/>
    <w:rsid w:val="001C1011"/>
    <w:rsid w:val="001C5872"/>
    <w:rsid w:val="001D18E2"/>
    <w:rsid w:val="001D238B"/>
    <w:rsid w:val="001D3ED0"/>
    <w:rsid w:val="001E29AB"/>
    <w:rsid w:val="001E6444"/>
    <w:rsid w:val="001E6E0C"/>
    <w:rsid w:val="001F4035"/>
    <w:rsid w:val="001F5989"/>
    <w:rsid w:val="00200396"/>
    <w:rsid w:val="00201EA9"/>
    <w:rsid w:val="002021CE"/>
    <w:rsid w:val="0020222E"/>
    <w:rsid w:val="00202859"/>
    <w:rsid w:val="0020356A"/>
    <w:rsid w:val="002040C8"/>
    <w:rsid w:val="002041EF"/>
    <w:rsid w:val="0020564A"/>
    <w:rsid w:val="002057BD"/>
    <w:rsid w:val="002061E6"/>
    <w:rsid w:val="00207EE2"/>
    <w:rsid w:val="00216B91"/>
    <w:rsid w:val="00222317"/>
    <w:rsid w:val="002269DD"/>
    <w:rsid w:val="00232C7F"/>
    <w:rsid w:val="0023378A"/>
    <w:rsid w:val="00235452"/>
    <w:rsid w:val="00235E2A"/>
    <w:rsid w:val="00237354"/>
    <w:rsid w:val="00240080"/>
    <w:rsid w:val="0024230A"/>
    <w:rsid w:val="00251D45"/>
    <w:rsid w:val="002526BC"/>
    <w:rsid w:val="00253896"/>
    <w:rsid w:val="00257E62"/>
    <w:rsid w:val="0026710C"/>
    <w:rsid w:val="0026754B"/>
    <w:rsid w:val="0027249A"/>
    <w:rsid w:val="00281F77"/>
    <w:rsid w:val="0028431A"/>
    <w:rsid w:val="00291D6D"/>
    <w:rsid w:val="00295128"/>
    <w:rsid w:val="0029671F"/>
    <w:rsid w:val="00296CE8"/>
    <w:rsid w:val="002970DE"/>
    <w:rsid w:val="002A4C4F"/>
    <w:rsid w:val="002A686F"/>
    <w:rsid w:val="002A75E9"/>
    <w:rsid w:val="002B2E04"/>
    <w:rsid w:val="002B344F"/>
    <w:rsid w:val="002B6A5C"/>
    <w:rsid w:val="002B6B85"/>
    <w:rsid w:val="002B6BA8"/>
    <w:rsid w:val="002B78E1"/>
    <w:rsid w:val="002C2A5A"/>
    <w:rsid w:val="002D27F0"/>
    <w:rsid w:val="002D4EC6"/>
    <w:rsid w:val="002E2965"/>
    <w:rsid w:val="002E4BC5"/>
    <w:rsid w:val="002E7F73"/>
    <w:rsid w:val="002F01F4"/>
    <w:rsid w:val="002F1C8E"/>
    <w:rsid w:val="002F1F58"/>
    <w:rsid w:val="002F1FCB"/>
    <w:rsid w:val="002F2EF1"/>
    <w:rsid w:val="002F3CF0"/>
    <w:rsid w:val="00304309"/>
    <w:rsid w:val="003078C6"/>
    <w:rsid w:val="00310073"/>
    <w:rsid w:val="003115B3"/>
    <w:rsid w:val="00315C7F"/>
    <w:rsid w:val="00316059"/>
    <w:rsid w:val="00321186"/>
    <w:rsid w:val="0032350E"/>
    <w:rsid w:val="00327979"/>
    <w:rsid w:val="00332A7B"/>
    <w:rsid w:val="00342150"/>
    <w:rsid w:val="00344688"/>
    <w:rsid w:val="00344FB5"/>
    <w:rsid w:val="003454B6"/>
    <w:rsid w:val="00346D6D"/>
    <w:rsid w:val="003548EA"/>
    <w:rsid w:val="00355FCF"/>
    <w:rsid w:val="0035601E"/>
    <w:rsid w:val="003575CF"/>
    <w:rsid w:val="00360F1B"/>
    <w:rsid w:val="00361776"/>
    <w:rsid w:val="00366B29"/>
    <w:rsid w:val="00367989"/>
    <w:rsid w:val="0037008A"/>
    <w:rsid w:val="003705A9"/>
    <w:rsid w:val="003713DA"/>
    <w:rsid w:val="003714E5"/>
    <w:rsid w:val="00371A19"/>
    <w:rsid w:val="003727CC"/>
    <w:rsid w:val="00375A89"/>
    <w:rsid w:val="003779D4"/>
    <w:rsid w:val="00381026"/>
    <w:rsid w:val="00381C73"/>
    <w:rsid w:val="003829BB"/>
    <w:rsid w:val="00382E74"/>
    <w:rsid w:val="0038336F"/>
    <w:rsid w:val="00390804"/>
    <w:rsid w:val="00391A9B"/>
    <w:rsid w:val="003A0DFC"/>
    <w:rsid w:val="003A2DAA"/>
    <w:rsid w:val="003A35E0"/>
    <w:rsid w:val="003B2CEE"/>
    <w:rsid w:val="003B369F"/>
    <w:rsid w:val="003B55EB"/>
    <w:rsid w:val="003B5784"/>
    <w:rsid w:val="003B5FE0"/>
    <w:rsid w:val="003B6A79"/>
    <w:rsid w:val="003B7F2C"/>
    <w:rsid w:val="003C345E"/>
    <w:rsid w:val="003D2E55"/>
    <w:rsid w:val="003D758D"/>
    <w:rsid w:val="003E1F7E"/>
    <w:rsid w:val="003E75B9"/>
    <w:rsid w:val="003F2097"/>
    <w:rsid w:val="003F2A08"/>
    <w:rsid w:val="003F6EEA"/>
    <w:rsid w:val="00402D1C"/>
    <w:rsid w:val="004056CE"/>
    <w:rsid w:val="0041213C"/>
    <w:rsid w:val="00413D7D"/>
    <w:rsid w:val="00415BBA"/>
    <w:rsid w:val="0042189D"/>
    <w:rsid w:val="00421F62"/>
    <w:rsid w:val="00422825"/>
    <w:rsid w:val="004232ED"/>
    <w:rsid w:val="00424906"/>
    <w:rsid w:val="00426559"/>
    <w:rsid w:val="0043320F"/>
    <w:rsid w:val="00437270"/>
    <w:rsid w:val="004372DF"/>
    <w:rsid w:val="004409EE"/>
    <w:rsid w:val="0044202C"/>
    <w:rsid w:val="0044377C"/>
    <w:rsid w:val="0044388B"/>
    <w:rsid w:val="00453962"/>
    <w:rsid w:val="004545E2"/>
    <w:rsid w:val="00454951"/>
    <w:rsid w:val="00455695"/>
    <w:rsid w:val="00461888"/>
    <w:rsid w:val="00462707"/>
    <w:rsid w:val="004653A7"/>
    <w:rsid w:val="0046573F"/>
    <w:rsid w:val="0046654A"/>
    <w:rsid w:val="00466656"/>
    <w:rsid w:val="00466D89"/>
    <w:rsid w:val="00470161"/>
    <w:rsid w:val="0047055B"/>
    <w:rsid w:val="004719FA"/>
    <w:rsid w:val="00472722"/>
    <w:rsid w:val="00475108"/>
    <w:rsid w:val="004854CC"/>
    <w:rsid w:val="004930AA"/>
    <w:rsid w:val="00494467"/>
    <w:rsid w:val="00496CCA"/>
    <w:rsid w:val="00496E81"/>
    <w:rsid w:val="004A2604"/>
    <w:rsid w:val="004A4A95"/>
    <w:rsid w:val="004B2163"/>
    <w:rsid w:val="004B748E"/>
    <w:rsid w:val="004C4B2E"/>
    <w:rsid w:val="004D404C"/>
    <w:rsid w:val="004D487A"/>
    <w:rsid w:val="004D4A1C"/>
    <w:rsid w:val="004E0031"/>
    <w:rsid w:val="004E07E8"/>
    <w:rsid w:val="004E16C2"/>
    <w:rsid w:val="004E1E07"/>
    <w:rsid w:val="004E3D18"/>
    <w:rsid w:val="004E3E66"/>
    <w:rsid w:val="004E645C"/>
    <w:rsid w:val="004F23E2"/>
    <w:rsid w:val="004F45AF"/>
    <w:rsid w:val="004F49B7"/>
    <w:rsid w:val="0050541B"/>
    <w:rsid w:val="00506E7A"/>
    <w:rsid w:val="005074D8"/>
    <w:rsid w:val="00507DDE"/>
    <w:rsid w:val="00511538"/>
    <w:rsid w:val="00513100"/>
    <w:rsid w:val="00515C88"/>
    <w:rsid w:val="005209F3"/>
    <w:rsid w:val="005226E2"/>
    <w:rsid w:val="00525008"/>
    <w:rsid w:val="00527929"/>
    <w:rsid w:val="00536743"/>
    <w:rsid w:val="00540C76"/>
    <w:rsid w:val="00546E10"/>
    <w:rsid w:val="00553319"/>
    <w:rsid w:val="005557C8"/>
    <w:rsid w:val="00556E02"/>
    <w:rsid w:val="00562344"/>
    <w:rsid w:val="00562CC8"/>
    <w:rsid w:val="00564E01"/>
    <w:rsid w:val="00575C6F"/>
    <w:rsid w:val="00575D23"/>
    <w:rsid w:val="00576FB2"/>
    <w:rsid w:val="005774B5"/>
    <w:rsid w:val="00577F39"/>
    <w:rsid w:val="00581CA6"/>
    <w:rsid w:val="00583E58"/>
    <w:rsid w:val="00584456"/>
    <w:rsid w:val="00587AF9"/>
    <w:rsid w:val="005927B2"/>
    <w:rsid w:val="005929B1"/>
    <w:rsid w:val="00593A2C"/>
    <w:rsid w:val="005A12E1"/>
    <w:rsid w:val="005A3D29"/>
    <w:rsid w:val="005A624E"/>
    <w:rsid w:val="005A7676"/>
    <w:rsid w:val="005B0570"/>
    <w:rsid w:val="005B140F"/>
    <w:rsid w:val="005B2560"/>
    <w:rsid w:val="005B3452"/>
    <w:rsid w:val="005B4E03"/>
    <w:rsid w:val="005B582C"/>
    <w:rsid w:val="005B5956"/>
    <w:rsid w:val="005B6072"/>
    <w:rsid w:val="005C4CF5"/>
    <w:rsid w:val="005C563F"/>
    <w:rsid w:val="005C5C92"/>
    <w:rsid w:val="005D09C9"/>
    <w:rsid w:val="005D4D64"/>
    <w:rsid w:val="005D6962"/>
    <w:rsid w:val="005D7911"/>
    <w:rsid w:val="005E0FBF"/>
    <w:rsid w:val="005E3EF8"/>
    <w:rsid w:val="005E4125"/>
    <w:rsid w:val="005E51FF"/>
    <w:rsid w:val="005E59F4"/>
    <w:rsid w:val="005F55A2"/>
    <w:rsid w:val="006035B9"/>
    <w:rsid w:val="006039E8"/>
    <w:rsid w:val="006165B0"/>
    <w:rsid w:val="00622689"/>
    <w:rsid w:val="00626BF1"/>
    <w:rsid w:val="00630442"/>
    <w:rsid w:val="0063261D"/>
    <w:rsid w:val="00634D65"/>
    <w:rsid w:val="00636FAF"/>
    <w:rsid w:val="006414D9"/>
    <w:rsid w:val="006452A5"/>
    <w:rsid w:val="00647429"/>
    <w:rsid w:val="006526FA"/>
    <w:rsid w:val="006528C3"/>
    <w:rsid w:val="00652EA4"/>
    <w:rsid w:val="00653FA6"/>
    <w:rsid w:val="00654C09"/>
    <w:rsid w:val="00656789"/>
    <w:rsid w:val="0065718B"/>
    <w:rsid w:val="00665C48"/>
    <w:rsid w:val="00673A4D"/>
    <w:rsid w:val="00675663"/>
    <w:rsid w:val="00675C0C"/>
    <w:rsid w:val="0067618C"/>
    <w:rsid w:val="00677ADF"/>
    <w:rsid w:val="006857DE"/>
    <w:rsid w:val="00685E20"/>
    <w:rsid w:val="00687695"/>
    <w:rsid w:val="00691F14"/>
    <w:rsid w:val="00694A90"/>
    <w:rsid w:val="006A2F41"/>
    <w:rsid w:val="006A6229"/>
    <w:rsid w:val="006A6B81"/>
    <w:rsid w:val="006B0A70"/>
    <w:rsid w:val="006B2A5B"/>
    <w:rsid w:val="006B2D17"/>
    <w:rsid w:val="006B35F2"/>
    <w:rsid w:val="006C1A2D"/>
    <w:rsid w:val="006C3233"/>
    <w:rsid w:val="006C3FC9"/>
    <w:rsid w:val="006C4027"/>
    <w:rsid w:val="006C621B"/>
    <w:rsid w:val="006C6E7F"/>
    <w:rsid w:val="006D7A78"/>
    <w:rsid w:val="006E0B2A"/>
    <w:rsid w:val="006E0F9E"/>
    <w:rsid w:val="006E4AE2"/>
    <w:rsid w:val="006E5865"/>
    <w:rsid w:val="006F0B5E"/>
    <w:rsid w:val="006F434B"/>
    <w:rsid w:val="006F4ECF"/>
    <w:rsid w:val="006F5233"/>
    <w:rsid w:val="006F538A"/>
    <w:rsid w:val="006F6EA3"/>
    <w:rsid w:val="006F7C01"/>
    <w:rsid w:val="00707696"/>
    <w:rsid w:val="00710DD0"/>
    <w:rsid w:val="00710FFB"/>
    <w:rsid w:val="0072033F"/>
    <w:rsid w:val="007208DF"/>
    <w:rsid w:val="00720B5B"/>
    <w:rsid w:val="00723194"/>
    <w:rsid w:val="00723629"/>
    <w:rsid w:val="00724459"/>
    <w:rsid w:val="00725A6E"/>
    <w:rsid w:val="007327B4"/>
    <w:rsid w:val="00732F9F"/>
    <w:rsid w:val="0073701D"/>
    <w:rsid w:val="00743425"/>
    <w:rsid w:val="0074693F"/>
    <w:rsid w:val="00751131"/>
    <w:rsid w:val="007530E4"/>
    <w:rsid w:val="0075468B"/>
    <w:rsid w:val="007551FD"/>
    <w:rsid w:val="00760949"/>
    <w:rsid w:val="00761231"/>
    <w:rsid w:val="0076350B"/>
    <w:rsid w:val="007636DC"/>
    <w:rsid w:val="007665AE"/>
    <w:rsid w:val="00766B14"/>
    <w:rsid w:val="00773806"/>
    <w:rsid w:val="0078179E"/>
    <w:rsid w:val="00781BB1"/>
    <w:rsid w:val="007842D9"/>
    <w:rsid w:val="00784805"/>
    <w:rsid w:val="00784CF7"/>
    <w:rsid w:val="00785761"/>
    <w:rsid w:val="007865FD"/>
    <w:rsid w:val="00787492"/>
    <w:rsid w:val="00791378"/>
    <w:rsid w:val="00791F7D"/>
    <w:rsid w:val="007956D6"/>
    <w:rsid w:val="007A1266"/>
    <w:rsid w:val="007A4D0D"/>
    <w:rsid w:val="007A5692"/>
    <w:rsid w:val="007A7484"/>
    <w:rsid w:val="007B695B"/>
    <w:rsid w:val="007C29A3"/>
    <w:rsid w:val="007C2C92"/>
    <w:rsid w:val="007C789B"/>
    <w:rsid w:val="007D3BBC"/>
    <w:rsid w:val="007E025F"/>
    <w:rsid w:val="007E3BFC"/>
    <w:rsid w:val="007E6CEE"/>
    <w:rsid w:val="007E7F6F"/>
    <w:rsid w:val="007F4959"/>
    <w:rsid w:val="007F648A"/>
    <w:rsid w:val="007F743F"/>
    <w:rsid w:val="007F7C09"/>
    <w:rsid w:val="00807175"/>
    <w:rsid w:val="0081117C"/>
    <w:rsid w:val="00811F21"/>
    <w:rsid w:val="00815943"/>
    <w:rsid w:val="008161B0"/>
    <w:rsid w:val="008165E4"/>
    <w:rsid w:val="008173BB"/>
    <w:rsid w:val="00821C28"/>
    <w:rsid w:val="00826BC5"/>
    <w:rsid w:val="008273BE"/>
    <w:rsid w:val="008313A8"/>
    <w:rsid w:val="00835AF8"/>
    <w:rsid w:val="0083620F"/>
    <w:rsid w:val="00836B31"/>
    <w:rsid w:val="008401FC"/>
    <w:rsid w:val="00840E05"/>
    <w:rsid w:val="008411FA"/>
    <w:rsid w:val="00841441"/>
    <w:rsid w:val="00843BB7"/>
    <w:rsid w:val="00853C75"/>
    <w:rsid w:val="00854506"/>
    <w:rsid w:val="00854C6F"/>
    <w:rsid w:val="008564EB"/>
    <w:rsid w:val="0085790D"/>
    <w:rsid w:val="00860650"/>
    <w:rsid w:val="0087102D"/>
    <w:rsid w:val="00871308"/>
    <w:rsid w:val="00871C81"/>
    <w:rsid w:val="00875B60"/>
    <w:rsid w:val="00877200"/>
    <w:rsid w:val="00880781"/>
    <w:rsid w:val="00880827"/>
    <w:rsid w:val="00880938"/>
    <w:rsid w:val="008813F1"/>
    <w:rsid w:val="00881467"/>
    <w:rsid w:val="00883C73"/>
    <w:rsid w:val="008873CE"/>
    <w:rsid w:val="0089126F"/>
    <w:rsid w:val="008973CB"/>
    <w:rsid w:val="008A08BF"/>
    <w:rsid w:val="008A25D6"/>
    <w:rsid w:val="008A3FF8"/>
    <w:rsid w:val="008A45DF"/>
    <w:rsid w:val="008A52DB"/>
    <w:rsid w:val="008B07B7"/>
    <w:rsid w:val="008B478B"/>
    <w:rsid w:val="008B63C4"/>
    <w:rsid w:val="008C1EE3"/>
    <w:rsid w:val="008C2ACE"/>
    <w:rsid w:val="008D037C"/>
    <w:rsid w:val="008D0932"/>
    <w:rsid w:val="008D3DF4"/>
    <w:rsid w:val="008D751C"/>
    <w:rsid w:val="008E1374"/>
    <w:rsid w:val="008E1592"/>
    <w:rsid w:val="008E1608"/>
    <w:rsid w:val="008F2EEE"/>
    <w:rsid w:val="008F2F1B"/>
    <w:rsid w:val="008F505E"/>
    <w:rsid w:val="008F515D"/>
    <w:rsid w:val="008F6744"/>
    <w:rsid w:val="00900EC8"/>
    <w:rsid w:val="00901898"/>
    <w:rsid w:val="0090263A"/>
    <w:rsid w:val="009058CE"/>
    <w:rsid w:val="00907946"/>
    <w:rsid w:val="0091477C"/>
    <w:rsid w:val="00920475"/>
    <w:rsid w:val="00923A70"/>
    <w:rsid w:val="00927405"/>
    <w:rsid w:val="00931B4D"/>
    <w:rsid w:val="009323AF"/>
    <w:rsid w:val="009324B3"/>
    <w:rsid w:val="0093487E"/>
    <w:rsid w:val="009363C4"/>
    <w:rsid w:val="009370E2"/>
    <w:rsid w:val="00942BA8"/>
    <w:rsid w:val="00944DB3"/>
    <w:rsid w:val="00946DF0"/>
    <w:rsid w:val="00950E43"/>
    <w:rsid w:val="00955C98"/>
    <w:rsid w:val="00957FC3"/>
    <w:rsid w:val="00960CA7"/>
    <w:rsid w:val="00962E7E"/>
    <w:rsid w:val="009633D1"/>
    <w:rsid w:val="009638E1"/>
    <w:rsid w:val="0096470E"/>
    <w:rsid w:val="00965976"/>
    <w:rsid w:val="00966181"/>
    <w:rsid w:val="00966791"/>
    <w:rsid w:val="00970FF7"/>
    <w:rsid w:val="009726E8"/>
    <w:rsid w:val="00973748"/>
    <w:rsid w:val="00974B0E"/>
    <w:rsid w:val="00984C9E"/>
    <w:rsid w:val="00986CDE"/>
    <w:rsid w:val="00994C70"/>
    <w:rsid w:val="00997149"/>
    <w:rsid w:val="009978F5"/>
    <w:rsid w:val="009A0861"/>
    <w:rsid w:val="009A3AC9"/>
    <w:rsid w:val="009A3F5C"/>
    <w:rsid w:val="009A675F"/>
    <w:rsid w:val="009B40C0"/>
    <w:rsid w:val="009B5E0B"/>
    <w:rsid w:val="009B6245"/>
    <w:rsid w:val="009C086B"/>
    <w:rsid w:val="009C1C90"/>
    <w:rsid w:val="009C5BAD"/>
    <w:rsid w:val="009C6516"/>
    <w:rsid w:val="009C6CA6"/>
    <w:rsid w:val="009C7117"/>
    <w:rsid w:val="009C7888"/>
    <w:rsid w:val="009D1387"/>
    <w:rsid w:val="009D35CA"/>
    <w:rsid w:val="009D3688"/>
    <w:rsid w:val="009E17CD"/>
    <w:rsid w:val="009E2748"/>
    <w:rsid w:val="009E3055"/>
    <w:rsid w:val="009E7775"/>
    <w:rsid w:val="009F29A5"/>
    <w:rsid w:val="009F3163"/>
    <w:rsid w:val="009F677F"/>
    <w:rsid w:val="00A0220D"/>
    <w:rsid w:val="00A110BA"/>
    <w:rsid w:val="00A14930"/>
    <w:rsid w:val="00A17C46"/>
    <w:rsid w:val="00A23971"/>
    <w:rsid w:val="00A3026F"/>
    <w:rsid w:val="00A33100"/>
    <w:rsid w:val="00A34057"/>
    <w:rsid w:val="00A34DF7"/>
    <w:rsid w:val="00A35CF6"/>
    <w:rsid w:val="00A4029F"/>
    <w:rsid w:val="00A40559"/>
    <w:rsid w:val="00A4078B"/>
    <w:rsid w:val="00A449B6"/>
    <w:rsid w:val="00A47889"/>
    <w:rsid w:val="00A51434"/>
    <w:rsid w:val="00A51879"/>
    <w:rsid w:val="00A52AAC"/>
    <w:rsid w:val="00A52C9C"/>
    <w:rsid w:val="00A55054"/>
    <w:rsid w:val="00A563A5"/>
    <w:rsid w:val="00A57F09"/>
    <w:rsid w:val="00A63320"/>
    <w:rsid w:val="00A63522"/>
    <w:rsid w:val="00A64ABE"/>
    <w:rsid w:val="00A81C9F"/>
    <w:rsid w:val="00A874A7"/>
    <w:rsid w:val="00A90086"/>
    <w:rsid w:val="00A9019D"/>
    <w:rsid w:val="00A91835"/>
    <w:rsid w:val="00A926B7"/>
    <w:rsid w:val="00A9348E"/>
    <w:rsid w:val="00A942BE"/>
    <w:rsid w:val="00A94858"/>
    <w:rsid w:val="00A97462"/>
    <w:rsid w:val="00A97736"/>
    <w:rsid w:val="00AA0814"/>
    <w:rsid w:val="00AA1830"/>
    <w:rsid w:val="00AA2118"/>
    <w:rsid w:val="00AA6A64"/>
    <w:rsid w:val="00AB14B1"/>
    <w:rsid w:val="00AB2303"/>
    <w:rsid w:val="00AB3D6F"/>
    <w:rsid w:val="00AB4491"/>
    <w:rsid w:val="00AB5952"/>
    <w:rsid w:val="00AC1233"/>
    <w:rsid w:val="00AC2D70"/>
    <w:rsid w:val="00AC2E4E"/>
    <w:rsid w:val="00AC4FD2"/>
    <w:rsid w:val="00AD0F27"/>
    <w:rsid w:val="00AD679D"/>
    <w:rsid w:val="00AE11A0"/>
    <w:rsid w:val="00AE1E0A"/>
    <w:rsid w:val="00AE1F2C"/>
    <w:rsid w:val="00AE2434"/>
    <w:rsid w:val="00AE4076"/>
    <w:rsid w:val="00AE7B83"/>
    <w:rsid w:val="00B00B9C"/>
    <w:rsid w:val="00B04BEF"/>
    <w:rsid w:val="00B057C6"/>
    <w:rsid w:val="00B05D5F"/>
    <w:rsid w:val="00B07263"/>
    <w:rsid w:val="00B12CEF"/>
    <w:rsid w:val="00B13DFD"/>
    <w:rsid w:val="00B143D2"/>
    <w:rsid w:val="00B1543D"/>
    <w:rsid w:val="00B32C1A"/>
    <w:rsid w:val="00B346A0"/>
    <w:rsid w:val="00B349A2"/>
    <w:rsid w:val="00B379FA"/>
    <w:rsid w:val="00B44235"/>
    <w:rsid w:val="00B45C06"/>
    <w:rsid w:val="00B53C94"/>
    <w:rsid w:val="00B551AE"/>
    <w:rsid w:val="00B552FD"/>
    <w:rsid w:val="00B577EC"/>
    <w:rsid w:val="00B57E25"/>
    <w:rsid w:val="00B64E1D"/>
    <w:rsid w:val="00B65DCA"/>
    <w:rsid w:val="00B668EA"/>
    <w:rsid w:val="00B671A6"/>
    <w:rsid w:val="00B67251"/>
    <w:rsid w:val="00B707A8"/>
    <w:rsid w:val="00B71C9E"/>
    <w:rsid w:val="00B7315C"/>
    <w:rsid w:val="00B73894"/>
    <w:rsid w:val="00B745B4"/>
    <w:rsid w:val="00B746A5"/>
    <w:rsid w:val="00B74E94"/>
    <w:rsid w:val="00B818A2"/>
    <w:rsid w:val="00B831CC"/>
    <w:rsid w:val="00B8433F"/>
    <w:rsid w:val="00B8650B"/>
    <w:rsid w:val="00B912BA"/>
    <w:rsid w:val="00B9130D"/>
    <w:rsid w:val="00B95AA4"/>
    <w:rsid w:val="00BA387B"/>
    <w:rsid w:val="00BA5898"/>
    <w:rsid w:val="00BB137F"/>
    <w:rsid w:val="00BB1E2A"/>
    <w:rsid w:val="00BB6763"/>
    <w:rsid w:val="00BC3FE9"/>
    <w:rsid w:val="00BC4C92"/>
    <w:rsid w:val="00BC4EF5"/>
    <w:rsid w:val="00BC4FDF"/>
    <w:rsid w:val="00BC6991"/>
    <w:rsid w:val="00BD0B4A"/>
    <w:rsid w:val="00BD44A3"/>
    <w:rsid w:val="00BD691B"/>
    <w:rsid w:val="00BD78EA"/>
    <w:rsid w:val="00BE001A"/>
    <w:rsid w:val="00BE3312"/>
    <w:rsid w:val="00BE337D"/>
    <w:rsid w:val="00BE3A61"/>
    <w:rsid w:val="00BE5B35"/>
    <w:rsid w:val="00BF074C"/>
    <w:rsid w:val="00BF3BC1"/>
    <w:rsid w:val="00BF4BCD"/>
    <w:rsid w:val="00BF4D5F"/>
    <w:rsid w:val="00BF7598"/>
    <w:rsid w:val="00C02E30"/>
    <w:rsid w:val="00C036CA"/>
    <w:rsid w:val="00C04989"/>
    <w:rsid w:val="00C04E57"/>
    <w:rsid w:val="00C05E3D"/>
    <w:rsid w:val="00C05F1C"/>
    <w:rsid w:val="00C07E87"/>
    <w:rsid w:val="00C11BC1"/>
    <w:rsid w:val="00C159E8"/>
    <w:rsid w:val="00C17127"/>
    <w:rsid w:val="00C226C7"/>
    <w:rsid w:val="00C30843"/>
    <w:rsid w:val="00C3103A"/>
    <w:rsid w:val="00C31B91"/>
    <w:rsid w:val="00C36107"/>
    <w:rsid w:val="00C36265"/>
    <w:rsid w:val="00C42D11"/>
    <w:rsid w:val="00C43EDC"/>
    <w:rsid w:val="00C44EAC"/>
    <w:rsid w:val="00C521FF"/>
    <w:rsid w:val="00C52246"/>
    <w:rsid w:val="00C52E43"/>
    <w:rsid w:val="00C64C95"/>
    <w:rsid w:val="00C65CFF"/>
    <w:rsid w:val="00C66F88"/>
    <w:rsid w:val="00C67562"/>
    <w:rsid w:val="00C707AC"/>
    <w:rsid w:val="00C71762"/>
    <w:rsid w:val="00C72521"/>
    <w:rsid w:val="00C73820"/>
    <w:rsid w:val="00C73DD3"/>
    <w:rsid w:val="00C75C84"/>
    <w:rsid w:val="00C769E3"/>
    <w:rsid w:val="00C774A4"/>
    <w:rsid w:val="00C77B74"/>
    <w:rsid w:val="00C80198"/>
    <w:rsid w:val="00C81F77"/>
    <w:rsid w:val="00C952EA"/>
    <w:rsid w:val="00C96184"/>
    <w:rsid w:val="00CA0E85"/>
    <w:rsid w:val="00CA26C3"/>
    <w:rsid w:val="00CA6C28"/>
    <w:rsid w:val="00CA7196"/>
    <w:rsid w:val="00CA7B2A"/>
    <w:rsid w:val="00CB13C3"/>
    <w:rsid w:val="00CB2449"/>
    <w:rsid w:val="00CC0069"/>
    <w:rsid w:val="00CC1951"/>
    <w:rsid w:val="00CC5662"/>
    <w:rsid w:val="00CD21ED"/>
    <w:rsid w:val="00CD3597"/>
    <w:rsid w:val="00CD78ED"/>
    <w:rsid w:val="00CE2E15"/>
    <w:rsid w:val="00CE3E97"/>
    <w:rsid w:val="00CE4571"/>
    <w:rsid w:val="00CE7A6E"/>
    <w:rsid w:val="00CF16B2"/>
    <w:rsid w:val="00CF222C"/>
    <w:rsid w:val="00CF22D6"/>
    <w:rsid w:val="00CF679E"/>
    <w:rsid w:val="00D0018C"/>
    <w:rsid w:val="00D0021B"/>
    <w:rsid w:val="00D00E78"/>
    <w:rsid w:val="00D04896"/>
    <w:rsid w:val="00D04F49"/>
    <w:rsid w:val="00D05A98"/>
    <w:rsid w:val="00D12EE8"/>
    <w:rsid w:val="00D139DA"/>
    <w:rsid w:val="00D205EA"/>
    <w:rsid w:val="00D208FD"/>
    <w:rsid w:val="00D21438"/>
    <w:rsid w:val="00D2296B"/>
    <w:rsid w:val="00D22E65"/>
    <w:rsid w:val="00D37CC2"/>
    <w:rsid w:val="00D42198"/>
    <w:rsid w:val="00D50D63"/>
    <w:rsid w:val="00D5254C"/>
    <w:rsid w:val="00D5258F"/>
    <w:rsid w:val="00D57DFB"/>
    <w:rsid w:val="00D62C8B"/>
    <w:rsid w:val="00D62DFD"/>
    <w:rsid w:val="00D6320B"/>
    <w:rsid w:val="00D66194"/>
    <w:rsid w:val="00D66575"/>
    <w:rsid w:val="00D67174"/>
    <w:rsid w:val="00D70218"/>
    <w:rsid w:val="00D720DD"/>
    <w:rsid w:val="00D767B4"/>
    <w:rsid w:val="00D767CB"/>
    <w:rsid w:val="00D822F9"/>
    <w:rsid w:val="00D83FDF"/>
    <w:rsid w:val="00D9139C"/>
    <w:rsid w:val="00D915A2"/>
    <w:rsid w:val="00D93B12"/>
    <w:rsid w:val="00D94225"/>
    <w:rsid w:val="00D94AE6"/>
    <w:rsid w:val="00D94D3B"/>
    <w:rsid w:val="00D96779"/>
    <w:rsid w:val="00DA4BC1"/>
    <w:rsid w:val="00DB050A"/>
    <w:rsid w:val="00DB1367"/>
    <w:rsid w:val="00DB675B"/>
    <w:rsid w:val="00DC1C6B"/>
    <w:rsid w:val="00DC4FCD"/>
    <w:rsid w:val="00DC5681"/>
    <w:rsid w:val="00DD1304"/>
    <w:rsid w:val="00DD16D3"/>
    <w:rsid w:val="00DD2BAB"/>
    <w:rsid w:val="00DD7F20"/>
    <w:rsid w:val="00DE008F"/>
    <w:rsid w:val="00DE0246"/>
    <w:rsid w:val="00DE3157"/>
    <w:rsid w:val="00DE4461"/>
    <w:rsid w:val="00DE46C2"/>
    <w:rsid w:val="00DE568A"/>
    <w:rsid w:val="00DE689E"/>
    <w:rsid w:val="00DF12BB"/>
    <w:rsid w:val="00DF36F1"/>
    <w:rsid w:val="00DF67F3"/>
    <w:rsid w:val="00DF777D"/>
    <w:rsid w:val="00E05AD2"/>
    <w:rsid w:val="00E06D77"/>
    <w:rsid w:val="00E06F18"/>
    <w:rsid w:val="00E10FCE"/>
    <w:rsid w:val="00E111D6"/>
    <w:rsid w:val="00E1153D"/>
    <w:rsid w:val="00E22F1C"/>
    <w:rsid w:val="00E231C6"/>
    <w:rsid w:val="00E2776D"/>
    <w:rsid w:val="00E321FD"/>
    <w:rsid w:val="00E33144"/>
    <w:rsid w:val="00E33E03"/>
    <w:rsid w:val="00E34D8A"/>
    <w:rsid w:val="00E35CA6"/>
    <w:rsid w:val="00E42D86"/>
    <w:rsid w:val="00E471CB"/>
    <w:rsid w:val="00E55276"/>
    <w:rsid w:val="00E55E8F"/>
    <w:rsid w:val="00E60518"/>
    <w:rsid w:val="00E63EFA"/>
    <w:rsid w:val="00E655EE"/>
    <w:rsid w:val="00E66DF3"/>
    <w:rsid w:val="00E70EA0"/>
    <w:rsid w:val="00E71FA5"/>
    <w:rsid w:val="00E729B5"/>
    <w:rsid w:val="00E72B34"/>
    <w:rsid w:val="00E74959"/>
    <w:rsid w:val="00E769D3"/>
    <w:rsid w:val="00E80AD0"/>
    <w:rsid w:val="00E80D8A"/>
    <w:rsid w:val="00E82443"/>
    <w:rsid w:val="00E83C9E"/>
    <w:rsid w:val="00E873AE"/>
    <w:rsid w:val="00E97966"/>
    <w:rsid w:val="00EA3B25"/>
    <w:rsid w:val="00EA45C1"/>
    <w:rsid w:val="00EB0604"/>
    <w:rsid w:val="00EB2881"/>
    <w:rsid w:val="00EB30F6"/>
    <w:rsid w:val="00EB4237"/>
    <w:rsid w:val="00EB5FC6"/>
    <w:rsid w:val="00EC0426"/>
    <w:rsid w:val="00EC1EDB"/>
    <w:rsid w:val="00EC33ED"/>
    <w:rsid w:val="00EC444E"/>
    <w:rsid w:val="00EC66A5"/>
    <w:rsid w:val="00ED0817"/>
    <w:rsid w:val="00ED18A6"/>
    <w:rsid w:val="00ED4623"/>
    <w:rsid w:val="00ED5CE4"/>
    <w:rsid w:val="00EE0E09"/>
    <w:rsid w:val="00EE22EB"/>
    <w:rsid w:val="00EE257D"/>
    <w:rsid w:val="00EE4C58"/>
    <w:rsid w:val="00EE5985"/>
    <w:rsid w:val="00EE622A"/>
    <w:rsid w:val="00EF2393"/>
    <w:rsid w:val="00F01206"/>
    <w:rsid w:val="00F01387"/>
    <w:rsid w:val="00F02468"/>
    <w:rsid w:val="00F044A7"/>
    <w:rsid w:val="00F04620"/>
    <w:rsid w:val="00F04A40"/>
    <w:rsid w:val="00F04B8F"/>
    <w:rsid w:val="00F058D4"/>
    <w:rsid w:val="00F105C5"/>
    <w:rsid w:val="00F148CD"/>
    <w:rsid w:val="00F16ADE"/>
    <w:rsid w:val="00F203D2"/>
    <w:rsid w:val="00F21D10"/>
    <w:rsid w:val="00F24E54"/>
    <w:rsid w:val="00F25854"/>
    <w:rsid w:val="00F25E5C"/>
    <w:rsid w:val="00F27562"/>
    <w:rsid w:val="00F275E0"/>
    <w:rsid w:val="00F330CC"/>
    <w:rsid w:val="00F35550"/>
    <w:rsid w:val="00F35BBD"/>
    <w:rsid w:val="00F43013"/>
    <w:rsid w:val="00F47B64"/>
    <w:rsid w:val="00F522AD"/>
    <w:rsid w:val="00F54967"/>
    <w:rsid w:val="00F54A40"/>
    <w:rsid w:val="00F55D10"/>
    <w:rsid w:val="00F57832"/>
    <w:rsid w:val="00F6202D"/>
    <w:rsid w:val="00F63F00"/>
    <w:rsid w:val="00F668D5"/>
    <w:rsid w:val="00F71F18"/>
    <w:rsid w:val="00F75071"/>
    <w:rsid w:val="00F77E5F"/>
    <w:rsid w:val="00F80A93"/>
    <w:rsid w:val="00F8124D"/>
    <w:rsid w:val="00F81676"/>
    <w:rsid w:val="00F86E92"/>
    <w:rsid w:val="00F9059A"/>
    <w:rsid w:val="00FA03AD"/>
    <w:rsid w:val="00FA53A0"/>
    <w:rsid w:val="00FA7EC0"/>
    <w:rsid w:val="00FB009F"/>
    <w:rsid w:val="00FB3C30"/>
    <w:rsid w:val="00FC0440"/>
    <w:rsid w:val="00FC368C"/>
    <w:rsid w:val="00FC7DB8"/>
    <w:rsid w:val="00FD12AA"/>
    <w:rsid w:val="00FD2DB5"/>
    <w:rsid w:val="00FE1D18"/>
    <w:rsid w:val="00FE32AD"/>
    <w:rsid w:val="00FE3529"/>
    <w:rsid w:val="00FE5358"/>
    <w:rsid w:val="00FE5F75"/>
    <w:rsid w:val="00FF1AA1"/>
    <w:rsid w:val="00FF2AF3"/>
    <w:rsid w:val="00FF4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DFF4C"/>
  <w15:chartTrackingRefBased/>
  <w15:docId w15:val="{BEBB895A-AD86-4320-B3A1-6821EF034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C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6C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6C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96C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6C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6C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6C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6C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6C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C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6C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6C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96C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6C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6C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6C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6C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6CCA"/>
    <w:rPr>
      <w:rFonts w:eastAsiaTheme="majorEastAsia" w:cstheme="majorBidi"/>
      <w:color w:val="272727" w:themeColor="text1" w:themeTint="D8"/>
    </w:rPr>
  </w:style>
  <w:style w:type="paragraph" w:styleId="Title">
    <w:name w:val="Title"/>
    <w:basedOn w:val="Normal"/>
    <w:next w:val="Normal"/>
    <w:link w:val="TitleChar"/>
    <w:uiPriority w:val="10"/>
    <w:qFormat/>
    <w:rsid w:val="00496C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C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6C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6C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6CCA"/>
    <w:pPr>
      <w:spacing w:before="160"/>
      <w:jc w:val="center"/>
    </w:pPr>
    <w:rPr>
      <w:i/>
      <w:iCs/>
      <w:color w:val="404040" w:themeColor="text1" w:themeTint="BF"/>
    </w:rPr>
  </w:style>
  <w:style w:type="character" w:customStyle="1" w:styleId="QuoteChar">
    <w:name w:val="Quote Char"/>
    <w:basedOn w:val="DefaultParagraphFont"/>
    <w:link w:val="Quote"/>
    <w:uiPriority w:val="29"/>
    <w:rsid w:val="00496CCA"/>
    <w:rPr>
      <w:i/>
      <w:iCs/>
      <w:color w:val="404040" w:themeColor="text1" w:themeTint="BF"/>
    </w:rPr>
  </w:style>
  <w:style w:type="paragraph" w:styleId="ListParagraph">
    <w:name w:val="List Paragraph"/>
    <w:basedOn w:val="Normal"/>
    <w:uiPriority w:val="34"/>
    <w:qFormat/>
    <w:rsid w:val="00496CCA"/>
    <w:pPr>
      <w:ind w:left="720"/>
      <w:contextualSpacing/>
    </w:pPr>
  </w:style>
  <w:style w:type="character" w:styleId="IntenseEmphasis">
    <w:name w:val="Intense Emphasis"/>
    <w:basedOn w:val="DefaultParagraphFont"/>
    <w:uiPriority w:val="21"/>
    <w:qFormat/>
    <w:rsid w:val="00496CCA"/>
    <w:rPr>
      <w:i/>
      <w:iCs/>
      <w:color w:val="0F4761" w:themeColor="accent1" w:themeShade="BF"/>
    </w:rPr>
  </w:style>
  <w:style w:type="paragraph" w:styleId="IntenseQuote">
    <w:name w:val="Intense Quote"/>
    <w:basedOn w:val="Normal"/>
    <w:next w:val="Normal"/>
    <w:link w:val="IntenseQuoteChar"/>
    <w:uiPriority w:val="30"/>
    <w:qFormat/>
    <w:rsid w:val="00496C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6CCA"/>
    <w:rPr>
      <w:i/>
      <w:iCs/>
      <w:color w:val="0F4761" w:themeColor="accent1" w:themeShade="BF"/>
    </w:rPr>
  </w:style>
  <w:style w:type="character" w:styleId="IntenseReference">
    <w:name w:val="Intense Reference"/>
    <w:basedOn w:val="DefaultParagraphFont"/>
    <w:uiPriority w:val="32"/>
    <w:qFormat/>
    <w:rsid w:val="00496CCA"/>
    <w:rPr>
      <w:b/>
      <w:bCs/>
      <w:smallCaps/>
      <w:color w:val="0F4761" w:themeColor="accent1" w:themeShade="BF"/>
      <w:spacing w:val="5"/>
    </w:rPr>
  </w:style>
  <w:style w:type="paragraph" w:styleId="NoSpacing">
    <w:name w:val="No Spacing"/>
    <w:uiPriority w:val="1"/>
    <w:qFormat/>
    <w:rsid w:val="00496CCA"/>
    <w:pPr>
      <w:spacing w:after="0" w:line="240" w:lineRule="auto"/>
    </w:pPr>
  </w:style>
  <w:style w:type="character" w:styleId="CommentReference">
    <w:name w:val="annotation reference"/>
    <w:basedOn w:val="DefaultParagraphFont"/>
    <w:uiPriority w:val="99"/>
    <w:semiHidden/>
    <w:unhideWhenUsed/>
    <w:rsid w:val="00920475"/>
    <w:rPr>
      <w:sz w:val="16"/>
      <w:szCs w:val="16"/>
    </w:rPr>
  </w:style>
  <w:style w:type="paragraph" w:styleId="CommentText">
    <w:name w:val="annotation text"/>
    <w:basedOn w:val="Normal"/>
    <w:link w:val="CommentTextChar"/>
    <w:uiPriority w:val="99"/>
    <w:unhideWhenUsed/>
    <w:rsid w:val="00920475"/>
    <w:pPr>
      <w:spacing w:line="240" w:lineRule="auto"/>
    </w:pPr>
    <w:rPr>
      <w:sz w:val="20"/>
      <w:szCs w:val="20"/>
    </w:rPr>
  </w:style>
  <w:style w:type="character" w:customStyle="1" w:styleId="CommentTextChar">
    <w:name w:val="Comment Text Char"/>
    <w:basedOn w:val="DefaultParagraphFont"/>
    <w:link w:val="CommentText"/>
    <w:uiPriority w:val="99"/>
    <w:rsid w:val="00920475"/>
    <w:rPr>
      <w:sz w:val="20"/>
      <w:szCs w:val="20"/>
    </w:rPr>
  </w:style>
  <w:style w:type="paragraph" w:styleId="CommentSubject">
    <w:name w:val="annotation subject"/>
    <w:basedOn w:val="CommentText"/>
    <w:next w:val="CommentText"/>
    <w:link w:val="CommentSubjectChar"/>
    <w:uiPriority w:val="99"/>
    <w:semiHidden/>
    <w:unhideWhenUsed/>
    <w:rsid w:val="00920475"/>
    <w:rPr>
      <w:b/>
      <w:bCs/>
    </w:rPr>
  </w:style>
  <w:style w:type="character" w:customStyle="1" w:styleId="CommentSubjectChar">
    <w:name w:val="Comment Subject Char"/>
    <w:basedOn w:val="CommentTextChar"/>
    <w:link w:val="CommentSubject"/>
    <w:uiPriority w:val="99"/>
    <w:semiHidden/>
    <w:rsid w:val="00920475"/>
    <w:rPr>
      <w:b/>
      <w:bCs/>
      <w:sz w:val="20"/>
      <w:szCs w:val="20"/>
    </w:rPr>
  </w:style>
  <w:style w:type="table" w:styleId="TableGrid">
    <w:name w:val="Table Grid"/>
    <w:basedOn w:val="TableNormal"/>
    <w:uiPriority w:val="39"/>
    <w:rsid w:val="00BA38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BA387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E55276"/>
    <w:rPr>
      <w:color w:val="666666"/>
    </w:rPr>
  </w:style>
  <w:style w:type="table" w:styleId="GridTable1Light">
    <w:name w:val="Grid Table 1 Light"/>
    <w:basedOn w:val="TableNormal"/>
    <w:uiPriority w:val="46"/>
    <w:rsid w:val="003727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A0E85"/>
    <w:rPr>
      <w:color w:val="467886" w:themeColor="hyperlink"/>
      <w:u w:val="single"/>
    </w:rPr>
  </w:style>
  <w:style w:type="character" w:styleId="UnresolvedMention">
    <w:name w:val="Unresolved Mention"/>
    <w:basedOn w:val="DefaultParagraphFont"/>
    <w:uiPriority w:val="99"/>
    <w:semiHidden/>
    <w:unhideWhenUsed/>
    <w:rsid w:val="00CA0E85"/>
    <w:rPr>
      <w:color w:val="605E5C"/>
      <w:shd w:val="clear" w:color="auto" w:fill="E1DFDD"/>
    </w:rPr>
  </w:style>
  <w:style w:type="paragraph" w:styleId="Revision">
    <w:name w:val="Revision"/>
    <w:hidden/>
    <w:uiPriority w:val="99"/>
    <w:semiHidden/>
    <w:rsid w:val="009633D1"/>
    <w:pPr>
      <w:spacing w:after="0" w:line="240" w:lineRule="auto"/>
    </w:pPr>
  </w:style>
  <w:style w:type="paragraph" w:styleId="Header">
    <w:name w:val="header"/>
    <w:basedOn w:val="Normal"/>
    <w:link w:val="HeaderChar"/>
    <w:uiPriority w:val="99"/>
    <w:unhideWhenUsed/>
    <w:rsid w:val="00D57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DFB"/>
  </w:style>
  <w:style w:type="paragraph" w:styleId="Footer">
    <w:name w:val="footer"/>
    <w:basedOn w:val="Normal"/>
    <w:link w:val="FooterChar"/>
    <w:uiPriority w:val="99"/>
    <w:unhideWhenUsed/>
    <w:rsid w:val="00D57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1384814">
      <w:bodyDiv w:val="1"/>
      <w:marLeft w:val="0"/>
      <w:marRight w:val="0"/>
      <w:marTop w:val="0"/>
      <w:marBottom w:val="0"/>
      <w:divBdr>
        <w:top w:val="none" w:sz="0" w:space="0" w:color="auto"/>
        <w:left w:val="none" w:sz="0" w:space="0" w:color="auto"/>
        <w:bottom w:val="none" w:sz="0" w:space="0" w:color="auto"/>
        <w:right w:val="none" w:sz="0" w:space="0" w:color="auto"/>
      </w:divBdr>
    </w:div>
    <w:div w:id="473721203">
      <w:bodyDiv w:val="1"/>
      <w:marLeft w:val="0"/>
      <w:marRight w:val="0"/>
      <w:marTop w:val="0"/>
      <w:marBottom w:val="0"/>
      <w:divBdr>
        <w:top w:val="none" w:sz="0" w:space="0" w:color="auto"/>
        <w:left w:val="none" w:sz="0" w:space="0" w:color="auto"/>
        <w:bottom w:val="none" w:sz="0" w:space="0" w:color="auto"/>
        <w:right w:val="none" w:sz="0" w:space="0" w:color="auto"/>
      </w:divBdr>
    </w:div>
    <w:div w:id="822234000">
      <w:bodyDiv w:val="1"/>
      <w:marLeft w:val="0"/>
      <w:marRight w:val="0"/>
      <w:marTop w:val="0"/>
      <w:marBottom w:val="0"/>
      <w:divBdr>
        <w:top w:val="none" w:sz="0" w:space="0" w:color="auto"/>
        <w:left w:val="none" w:sz="0" w:space="0" w:color="auto"/>
        <w:bottom w:val="none" w:sz="0" w:space="0" w:color="auto"/>
        <w:right w:val="none" w:sz="0" w:space="0" w:color="auto"/>
      </w:divBdr>
      <w:divsChild>
        <w:div w:id="2115203995">
          <w:marLeft w:val="0"/>
          <w:marRight w:val="0"/>
          <w:marTop w:val="0"/>
          <w:marBottom w:val="0"/>
          <w:divBdr>
            <w:top w:val="none" w:sz="0" w:space="0" w:color="auto"/>
            <w:left w:val="none" w:sz="0" w:space="0" w:color="auto"/>
            <w:bottom w:val="none" w:sz="0" w:space="0" w:color="auto"/>
            <w:right w:val="none" w:sz="0" w:space="0" w:color="auto"/>
          </w:divBdr>
          <w:divsChild>
            <w:div w:id="8507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37027">
      <w:bodyDiv w:val="1"/>
      <w:marLeft w:val="0"/>
      <w:marRight w:val="0"/>
      <w:marTop w:val="0"/>
      <w:marBottom w:val="0"/>
      <w:divBdr>
        <w:top w:val="none" w:sz="0" w:space="0" w:color="auto"/>
        <w:left w:val="none" w:sz="0" w:space="0" w:color="auto"/>
        <w:bottom w:val="none" w:sz="0" w:space="0" w:color="auto"/>
        <w:right w:val="none" w:sz="0" w:space="0" w:color="auto"/>
      </w:divBdr>
    </w:div>
    <w:div w:id="1664506753">
      <w:bodyDiv w:val="1"/>
      <w:marLeft w:val="0"/>
      <w:marRight w:val="0"/>
      <w:marTop w:val="0"/>
      <w:marBottom w:val="0"/>
      <w:divBdr>
        <w:top w:val="none" w:sz="0" w:space="0" w:color="auto"/>
        <w:left w:val="none" w:sz="0" w:space="0" w:color="auto"/>
        <w:bottom w:val="none" w:sz="0" w:space="0" w:color="auto"/>
        <w:right w:val="none" w:sz="0" w:space="0" w:color="auto"/>
      </w:divBdr>
    </w:div>
    <w:div w:id="1965038449">
      <w:bodyDiv w:val="1"/>
      <w:marLeft w:val="0"/>
      <w:marRight w:val="0"/>
      <w:marTop w:val="0"/>
      <w:marBottom w:val="0"/>
      <w:divBdr>
        <w:top w:val="none" w:sz="0" w:space="0" w:color="auto"/>
        <w:left w:val="none" w:sz="0" w:space="0" w:color="auto"/>
        <w:bottom w:val="none" w:sz="0" w:space="0" w:color="auto"/>
        <w:right w:val="none" w:sz="0" w:space="0" w:color="auto"/>
      </w:divBdr>
      <w:divsChild>
        <w:div w:id="2019844262">
          <w:marLeft w:val="0"/>
          <w:marRight w:val="0"/>
          <w:marTop w:val="0"/>
          <w:marBottom w:val="0"/>
          <w:divBdr>
            <w:top w:val="none" w:sz="0" w:space="0" w:color="auto"/>
            <w:left w:val="none" w:sz="0" w:space="0" w:color="auto"/>
            <w:bottom w:val="none" w:sz="0" w:space="0" w:color="auto"/>
            <w:right w:val="none" w:sz="0" w:space="0" w:color="auto"/>
          </w:divBdr>
          <w:divsChild>
            <w:div w:id="2436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97A7A-E538-49F7-83DF-FF1AA6181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9314</TotalTime>
  <Pages>28</Pages>
  <Words>4968</Words>
  <Characters>28319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Pledger</dc:creator>
  <cp:keywords/>
  <dc:description/>
  <cp:lastModifiedBy>Scott Pledger</cp:lastModifiedBy>
  <cp:revision>930</cp:revision>
  <dcterms:created xsi:type="dcterms:W3CDTF">2024-11-21T19:57:00Z</dcterms:created>
  <dcterms:modified xsi:type="dcterms:W3CDTF">2024-11-29T20:07:00Z</dcterms:modified>
</cp:coreProperties>
</file>