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threeDEmboss" w:sz="48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13"/>
        <w:gridCol w:w="8517"/>
      </w:tblGrid>
      <w:tr w:rsidR="00E21582" w:rsidTr="00D54068">
        <w:trPr>
          <w:cantSplit/>
        </w:trPr>
        <w:tc>
          <w:tcPr>
            <w:tcW w:w="1913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8517" w:type="dxa"/>
            <w:vAlign w:val="center"/>
          </w:tcPr>
          <w:p w:rsidR="00E21582" w:rsidRDefault="008327D2" w:rsidP="00E21582">
            <w:pPr>
              <w:tabs>
                <w:tab w:val="left" w:pos="1440"/>
              </w:tabs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>Game Use Case</w:t>
            </w:r>
          </w:p>
        </w:tc>
      </w:tr>
      <w:tr w:rsidR="00E21582" w:rsidTr="00D54068">
        <w:trPr>
          <w:cantSplit/>
        </w:trPr>
        <w:tc>
          <w:tcPr>
            <w:tcW w:w="1913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jc w:val="right"/>
              <w:rPr>
                <w:b/>
                <w:bCs/>
                <w:sz w:val="18"/>
              </w:rPr>
            </w:pPr>
            <w:r>
              <w:rPr>
                <w:b/>
                <w:bCs/>
              </w:rPr>
              <w:t>Project/Feature:</w:t>
            </w:r>
          </w:p>
        </w:tc>
        <w:tc>
          <w:tcPr>
            <w:tcW w:w="8517" w:type="dxa"/>
            <w:vAlign w:val="center"/>
          </w:tcPr>
          <w:p w:rsidR="00E21582" w:rsidRDefault="008327D2" w:rsidP="00D54068">
            <w:pPr>
              <w:tabs>
                <w:tab w:val="left" w:pos="1440"/>
              </w:tabs>
              <w:spacing w:before="0" w:beforeAutospacing="0" w:after="0" w:afterAutospacing="0"/>
              <w:rPr>
                <w:sz w:val="18"/>
              </w:rPr>
            </w:pPr>
            <w:r>
              <w:rPr>
                <w:sz w:val="18"/>
              </w:rPr>
              <w:t>Trestle’s game</w:t>
            </w:r>
          </w:p>
        </w:tc>
      </w:tr>
      <w:tr w:rsidR="00E21582" w:rsidTr="00D54068">
        <w:trPr>
          <w:cantSplit/>
        </w:trPr>
        <w:tc>
          <w:tcPr>
            <w:tcW w:w="1913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jc w:val="right"/>
              <w:rPr>
                <w:b/>
                <w:bCs/>
                <w:sz w:val="18"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8517" w:type="dxa"/>
            <w:vAlign w:val="center"/>
          </w:tcPr>
          <w:p w:rsidR="00E21582" w:rsidRDefault="008327D2" w:rsidP="00D54068">
            <w:pPr>
              <w:tabs>
                <w:tab w:val="left" w:pos="1440"/>
              </w:tabs>
              <w:spacing w:before="0" w:beforeAutospacing="0" w:after="0" w:afterAutospacing="0"/>
              <w:rPr>
                <w:sz w:val="18"/>
              </w:rPr>
            </w:pPr>
            <w:r>
              <w:rPr>
                <w:sz w:val="18"/>
              </w:rPr>
              <w:t>03/31/2017</w:t>
            </w:r>
          </w:p>
        </w:tc>
      </w:tr>
      <w:tr w:rsidR="00E21582" w:rsidTr="00D54068">
        <w:trPr>
          <w:cantSplit/>
        </w:trPr>
        <w:tc>
          <w:tcPr>
            <w:tcW w:w="1913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jc w:val="right"/>
              <w:rPr>
                <w:b/>
                <w:bCs/>
                <w:sz w:val="18"/>
              </w:rPr>
            </w:pPr>
            <w:r>
              <w:rPr>
                <w:b/>
                <w:bCs/>
              </w:rPr>
              <w:t>Author:</w:t>
            </w:r>
          </w:p>
        </w:tc>
        <w:tc>
          <w:tcPr>
            <w:tcW w:w="8517" w:type="dxa"/>
            <w:vAlign w:val="center"/>
          </w:tcPr>
          <w:p w:rsidR="00E21582" w:rsidRDefault="00773307" w:rsidP="00D54068">
            <w:pPr>
              <w:tabs>
                <w:tab w:val="left" w:pos="1440"/>
              </w:tabs>
              <w:spacing w:before="0" w:beforeAutospacing="0" w:after="0" w:afterAutospacing="0"/>
              <w:rPr>
                <w:sz w:val="18"/>
              </w:rPr>
            </w:pPr>
            <w:r>
              <w:rPr>
                <w:sz w:val="18"/>
              </w:rPr>
              <w:t>Mike Stratford</w:t>
            </w:r>
          </w:p>
        </w:tc>
      </w:tr>
    </w:tbl>
    <w:p w:rsidR="00E21582" w:rsidRDefault="00E21582" w:rsidP="00E21582">
      <w:pPr>
        <w:keepNext/>
        <w:spacing w:after="60"/>
        <w:outlineLvl w:val="1"/>
        <w:rPr>
          <w:b/>
          <w:bCs/>
          <w:iCs/>
          <w:sz w:val="28"/>
          <w:szCs w:val="28"/>
        </w:rPr>
      </w:pPr>
      <w:r w:rsidRPr="00D96C04">
        <w:rPr>
          <w:b/>
          <w:bCs/>
          <w:iCs/>
          <w:sz w:val="28"/>
          <w:szCs w:val="28"/>
        </w:rPr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16"/>
        <w:gridCol w:w="868"/>
        <w:gridCol w:w="7646"/>
      </w:tblGrid>
      <w:tr w:rsidR="00E21582" w:rsidRPr="00D96C04" w:rsidTr="00D54068">
        <w:trPr>
          <w:trHeight w:val="288"/>
        </w:trPr>
        <w:tc>
          <w:tcPr>
            <w:tcW w:w="1917" w:type="dxa"/>
          </w:tcPr>
          <w:p w:rsidR="00E21582" w:rsidRPr="00D96C04" w:rsidRDefault="00E21582" w:rsidP="00D54068">
            <w:pPr>
              <w:spacing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68" w:type="dxa"/>
          </w:tcPr>
          <w:p w:rsidR="00E21582" w:rsidRPr="00D96C04" w:rsidRDefault="00E21582" w:rsidP="00D54068">
            <w:pPr>
              <w:spacing w:after="0"/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7650" w:type="dxa"/>
          </w:tcPr>
          <w:p w:rsidR="00E21582" w:rsidRDefault="00E21582" w:rsidP="00D54068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1582" w:rsidRPr="00D96C04" w:rsidTr="00D54068">
        <w:trPr>
          <w:trHeight w:val="288"/>
        </w:trPr>
        <w:tc>
          <w:tcPr>
            <w:tcW w:w="1917" w:type="dxa"/>
          </w:tcPr>
          <w:p w:rsidR="00E21582" w:rsidRPr="00D96C04" w:rsidRDefault="008327D2" w:rsidP="00D54068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04/2/2017</w:t>
            </w:r>
          </w:p>
        </w:tc>
        <w:tc>
          <w:tcPr>
            <w:tcW w:w="868" w:type="dxa"/>
          </w:tcPr>
          <w:p w:rsidR="00E21582" w:rsidRPr="00D96C04" w:rsidRDefault="00304554" w:rsidP="00D54068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MS</w:t>
            </w:r>
          </w:p>
        </w:tc>
        <w:tc>
          <w:tcPr>
            <w:tcW w:w="7650" w:type="dxa"/>
          </w:tcPr>
          <w:p w:rsidR="00E21582" w:rsidRPr="00D96C04" w:rsidRDefault="00304554" w:rsidP="00D54068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Added restriction for mouse and keyboard</w:t>
            </w:r>
          </w:p>
        </w:tc>
      </w:tr>
    </w:tbl>
    <w:p w:rsidR="00E21582" w:rsidRDefault="00E21582" w:rsidP="00E21582">
      <w:pPr>
        <w:pStyle w:val="Heading2"/>
        <w:numPr>
          <w:ilvl w:val="0"/>
          <w:numId w:val="0"/>
        </w:numPr>
        <w:spacing w:before="100" w:after="60" w:afterAutospacing="0"/>
        <w:rPr>
          <w:sz w:val="28"/>
        </w:rPr>
      </w:pPr>
      <w:r>
        <w:rPr>
          <w:sz w:val="28"/>
        </w:rPr>
        <w:t>Characteristics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17"/>
        <w:gridCol w:w="8513"/>
      </w:tblGrid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8713" w:type="dxa"/>
          </w:tcPr>
          <w:p w:rsidR="00E21582" w:rsidRDefault="00304554" w:rsidP="00E21582">
            <w:pPr>
              <w:pStyle w:val="TableEntry"/>
            </w:pPr>
            <w:r>
              <w:t>A game where a player dodges simple enemy objects and raises a score.</w:t>
            </w: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8713" w:type="dxa"/>
          </w:tcPr>
          <w:p w:rsidR="00E21582" w:rsidRDefault="00E21582" w:rsidP="00D54068">
            <w:pPr>
              <w:pStyle w:val="Header"/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</w:t>
            </w: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Uses:</w:t>
            </w:r>
          </w:p>
        </w:tc>
        <w:tc>
          <w:tcPr>
            <w:tcW w:w="8713" w:type="dxa"/>
          </w:tcPr>
          <w:p w:rsidR="00E21582" w:rsidRDefault="00304554" w:rsidP="00D54068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Entertainment and enjoyment</w:t>
            </w: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8713" w:type="dxa"/>
          </w:tcPr>
          <w:p w:rsidR="00E21582" w:rsidRDefault="00E310B4" w:rsidP="00D54068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Game has been installed and/or java project downloaded</w:t>
            </w: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8713" w:type="dxa"/>
          </w:tcPr>
          <w:p w:rsidR="00E21582" w:rsidRDefault="007845D2" w:rsidP="00D5406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Game successfully closes</w:t>
            </w: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References:</w:t>
            </w:r>
          </w:p>
        </w:tc>
        <w:tc>
          <w:tcPr>
            <w:tcW w:w="8713" w:type="dxa"/>
          </w:tcPr>
          <w:p w:rsidR="00E21582" w:rsidRDefault="007845D2" w:rsidP="00D54068">
            <w:pPr>
              <w:pStyle w:val="Header"/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//git repo when committed</w:t>
            </w:r>
          </w:p>
        </w:tc>
      </w:tr>
    </w:tbl>
    <w:p w:rsidR="00E21582" w:rsidRDefault="00E21582" w:rsidP="00E21582">
      <w:pPr>
        <w:spacing w:after="60" w:afterAutospacing="0"/>
        <w:rPr>
          <w:b/>
          <w:bCs/>
          <w:sz w:val="28"/>
        </w:rPr>
      </w:pPr>
      <w:r>
        <w:rPr>
          <w:b/>
          <w:bCs/>
          <w:sz w:val="28"/>
        </w:rPr>
        <w:t>Process Flows</w:t>
      </w:r>
    </w:p>
    <w:tbl>
      <w:tblPr>
        <w:tblW w:w="5000" w:type="pct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275"/>
        <w:gridCol w:w="9155"/>
      </w:tblGrid>
      <w:tr w:rsidR="00E21582" w:rsidTr="005266D5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Normal Flow:</w:t>
            </w:r>
          </w:p>
        </w:tc>
        <w:tc>
          <w:tcPr>
            <w:tcW w:w="9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582" w:rsidRDefault="006A2D04" w:rsidP="001057B9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user opens the program.</w:t>
            </w:r>
          </w:p>
          <w:p w:rsidR="001057B9" w:rsidRDefault="00773307" w:rsidP="001057B9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The user is </w:t>
            </w:r>
            <w:r w:rsidR="006A2D04">
              <w:rPr>
                <w:bCs/>
              </w:rPr>
              <w:t>presented with a Menu with the following options</w:t>
            </w:r>
            <w:r>
              <w:rPr>
                <w:bCs/>
              </w:rPr>
              <w:t>:</w:t>
            </w:r>
          </w:p>
          <w:p w:rsidR="00E171F7" w:rsidRPr="00E171F7" w:rsidRDefault="006A2D04" w:rsidP="00E171F7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/>
                <w:bCs/>
              </w:rPr>
            </w:pPr>
            <w:r w:rsidRPr="00DC18F7">
              <w:rPr>
                <w:b/>
                <w:bCs/>
              </w:rPr>
              <w:t>Play</w:t>
            </w:r>
          </w:p>
          <w:p w:rsidR="008F4BF7" w:rsidRDefault="006A2D04" w:rsidP="008F4BF7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When selected, player is brought to beginning game screen, </w:t>
            </w:r>
          </w:p>
          <w:p w:rsidR="008F4BF7" w:rsidRDefault="006A2D04" w:rsidP="008F4BF7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Using W, A, S, D the user moves the white square up and down.</w:t>
            </w:r>
          </w:p>
          <w:p w:rsidR="006A2D04" w:rsidRDefault="006A2D04" w:rsidP="006A2D04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Cannot move character outside the window</w:t>
            </w:r>
          </w:p>
          <w:p w:rsidR="002343A9" w:rsidRDefault="006A2D04" w:rsidP="002343A9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Enemy objects spawn at given levels and bounce around the screen</w:t>
            </w:r>
          </w:p>
          <w:p w:rsidR="0036776B" w:rsidRDefault="0036776B" w:rsidP="0036776B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Enemies are different based on level</w:t>
            </w:r>
          </w:p>
          <w:p w:rsidR="0036776B" w:rsidRDefault="0036776B" w:rsidP="0036776B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Basic Enemy – Moves around the game at an average speed.</w:t>
            </w:r>
          </w:p>
          <w:p w:rsidR="0036776B" w:rsidRDefault="0036776B" w:rsidP="0036776B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Fast Enemy – Velocity is higher, moves faster</w:t>
            </w:r>
          </w:p>
          <w:p w:rsidR="0036776B" w:rsidRDefault="0036776B" w:rsidP="0036776B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Smart Enemy – Moves considerably slower but follows the player object.</w:t>
            </w:r>
          </w:p>
          <w:p w:rsidR="006A2D04" w:rsidRPr="002343A9" w:rsidRDefault="006A2D04" w:rsidP="006A2D04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Enemies cannot move outside of the window.</w:t>
            </w:r>
          </w:p>
          <w:p w:rsidR="008F4BF7" w:rsidRDefault="008E0410" w:rsidP="005266D5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Enemies and Player have collision aspect</w:t>
            </w:r>
          </w:p>
          <w:p w:rsidR="008E0410" w:rsidRDefault="008E0410" w:rsidP="008E0410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When Player object collides with Enemy object, HEALTH is decreased</w:t>
            </w:r>
          </w:p>
          <w:p w:rsidR="00EF5196" w:rsidRDefault="0063766B" w:rsidP="00EF5196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When an Enemy object collides with a window boundary, the correlating velocities are reversed (</w:t>
            </w:r>
            <w:r w:rsidR="00646469">
              <w:rPr>
                <w:bCs/>
              </w:rPr>
              <w:t>i.e.</w:t>
            </w:r>
            <w:r>
              <w:rPr>
                <w:bCs/>
              </w:rPr>
              <w:t xml:space="preserve"> if it hits a ceiling, the y velocity is reversed).</w:t>
            </w:r>
          </w:p>
          <w:p w:rsidR="00EF5196" w:rsidRDefault="00EF5196" w:rsidP="00EF5196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Score and Level are kept in a thread/ticker method that keeps track</w:t>
            </w:r>
          </w:p>
          <w:p w:rsidR="00EF5196" w:rsidRDefault="00EF5196" w:rsidP="00EF5196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Level starts at 1</w:t>
            </w:r>
          </w:p>
          <w:p w:rsidR="00EF5196" w:rsidRDefault="00EF5196" w:rsidP="00EF5196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Level cannot be less than 1;</w:t>
            </w:r>
          </w:p>
          <w:p w:rsidR="00EF5196" w:rsidRDefault="00EF5196" w:rsidP="00EF5196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Level rises by one for each 250 score count. </w:t>
            </w:r>
          </w:p>
          <w:p w:rsidR="00EF5196" w:rsidRDefault="00EF5196" w:rsidP="00EF5196">
            <w:pPr>
              <w:numPr>
                <w:ilvl w:val="3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</w:t>
            </w:r>
            <w:r w:rsidR="00646469">
              <w:rPr>
                <w:bCs/>
              </w:rPr>
              <w:t>Enemies spawn at certain levels</w:t>
            </w:r>
          </w:p>
          <w:p w:rsidR="00646469" w:rsidRDefault="00035820" w:rsidP="00035820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Fast Enemies – spawn on levels divisible by 3.</w:t>
            </w:r>
          </w:p>
          <w:p w:rsidR="00035820" w:rsidRDefault="00035820" w:rsidP="00035820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Smart Enemies – spawn on levels divisible by 5.</w:t>
            </w:r>
          </w:p>
          <w:p w:rsidR="00035820" w:rsidRDefault="00035820" w:rsidP="00035820">
            <w:pPr>
              <w:numPr>
                <w:ilvl w:val="4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 Basic Enemies – spawn on all other levels</w:t>
            </w:r>
          </w:p>
          <w:p w:rsidR="00035820" w:rsidRPr="00EF5196" w:rsidRDefault="00035820" w:rsidP="00035820">
            <w:pPr>
              <w:numPr>
                <w:ilvl w:val="5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Cannot spawn on levels divisible by 3 or 5.</w:t>
            </w:r>
          </w:p>
          <w:p w:rsidR="005266D5" w:rsidRPr="00DC18F7" w:rsidRDefault="006A2D04" w:rsidP="00794203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/>
                <w:bCs/>
              </w:rPr>
            </w:pPr>
            <w:r w:rsidRPr="00DC18F7">
              <w:rPr>
                <w:b/>
                <w:bCs/>
              </w:rPr>
              <w:t>Help</w:t>
            </w:r>
          </w:p>
          <w:p w:rsidR="00794203" w:rsidRDefault="00794203" w:rsidP="00794203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user is brought to a screen where instructions are given on how to play the game.</w:t>
            </w:r>
          </w:p>
          <w:p w:rsidR="00794203" w:rsidRPr="00794203" w:rsidRDefault="00794203" w:rsidP="00794203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user is given the option to return back to the Menu.</w:t>
            </w:r>
          </w:p>
          <w:p w:rsidR="006A2D04" w:rsidRPr="00DC18F7" w:rsidRDefault="006A2D04" w:rsidP="004746D1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/>
                <w:bCs/>
              </w:rPr>
            </w:pPr>
            <w:r w:rsidRPr="00DC18F7">
              <w:rPr>
                <w:b/>
                <w:bCs/>
              </w:rPr>
              <w:t>Quit</w:t>
            </w:r>
          </w:p>
          <w:p w:rsidR="00ED35BC" w:rsidRDefault="00ED35BC" w:rsidP="00ED35BC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lastRenderedPageBreak/>
              <w:t>The</w:t>
            </w:r>
            <w:r w:rsidR="00DC18F7">
              <w:rPr>
                <w:bCs/>
              </w:rPr>
              <w:t xml:space="preserve"> player clicks this to end terminate the program (can also hit Escape)</w:t>
            </w:r>
            <w:r>
              <w:rPr>
                <w:bCs/>
              </w:rPr>
              <w:t xml:space="preserve"> </w:t>
            </w:r>
          </w:p>
          <w:p w:rsidR="00B147E3" w:rsidRDefault="00C31745" w:rsidP="00B6436A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Player’s HEALTH eventually falls to 0</w:t>
            </w:r>
          </w:p>
          <w:p w:rsidR="008E0410" w:rsidRDefault="008E0410" w:rsidP="008E0410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HEALTH cannot fall below zero, or be greater than 100. </w:t>
            </w:r>
          </w:p>
          <w:p w:rsidR="00EF5196" w:rsidRDefault="00EF5196" w:rsidP="008E0410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HEALTH changes the </w:t>
            </w:r>
            <w:r w:rsidR="00141AAD">
              <w:rPr>
                <w:bCs/>
              </w:rPr>
              <w:t>green RGB</w:t>
            </w:r>
            <w:r w:rsidR="00FA19E0">
              <w:rPr>
                <w:bCs/>
              </w:rPr>
              <w:t xml:space="preserve"> level</w:t>
            </w:r>
            <w:r>
              <w:rPr>
                <w:bCs/>
              </w:rPr>
              <w:t xml:space="preserve"> as health decreased, changing to a red as the number gets lower.</w:t>
            </w:r>
          </w:p>
          <w:p w:rsidR="00B944BB" w:rsidRDefault="00B944BB" w:rsidP="00B944BB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/>
                <w:bCs/>
              </w:rPr>
              <w:t>END GAME SCREEN</w:t>
            </w:r>
          </w:p>
          <w:p w:rsidR="00B944BB" w:rsidRDefault="00B944BB" w:rsidP="00B944BB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All objects are removed from the window, including Player object and Enemy Objects</w:t>
            </w:r>
            <w:r w:rsidR="00141AAD">
              <w:rPr>
                <w:bCs/>
              </w:rPr>
              <w:t>.</w:t>
            </w:r>
          </w:p>
          <w:p w:rsidR="00141AAD" w:rsidRDefault="00141AAD" w:rsidP="00141AAD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No other objects can exist.</w:t>
            </w:r>
          </w:p>
          <w:p w:rsidR="00141AAD" w:rsidRDefault="00141AAD" w:rsidP="00141AAD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 is presented with “Game Over”</w:t>
            </w:r>
          </w:p>
          <w:p w:rsidR="00141AAD" w:rsidRDefault="00141AAD" w:rsidP="00141AAD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 is presented with their Final Score</w:t>
            </w:r>
          </w:p>
          <w:p w:rsidR="00141AAD" w:rsidRDefault="00141AAD" w:rsidP="00141AAD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An option button “Try Again” is present.</w:t>
            </w:r>
          </w:p>
          <w:p w:rsidR="00141AAD" w:rsidRDefault="00141AAD" w:rsidP="00141AAD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Try Again</w:t>
            </w:r>
          </w:p>
          <w:p w:rsidR="00141AAD" w:rsidRDefault="00FA19E0" w:rsidP="00141AAD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When Selected, the user is brought back to 2.1</w:t>
            </w:r>
          </w:p>
          <w:p w:rsidR="00FA19E0" w:rsidRDefault="00FA19E0" w:rsidP="00FA19E0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Level and Score counter</w:t>
            </w:r>
            <w:r w:rsidR="00D73D31">
              <w:rPr>
                <w:bCs/>
              </w:rPr>
              <w:t>s</w:t>
            </w:r>
            <w:bookmarkStart w:id="0" w:name="_GoBack"/>
            <w:bookmarkEnd w:id="0"/>
            <w:r>
              <w:rPr>
                <w:bCs/>
              </w:rPr>
              <w:t xml:space="preserve"> are set back to default values (1, 0 respectively)</w:t>
            </w:r>
          </w:p>
          <w:p w:rsidR="003E2E8C" w:rsidRPr="00141AAD" w:rsidRDefault="003E2E8C" w:rsidP="00FA19E0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Program checks to make sure there are no objects, removing any if presence.</w:t>
            </w:r>
          </w:p>
          <w:p w:rsidR="00B6436A" w:rsidRPr="00E21582" w:rsidRDefault="00B6436A" w:rsidP="00B6436A">
            <w:pPr>
              <w:spacing w:before="0" w:beforeAutospacing="0" w:after="0" w:afterAutospacing="0"/>
              <w:ind w:left="360"/>
              <w:rPr>
                <w:bCs/>
              </w:rPr>
            </w:pPr>
          </w:p>
        </w:tc>
      </w:tr>
    </w:tbl>
    <w:p w:rsidR="00D4027E" w:rsidRDefault="00513227" w:rsidP="006C6DB0">
      <w:pPr>
        <w:pStyle w:val="ListParagraph"/>
        <w:tabs>
          <w:tab w:val="left" w:pos="720"/>
        </w:tabs>
      </w:pPr>
      <w:r>
        <w:lastRenderedPageBreak/>
        <w:t xml:space="preserve"> </w:t>
      </w:r>
    </w:p>
    <w:sectPr w:rsidR="00D4027E" w:rsidSect="00F258F6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227F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2F67A2C"/>
    <w:multiLevelType w:val="hybridMultilevel"/>
    <w:tmpl w:val="1BBEB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14F5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25810B22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49673C08"/>
    <w:multiLevelType w:val="hybridMultilevel"/>
    <w:tmpl w:val="77F80600"/>
    <w:lvl w:ilvl="0" w:tplc="84040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63E57"/>
    <w:multiLevelType w:val="hybridMultilevel"/>
    <w:tmpl w:val="1EDE9802"/>
    <w:lvl w:ilvl="0" w:tplc="18722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F53F5C"/>
    <w:multiLevelType w:val="multilevel"/>
    <w:tmpl w:val="90E05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7F78025E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15"/>
    <w:rsid w:val="00011A1B"/>
    <w:rsid w:val="0001629A"/>
    <w:rsid w:val="00035820"/>
    <w:rsid w:val="000D6D0F"/>
    <w:rsid w:val="001057B9"/>
    <w:rsid w:val="00141AAD"/>
    <w:rsid w:val="001D054D"/>
    <w:rsid w:val="002343A9"/>
    <w:rsid w:val="00304554"/>
    <w:rsid w:val="00323B89"/>
    <w:rsid w:val="00332803"/>
    <w:rsid w:val="00335F74"/>
    <w:rsid w:val="00336B62"/>
    <w:rsid w:val="0036776B"/>
    <w:rsid w:val="00395997"/>
    <w:rsid w:val="003E2E8C"/>
    <w:rsid w:val="004746D1"/>
    <w:rsid w:val="004B7F09"/>
    <w:rsid w:val="00505D46"/>
    <w:rsid w:val="00513227"/>
    <w:rsid w:val="005266D5"/>
    <w:rsid w:val="00576B07"/>
    <w:rsid w:val="0063766B"/>
    <w:rsid w:val="00646469"/>
    <w:rsid w:val="00687BDA"/>
    <w:rsid w:val="00693210"/>
    <w:rsid w:val="006A2D04"/>
    <w:rsid w:val="006C6DB0"/>
    <w:rsid w:val="0071667F"/>
    <w:rsid w:val="00720214"/>
    <w:rsid w:val="00754D97"/>
    <w:rsid w:val="00767BF4"/>
    <w:rsid w:val="00773307"/>
    <w:rsid w:val="007845D2"/>
    <w:rsid w:val="00794203"/>
    <w:rsid w:val="0081628B"/>
    <w:rsid w:val="00821305"/>
    <w:rsid w:val="008327D2"/>
    <w:rsid w:val="00845D5D"/>
    <w:rsid w:val="008E0410"/>
    <w:rsid w:val="008F4BF7"/>
    <w:rsid w:val="009669A3"/>
    <w:rsid w:val="00972B96"/>
    <w:rsid w:val="009A7F03"/>
    <w:rsid w:val="00A2167B"/>
    <w:rsid w:val="00A941A3"/>
    <w:rsid w:val="00AC6515"/>
    <w:rsid w:val="00B147E3"/>
    <w:rsid w:val="00B6436A"/>
    <w:rsid w:val="00B944BB"/>
    <w:rsid w:val="00BA123D"/>
    <w:rsid w:val="00BA502C"/>
    <w:rsid w:val="00C31745"/>
    <w:rsid w:val="00C6557D"/>
    <w:rsid w:val="00C81C3E"/>
    <w:rsid w:val="00D4027E"/>
    <w:rsid w:val="00D4103E"/>
    <w:rsid w:val="00D73D31"/>
    <w:rsid w:val="00DC18F7"/>
    <w:rsid w:val="00DE1C04"/>
    <w:rsid w:val="00E171F7"/>
    <w:rsid w:val="00E21582"/>
    <w:rsid w:val="00E310B4"/>
    <w:rsid w:val="00E65D16"/>
    <w:rsid w:val="00E803A3"/>
    <w:rsid w:val="00EC458C"/>
    <w:rsid w:val="00ED35BC"/>
    <w:rsid w:val="00EF5196"/>
    <w:rsid w:val="00F3022F"/>
    <w:rsid w:val="00FA19E0"/>
    <w:rsid w:val="00FC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8DEB"/>
  <w15:chartTrackingRefBased/>
  <w15:docId w15:val="{CD531918-71E4-47DB-87F1-1E435C28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158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21582"/>
    <w:pPr>
      <w:keepNext/>
      <w:numPr>
        <w:numId w:val="4"/>
      </w:numPr>
      <w:spacing w:after="80"/>
      <w:outlineLvl w:val="0"/>
    </w:pPr>
    <w:rPr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E21582"/>
    <w:pPr>
      <w:keepNext/>
      <w:numPr>
        <w:ilvl w:val="1"/>
        <w:numId w:val="4"/>
      </w:numPr>
      <w:spacing w:before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21582"/>
    <w:pPr>
      <w:keepNext/>
      <w:numPr>
        <w:ilvl w:val="2"/>
        <w:numId w:val="4"/>
      </w:numPr>
      <w:spacing w:before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21582"/>
    <w:pPr>
      <w:keepNext/>
      <w:numPr>
        <w:ilvl w:val="3"/>
        <w:numId w:val="4"/>
      </w:numPr>
      <w:tabs>
        <w:tab w:val="left" w:pos="1440"/>
      </w:tabs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582"/>
    <w:rPr>
      <w:rFonts w:ascii="Arial" w:eastAsia="Times New Roman" w:hAnsi="Arial" w:cs="Arial"/>
      <w:b/>
      <w:bCs/>
      <w:kern w:val="32"/>
      <w:sz w:val="2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E21582"/>
    <w:rPr>
      <w:rFonts w:ascii="Arial" w:eastAsia="Times New Roman" w:hAnsi="Arial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E21582"/>
    <w:rPr>
      <w:rFonts w:ascii="Arial" w:eastAsia="Times New Roma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E21582"/>
    <w:rPr>
      <w:rFonts w:ascii="Arial" w:eastAsia="Times New Roman" w:hAnsi="Arial" w:cs="Arial"/>
      <w:b/>
      <w:bCs/>
      <w:sz w:val="18"/>
      <w:szCs w:val="20"/>
    </w:rPr>
  </w:style>
  <w:style w:type="paragraph" w:styleId="Header">
    <w:name w:val="header"/>
    <w:basedOn w:val="Normal"/>
    <w:link w:val="HeaderChar"/>
    <w:uiPriority w:val="99"/>
    <w:rsid w:val="00E21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582"/>
    <w:rPr>
      <w:rFonts w:ascii="Arial" w:eastAsia="Times New Roman" w:hAnsi="Arial" w:cs="Arial"/>
      <w:sz w:val="20"/>
      <w:szCs w:val="20"/>
    </w:rPr>
  </w:style>
  <w:style w:type="paragraph" w:customStyle="1" w:styleId="TableEntry">
    <w:name w:val="Table Entry"/>
    <w:basedOn w:val="Normal"/>
    <w:rsid w:val="00E21582"/>
    <w:rPr>
      <w:bCs/>
    </w:rPr>
  </w:style>
  <w:style w:type="paragraph" w:styleId="ListParagraph">
    <w:name w:val="List Paragraph"/>
    <w:basedOn w:val="Normal"/>
    <w:uiPriority w:val="34"/>
    <w:qFormat/>
    <w:rsid w:val="00E2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Wynston Hsu</dc:creator>
  <cp:keywords/>
  <dc:description/>
  <cp:lastModifiedBy>Mike Stratford</cp:lastModifiedBy>
  <cp:revision>21</cp:revision>
  <dcterms:created xsi:type="dcterms:W3CDTF">2017-04-05T02:32:00Z</dcterms:created>
  <dcterms:modified xsi:type="dcterms:W3CDTF">2017-04-05T03:04:00Z</dcterms:modified>
</cp:coreProperties>
</file>