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2AA7" w14:textId="60D9783F" w:rsidR="00F60E98" w:rsidRDefault="00F60E98" w:rsidP="00F60E98">
      <w:pPr>
        <w:rPr>
          <w:noProof/>
        </w:rPr>
      </w:pPr>
      <w:r>
        <w:rPr>
          <w:noProof/>
        </w:rPr>
        <w:t xml:space="preserve">Mp1584EN </w:t>
      </w:r>
    </w:p>
    <w:p w14:paraId="5F1738F5" w14:textId="11E6F011" w:rsidR="007E39BE" w:rsidRDefault="00F60E98" w:rsidP="00F60E98">
      <w:r>
        <w:rPr>
          <w:noProof/>
        </w:rPr>
        <w:drawing>
          <wp:inline distT="0" distB="0" distL="0" distR="0" wp14:anchorId="4761BF5F" wp14:editId="0BF76B91">
            <wp:extent cx="34480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7438" w14:textId="10ECD3BC" w:rsidR="00F60E98" w:rsidRPr="00F60E98" w:rsidRDefault="00F60E98" w:rsidP="00F60E98">
      <w:r>
        <w:rPr>
          <w:noProof/>
        </w:rPr>
        <w:drawing>
          <wp:inline distT="0" distB="0" distL="0" distR="0" wp14:anchorId="2B6C7D7D" wp14:editId="7C16FD1F">
            <wp:extent cx="5562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23F">
        <w:t>eeee</w:t>
      </w:r>
    </w:p>
    <w:sectPr w:rsidR="00F60E98" w:rsidRPr="00F6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98"/>
    <w:rsid w:val="007E39BE"/>
    <w:rsid w:val="008C223F"/>
    <w:rsid w:val="00C90C41"/>
    <w:rsid w:val="00F6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E828"/>
  <w15:chartTrackingRefBased/>
  <w15:docId w15:val="{DC97D6DC-4F76-4194-8632-C7668C1A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Fikret KARAKÜTÜK</dc:creator>
  <cp:keywords/>
  <dc:description/>
  <cp:lastModifiedBy>Bora Fikret KARAKÜTÜK</cp:lastModifiedBy>
  <cp:revision>2</cp:revision>
  <dcterms:created xsi:type="dcterms:W3CDTF">2023-02-09T12:23:00Z</dcterms:created>
  <dcterms:modified xsi:type="dcterms:W3CDTF">2023-02-09T14:46:00Z</dcterms:modified>
</cp:coreProperties>
</file>