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Тема 1</w:t>
      </w:r>
    </w:p>
    <w:p w:rsidR="001E6F2B" w:rsidRPr="001E6F2B" w:rsidRDefault="001E6F2B" w:rsidP="001E6F2B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 w:rsidRPr="001E6F2B">
        <w:rPr>
          <w:b/>
          <w:color w:val="000000"/>
          <w:sz w:val="28"/>
          <w:szCs w:val="28"/>
        </w:rPr>
        <w:t>Принципы объектно-ориентированного программирования и</w:t>
      </w:r>
    </w:p>
    <w:p w:rsidR="001E6F2B" w:rsidRDefault="001E6F2B" w:rsidP="001E6F2B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b/>
          <w:color w:val="000000"/>
          <w:sz w:val="28"/>
          <w:szCs w:val="28"/>
        </w:rPr>
      </w:pPr>
      <w:r w:rsidRPr="001E6F2B">
        <w:rPr>
          <w:b/>
          <w:color w:val="000000"/>
          <w:sz w:val="28"/>
          <w:szCs w:val="28"/>
        </w:rPr>
        <w:t>платформа Microsoft .Net Framework</w:t>
      </w:r>
    </w:p>
    <w:p w:rsidR="00296254" w:rsidRPr="00296254" w:rsidRDefault="002770D9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296254" w:rsidRPr="00296254">
        <w:rPr>
          <w:color w:val="000000"/>
          <w:sz w:val="28"/>
          <w:szCs w:val="28"/>
        </w:rPr>
        <w:t>Известна стоимость монитора, системного блока,</w:t>
      </w:r>
    </w:p>
    <w:p w:rsidR="00296254" w:rsidRPr="00296254" w:rsidRDefault="00296254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</w:rPr>
        <w:t>клавиатуры и мыши. Сколько будут стоить 3 компьютера из этих</w:t>
      </w:r>
    </w:p>
    <w:p w:rsidR="00296254" w:rsidRDefault="00296254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</w:rPr>
        <w:t>элементов? N компьютеров?</w:t>
      </w:r>
    </w:p>
    <w:p w:rsidR="002770D9" w:rsidRPr="00296254" w:rsidRDefault="00637F71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296254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296254">
        <w:rPr>
          <w:color w:val="000000"/>
          <w:sz w:val="28"/>
          <w:szCs w:val="28"/>
          <w:lang w:val="en-US"/>
        </w:rPr>
        <w:t>: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>using System;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>class Program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>{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296254">
        <w:rPr>
          <w:color w:val="000000"/>
          <w:sz w:val="28"/>
          <w:szCs w:val="28"/>
          <w:lang w:val="en-US"/>
        </w:rPr>
        <w:t>Main(</w:t>
      </w:r>
      <w:proofErr w:type="gramEnd"/>
      <w:r w:rsidRPr="00296254">
        <w:rPr>
          <w:color w:val="000000"/>
          <w:sz w:val="28"/>
          <w:szCs w:val="28"/>
          <w:lang w:val="en-US"/>
        </w:rPr>
        <w:t>)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{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double monitor, block, keyboard, mouse;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double one, three, total;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int n;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296254">
        <w:rPr>
          <w:color w:val="000000"/>
          <w:sz w:val="28"/>
          <w:szCs w:val="28"/>
          <w:lang w:val="en-US"/>
        </w:rPr>
        <w:t>Console.Write</w:t>
      </w:r>
      <w:proofErr w:type="spellEnd"/>
      <w:r w:rsidRPr="00296254">
        <w:rPr>
          <w:color w:val="000000"/>
          <w:sz w:val="28"/>
          <w:szCs w:val="28"/>
          <w:lang w:val="en-US"/>
        </w:rPr>
        <w:t>("</w:t>
      </w:r>
      <w:proofErr w:type="spellStart"/>
      <w:r w:rsidRPr="00296254">
        <w:rPr>
          <w:color w:val="000000"/>
          <w:sz w:val="28"/>
          <w:szCs w:val="28"/>
          <w:lang w:val="en-US"/>
        </w:rPr>
        <w:t>Цена</w:t>
      </w:r>
      <w:proofErr w:type="spellEnd"/>
      <w:r w:rsidRPr="0029625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296254">
        <w:rPr>
          <w:color w:val="000000"/>
          <w:sz w:val="28"/>
          <w:szCs w:val="28"/>
          <w:lang w:val="en-US"/>
        </w:rPr>
        <w:t>монитора</w:t>
      </w:r>
      <w:proofErr w:type="spellEnd"/>
      <w:r w:rsidRPr="00296254">
        <w:rPr>
          <w:color w:val="000000"/>
          <w:sz w:val="28"/>
          <w:szCs w:val="28"/>
          <w:lang w:val="en-US"/>
        </w:rPr>
        <w:t>: ");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monitor = </w:t>
      </w:r>
      <w:proofErr w:type="spellStart"/>
      <w:r w:rsidRPr="00296254">
        <w:rPr>
          <w:color w:val="000000"/>
          <w:sz w:val="28"/>
          <w:szCs w:val="28"/>
          <w:lang w:val="en-US"/>
        </w:rPr>
        <w:t>Convert.ToDouble</w:t>
      </w:r>
      <w:proofErr w:type="spellEnd"/>
      <w:r w:rsidRPr="00296254">
        <w:rPr>
          <w:color w:val="000000"/>
          <w:sz w:val="28"/>
          <w:szCs w:val="28"/>
          <w:lang w:val="en-US"/>
        </w:rPr>
        <w:t>(</w:t>
      </w:r>
      <w:proofErr w:type="spellStart"/>
      <w:r w:rsidRPr="00296254">
        <w:rPr>
          <w:color w:val="000000"/>
          <w:sz w:val="28"/>
          <w:szCs w:val="28"/>
          <w:lang w:val="en-US"/>
        </w:rPr>
        <w:t>Console.ReadLine</w:t>
      </w:r>
      <w:proofErr w:type="spellEnd"/>
      <w:r w:rsidRPr="00296254">
        <w:rPr>
          <w:color w:val="000000"/>
          <w:sz w:val="28"/>
          <w:szCs w:val="28"/>
          <w:lang w:val="en-US"/>
        </w:rPr>
        <w:t>());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  <w:lang w:val="en-US"/>
        </w:rPr>
        <w:t xml:space="preserve">        Console</w:t>
      </w:r>
      <w:r w:rsidRPr="00296254">
        <w:rPr>
          <w:color w:val="000000"/>
          <w:sz w:val="28"/>
          <w:szCs w:val="28"/>
        </w:rPr>
        <w:t>.</w:t>
      </w:r>
      <w:r w:rsidRPr="00296254">
        <w:rPr>
          <w:color w:val="000000"/>
          <w:sz w:val="28"/>
          <w:szCs w:val="28"/>
          <w:lang w:val="en-US"/>
        </w:rPr>
        <w:t>Write</w:t>
      </w:r>
      <w:r w:rsidRPr="00296254">
        <w:rPr>
          <w:color w:val="000000"/>
          <w:sz w:val="28"/>
          <w:szCs w:val="28"/>
        </w:rPr>
        <w:t>("Цена системного блока: ");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</w:rPr>
        <w:t xml:space="preserve">        </w:t>
      </w:r>
      <w:r w:rsidRPr="00296254">
        <w:rPr>
          <w:color w:val="000000"/>
          <w:sz w:val="28"/>
          <w:szCs w:val="28"/>
          <w:lang w:val="en-US"/>
        </w:rPr>
        <w:t xml:space="preserve">block = </w:t>
      </w:r>
      <w:proofErr w:type="spellStart"/>
      <w:r w:rsidRPr="00296254">
        <w:rPr>
          <w:color w:val="000000"/>
          <w:sz w:val="28"/>
          <w:szCs w:val="28"/>
          <w:lang w:val="en-US"/>
        </w:rPr>
        <w:t>Convert.ToDouble</w:t>
      </w:r>
      <w:proofErr w:type="spellEnd"/>
      <w:r w:rsidRPr="00296254">
        <w:rPr>
          <w:color w:val="000000"/>
          <w:sz w:val="28"/>
          <w:szCs w:val="28"/>
          <w:lang w:val="en-US"/>
        </w:rPr>
        <w:t>(</w:t>
      </w:r>
      <w:proofErr w:type="spellStart"/>
      <w:r w:rsidRPr="00296254">
        <w:rPr>
          <w:color w:val="000000"/>
          <w:sz w:val="28"/>
          <w:szCs w:val="28"/>
          <w:lang w:val="en-US"/>
        </w:rPr>
        <w:t>Console.ReadLine</w:t>
      </w:r>
      <w:proofErr w:type="spellEnd"/>
      <w:r w:rsidRPr="00296254">
        <w:rPr>
          <w:color w:val="000000"/>
          <w:sz w:val="28"/>
          <w:szCs w:val="28"/>
          <w:lang w:val="en-US"/>
        </w:rPr>
        <w:t>());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296254">
        <w:rPr>
          <w:color w:val="000000"/>
          <w:sz w:val="28"/>
          <w:szCs w:val="28"/>
          <w:lang w:val="en-US"/>
        </w:rPr>
        <w:t>Console.Write</w:t>
      </w:r>
      <w:proofErr w:type="spellEnd"/>
      <w:r w:rsidRPr="00296254">
        <w:rPr>
          <w:color w:val="000000"/>
          <w:sz w:val="28"/>
          <w:szCs w:val="28"/>
          <w:lang w:val="en-US"/>
        </w:rPr>
        <w:t>("</w:t>
      </w:r>
      <w:proofErr w:type="spellStart"/>
      <w:r w:rsidRPr="00296254">
        <w:rPr>
          <w:color w:val="000000"/>
          <w:sz w:val="28"/>
          <w:szCs w:val="28"/>
          <w:lang w:val="en-US"/>
        </w:rPr>
        <w:t>Цена</w:t>
      </w:r>
      <w:proofErr w:type="spellEnd"/>
      <w:r w:rsidRPr="0029625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296254">
        <w:rPr>
          <w:color w:val="000000"/>
          <w:sz w:val="28"/>
          <w:szCs w:val="28"/>
          <w:lang w:val="en-US"/>
        </w:rPr>
        <w:t>клавиатуры</w:t>
      </w:r>
      <w:proofErr w:type="spellEnd"/>
      <w:r w:rsidRPr="00296254">
        <w:rPr>
          <w:color w:val="000000"/>
          <w:sz w:val="28"/>
          <w:szCs w:val="28"/>
          <w:lang w:val="en-US"/>
        </w:rPr>
        <w:t>: ");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keyboard = </w:t>
      </w:r>
      <w:proofErr w:type="spellStart"/>
      <w:r w:rsidRPr="00296254">
        <w:rPr>
          <w:color w:val="000000"/>
          <w:sz w:val="28"/>
          <w:szCs w:val="28"/>
          <w:lang w:val="en-US"/>
        </w:rPr>
        <w:t>Convert.ToDouble</w:t>
      </w:r>
      <w:proofErr w:type="spellEnd"/>
      <w:r w:rsidRPr="00296254">
        <w:rPr>
          <w:color w:val="000000"/>
          <w:sz w:val="28"/>
          <w:szCs w:val="28"/>
          <w:lang w:val="en-US"/>
        </w:rPr>
        <w:t>(</w:t>
      </w:r>
      <w:proofErr w:type="spellStart"/>
      <w:r w:rsidRPr="00296254">
        <w:rPr>
          <w:color w:val="000000"/>
          <w:sz w:val="28"/>
          <w:szCs w:val="28"/>
          <w:lang w:val="en-US"/>
        </w:rPr>
        <w:t>Console.ReadLine</w:t>
      </w:r>
      <w:proofErr w:type="spellEnd"/>
      <w:r w:rsidRPr="00296254">
        <w:rPr>
          <w:color w:val="000000"/>
          <w:sz w:val="28"/>
          <w:szCs w:val="28"/>
          <w:lang w:val="en-US"/>
        </w:rPr>
        <w:t>());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296254">
        <w:rPr>
          <w:color w:val="000000"/>
          <w:sz w:val="28"/>
          <w:szCs w:val="28"/>
          <w:lang w:val="en-US"/>
        </w:rPr>
        <w:t>Console.Write</w:t>
      </w:r>
      <w:proofErr w:type="spellEnd"/>
      <w:r w:rsidRPr="00296254">
        <w:rPr>
          <w:color w:val="000000"/>
          <w:sz w:val="28"/>
          <w:szCs w:val="28"/>
          <w:lang w:val="en-US"/>
        </w:rPr>
        <w:t>("</w:t>
      </w:r>
      <w:proofErr w:type="spellStart"/>
      <w:r w:rsidRPr="00296254">
        <w:rPr>
          <w:color w:val="000000"/>
          <w:sz w:val="28"/>
          <w:szCs w:val="28"/>
          <w:lang w:val="en-US"/>
        </w:rPr>
        <w:t>Цена</w:t>
      </w:r>
      <w:proofErr w:type="spellEnd"/>
      <w:r w:rsidRPr="0029625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296254">
        <w:rPr>
          <w:color w:val="000000"/>
          <w:sz w:val="28"/>
          <w:szCs w:val="28"/>
          <w:lang w:val="en-US"/>
        </w:rPr>
        <w:t>мыши</w:t>
      </w:r>
      <w:proofErr w:type="spellEnd"/>
      <w:r w:rsidRPr="00296254">
        <w:rPr>
          <w:color w:val="000000"/>
          <w:sz w:val="28"/>
          <w:szCs w:val="28"/>
          <w:lang w:val="en-US"/>
        </w:rPr>
        <w:t>: ");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mouse = </w:t>
      </w:r>
      <w:proofErr w:type="spellStart"/>
      <w:r w:rsidRPr="00296254">
        <w:rPr>
          <w:color w:val="000000"/>
          <w:sz w:val="28"/>
          <w:szCs w:val="28"/>
          <w:lang w:val="en-US"/>
        </w:rPr>
        <w:t>Convert.ToDouble</w:t>
      </w:r>
      <w:proofErr w:type="spellEnd"/>
      <w:r w:rsidRPr="00296254">
        <w:rPr>
          <w:color w:val="000000"/>
          <w:sz w:val="28"/>
          <w:szCs w:val="28"/>
          <w:lang w:val="en-US"/>
        </w:rPr>
        <w:t>(</w:t>
      </w:r>
      <w:proofErr w:type="spellStart"/>
      <w:r w:rsidRPr="00296254">
        <w:rPr>
          <w:color w:val="000000"/>
          <w:sz w:val="28"/>
          <w:szCs w:val="28"/>
          <w:lang w:val="en-US"/>
        </w:rPr>
        <w:t>Console.ReadLine</w:t>
      </w:r>
      <w:proofErr w:type="spellEnd"/>
      <w:r w:rsidRPr="00296254">
        <w:rPr>
          <w:color w:val="000000"/>
          <w:sz w:val="28"/>
          <w:szCs w:val="28"/>
          <w:lang w:val="en-US"/>
        </w:rPr>
        <w:t>());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  <w:lang w:val="en-US"/>
        </w:rPr>
        <w:t xml:space="preserve">        one = monitor + block + keyboard + mouse;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  <w:lang w:val="en-US"/>
        </w:rPr>
        <w:t xml:space="preserve">        three</w:t>
      </w:r>
      <w:r w:rsidRPr="00296254">
        <w:rPr>
          <w:color w:val="000000"/>
          <w:sz w:val="28"/>
          <w:szCs w:val="28"/>
        </w:rPr>
        <w:t xml:space="preserve"> = </w:t>
      </w:r>
      <w:r w:rsidRPr="00296254">
        <w:rPr>
          <w:color w:val="000000"/>
          <w:sz w:val="28"/>
          <w:szCs w:val="28"/>
          <w:lang w:val="en-US"/>
        </w:rPr>
        <w:t>one</w:t>
      </w:r>
      <w:r w:rsidRPr="00296254">
        <w:rPr>
          <w:color w:val="000000"/>
          <w:sz w:val="28"/>
          <w:szCs w:val="28"/>
        </w:rPr>
        <w:t xml:space="preserve"> * 3;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</w:rPr>
        <w:t xml:space="preserve">        </w:t>
      </w:r>
      <w:r w:rsidRPr="00296254">
        <w:rPr>
          <w:color w:val="000000"/>
          <w:sz w:val="28"/>
          <w:szCs w:val="28"/>
          <w:lang w:val="en-US"/>
        </w:rPr>
        <w:t>Console</w:t>
      </w:r>
      <w:r w:rsidRPr="00296254">
        <w:rPr>
          <w:color w:val="000000"/>
          <w:sz w:val="28"/>
          <w:szCs w:val="28"/>
        </w:rPr>
        <w:t>.</w:t>
      </w:r>
      <w:r w:rsidRPr="00296254">
        <w:rPr>
          <w:color w:val="000000"/>
          <w:sz w:val="28"/>
          <w:szCs w:val="28"/>
          <w:lang w:val="en-US"/>
        </w:rPr>
        <w:t>Write</w:t>
      </w:r>
      <w:r w:rsidRPr="00296254">
        <w:rPr>
          <w:color w:val="000000"/>
          <w:sz w:val="28"/>
          <w:szCs w:val="28"/>
        </w:rPr>
        <w:t xml:space="preserve">("Введите количество компьютеров </w:t>
      </w:r>
      <w:r w:rsidRPr="00296254">
        <w:rPr>
          <w:color w:val="000000"/>
          <w:sz w:val="28"/>
          <w:szCs w:val="28"/>
          <w:lang w:val="en-US"/>
        </w:rPr>
        <w:t>N</w:t>
      </w:r>
      <w:r w:rsidRPr="00296254">
        <w:rPr>
          <w:color w:val="000000"/>
          <w:sz w:val="28"/>
          <w:szCs w:val="28"/>
        </w:rPr>
        <w:t>: ");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</w:rPr>
        <w:t xml:space="preserve">        </w:t>
      </w:r>
      <w:r w:rsidRPr="00296254">
        <w:rPr>
          <w:color w:val="000000"/>
          <w:sz w:val="28"/>
          <w:szCs w:val="28"/>
          <w:lang w:val="en-US"/>
        </w:rPr>
        <w:t>n = Convert.ToInt32(</w:t>
      </w:r>
      <w:proofErr w:type="spellStart"/>
      <w:r w:rsidRPr="00296254">
        <w:rPr>
          <w:color w:val="000000"/>
          <w:sz w:val="28"/>
          <w:szCs w:val="28"/>
          <w:lang w:val="en-US"/>
        </w:rPr>
        <w:t>Console.ReadLine</w:t>
      </w:r>
      <w:proofErr w:type="spellEnd"/>
      <w:r w:rsidRPr="00296254">
        <w:rPr>
          <w:color w:val="000000"/>
          <w:sz w:val="28"/>
          <w:szCs w:val="28"/>
          <w:lang w:val="en-US"/>
        </w:rPr>
        <w:t>());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  <w:lang w:val="en-US"/>
        </w:rPr>
        <w:t xml:space="preserve">        total</w:t>
      </w:r>
      <w:r w:rsidRPr="00296254">
        <w:rPr>
          <w:color w:val="000000"/>
          <w:sz w:val="28"/>
          <w:szCs w:val="28"/>
        </w:rPr>
        <w:t xml:space="preserve"> = </w:t>
      </w:r>
      <w:r w:rsidRPr="00296254">
        <w:rPr>
          <w:color w:val="000000"/>
          <w:sz w:val="28"/>
          <w:szCs w:val="28"/>
          <w:lang w:val="en-US"/>
        </w:rPr>
        <w:t>one</w:t>
      </w:r>
      <w:r w:rsidRPr="00296254">
        <w:rPr>
          <w:color w:val="000000"/>
          <w:sz w:val="28"/>
          <w:szCs w:val="28"/>
        </w:rPr>
        <w:t xml:space="preserve"> * </w:t>
      </w:r>
      <w:r w:rsidRPr="00296254">
        <w:rPr>
          <w:color w:val="000000"/>
          <w:sz w:val="28"/>
          <w:szCs w:val="28"/>
          <w:lang w:val="en-US"/>
        </w:rPr>
        <w:t>n</w:t>
      </w:r>
      <w:r w:rsidRPr="00296254">
        <w:rPr>
          <w:color w:val="000000"/>
          <w:sz w:val="28"/>
          <w:szCs w:val="28"/>
        </w:rPr>
        <w:t>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</w:rPr>
        <w:t xml:space="preserve">        </w:t>
      </w:r>
      <w:r w:rsidRPr="00296254">
        <w:rPr>
          <w:color w:val="000000"/>
          <w:sz w:val="28"/>
          <w:szCs w:val="28"/>
          <w:lang w:val="en-US"/>
        </w:rPr>
        <w:t>Console</w:t>
      </w:r>
      <w:r w:rsidRPr="00296254">
        <w:rPr>
          <w:color w:val="000000"/>
          <w:sz w:val="28"/>
          <w:szCs w:val="28"/>
        </w:rPr>
        <w:t>.</w:t>
      </w:r>
      <w:r w:rsidRPr="00296254">
        <w:rPr>
          <w:color w:val="000000"/>
          <w:sz w:val="28"/>
          <w:szCs w:val="28"/>
          <w:lang w:val="en-US"/>
        </w:rPr>
        <w:t>WriteLine</w:t>
      </w:r>
      <w:r w:rsidRPr="00296254">
        <w:rPr>
          <w:color w:val="000000"/>
          <w:sz w:val="28"/>
          <w:szCs w:val="28"/>
        </w:rPr>
        <w:t xml:space="preserve">("Стоимость одного компьютера = " + </w:t>
      </w:r>
      <w:r w:rsidRPr="00296254">
        <w:rPr>
          <w:color w:val="000000"/>
          <w:sz w:val="28"/>
          <w:szCs w:val="28"/>
          <w:lang w:val="en-US"/>
        </w:rPr>
        <w:t>one</w:t>
      </w:r>
      <w:r w:rsidRPr="00296254">
        <w:rPr>
          <w:color w:val="000000"/>
          <w:sz w:val="28"/>
          <w:szCs w:val="28"/>
        </w:rPr>
        <w:t>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</w:rPr>
        <w:t xml:space="preserve">        </w:t>
      </w:r>
      <w:r w:rsidRPr="00296254">
        <w:rPr>
          <w:color w:val="000000"/>
          <w:sz w:val="28"/>
          <w:szCs w:val="28"/>
          <w:lang w:val="en-US"/>
        </w:rPr>
        <w:t>Console</w:t>
      </w:r>
      <w:r w:rsidRPr="00296254">
        <w:rPr>
          <w:color w:val="000000"/>
          <w:sz w:val="28"/>
          <w:szCs w:val="28"/>
        </w:rPr>
        <w:t>.</w:t>
      </w:r>
      <w:r w:rsidRPr="00296254">
        <w:rPr>
          <w:color w:val="000000"/>
          <w:sz w:val="28"/>
          <w:szCs w:val="28"/>
          <w:lang w:val="en-US"/>
        </w:rPr>
        <w:t>WriteLine</w:t>
      </w:r>
      <w:r w:rsidRPr="00296254">
        <w:rPr>
          <w:color w:val="000000"/>
          <w:sz w:val="28"/>
          <w:szCs w:val="28"/>
        </w:rPr>
        <w:t xml:space="preserve">("Стоимость 3 компьютеров = " + </w:t>
      </w:r>
      <w:r w:rsidRPr="00296254">
        <w:rPr>
          <w:color w:val="000000"/>
          <w:sz w:val="28"/>
          <w:szCs w:val="28"/>
          <w:lang w:val="en-US"/>
        </w:rPr>
        <w:t>three</w:t>
      </w:r>
      <w:r w:rsidRPr="00296254">
        <w:rPr>
          <w:color w:val="000000"/>
          <w:sz w:val="28"/>
          <w:szCs w:val="28"/>
        </w:rPr>
        <w:t>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</w:rPr>
        <w:t xml:space="preserve">        </w:t>
      </w:r>
      <w:r w:rsidRPr="00296254">
        <w:rPr>
          <w:color w:val="000000"/>
          <w:sz w:val="28"/>
          <w:szCs w:val="28"/>
          <w:lang w:val="en-US"/>
        </w:rPr>
        <w:t>Console</w:t>
      </w:r>
      <w:r w:rsidRPr="00296254">
        <w:rPr>
          <w:color w:val="000000"/>
          <w:sz w:val="28"/>
          <w:szCs w:val="28"/>
        </w:rPr>
        <w:t>.</w:t>
      </w:r>
      <w:r w:rsidRPr="00296254">
        <w:rPr>
          <w:color w:val="000000"/>
          <w:sz w:val="28"/>
          <w:szCs w:val="28"/>
          <w:lang w:val="en-US"/>
        </w:rPr>
        <w:t>WriteLine</w:t>
      </w:r>
      <w:r w:rsidRPr="00296254">
        <w:rPr>
          <w:color w:val="000000"/>
          <w:sz w:val="28"/>
          <w:szCs w:val="28"/>
        </w:rPr>
        <w:t xml:space="preserve">("Стоимость " + </w:t>
      </w:r>
      <w:r w:rsidRPr="00296254">
        <w:rPr>
          <w:color w:val="000000"/>
          <w:sz w:val="28"/>
          <w:szCs w:val="28"/>
          <w:lang w:val="en-US"/>
        </w:rPr>
        <w:t>n</w:t>
      </w:r>
      <w:r w:rsidRPr="00296254">
        <w:rPr>
          <w:color w:val="000000"/>
          <w:sz w:val="28"/>
          <w:szCs w:val="28"/>
        </w:rPr>
        <w:t xml:space="preserve"> + " компьютеров = " + </w:t>
      </w:r>
      <w:r w:rsidRPr="00296254">
        <w:rPr>
          <w:color w:val="000000"/>
          <w:sz w:val="28"/>
          <w:szCs w:val="28"/>
          <w:lang w:val="en-US"/>
        </w:rPr>
        <w:t>total</w:t>
      </w:r>
      <w:r w:rsidRPr="00296254">
        <w:rPr>
          <w:color w:val="000000"/>
          <w:sz w:val="28"/>
          <w:szCs w:val="28"/>
        </w:rPr>
        <w:t>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296254">
        <w:rPr>
          <w:color w:val="000000"/>
          <w:sz w:val="28"/>
          <w:szCs w:val="28"/>
        </w:rPr>
        <w:t xml:space="preserve">    </w:t>
      </w:r>
      <w:r w:rsidRPr="00296254">
        <w:rPr>
          <w:color w:val="000000"/>
          <w:sz w:val="28"/>
          <w:szCs w:val="28"/>
          <w:lang w:val="en-US"/>
        </w:rPr>
        <w:t>}</w:t>
      </w:r>
    </w:p>
    <w:p w:rsidR="00C8341E" w:rsidRDefault="00296254" w:rsidP="00C8341E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  <w:lang w:val="en-US"/>
        </w:rPr>
        <w:t>}</w:t>
      </w:r>
    </w:p>
    <w:p w:rsidR="00637F71" w:rsidRPr="00F224DC" w:rsidRDefault="00637F71" w:rsidP="00C8341E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637F71">
        <w:tc>
          <w:tcPr>
            <w:tcW w:w="4955" w:type="dxa"/>
          </w:tcPr>
          <w:p w:rsidR="00637F71" w:rsidRPr="00090F55" w:rsidRDefault="00090F55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296254">
              <w:rPr>
                <w:color w:val="000000"/>
                <w:sz w:val="28"/>
                <w:szCs w:val="28"/>
              </w:rPr>
              <w:t>00</w:t>
            </w:r>
            <w:r w:rsidR="00BC2925">
              <w:rPr>
                <w:color w:val="000000"/>
                <w:sz w:val="28"/>
                <w:szCs w:val="28"/>
                <w:lang w:val="en-US"/>
              </w:rPr>
              <w:t xml:space="preserve">; </w:t>
            </w:r>
            <w:r w:rsidR="00296254">
              <w:rPr>
                <w:color w:val="000000"/>
                <w:sz w:val="28"/>
                <w:szCs w:val="28"/>
              </w:rPr>
              <w:t>300</w:t>
            </w:r>
            <w:r>
              <w:rPr>
                <w:color w:val="000000"/>
                <w:sz w:val="28"/>
                <w:szCs w:val="28"/>
              </w:rPr>
              <w:t xml:space="preserve">; </w:t>
            </w:r>
            <w:r w:rsidR="00296254">
              <w:rPr>
                <w:color w:val="000000"/>
                <w:sz w:val="28"/>
                <w:szCs w:val="28"/>
              </w:rPr>
              <w:t>50; 25; 3</w:t>
            </w:r>
          </w:p>
        </w:tc>
        <w:tc>
          <w:tcPr>
            <w:tcW w:w="4956" w:type="dxa"/>
          </w:tcPr>
          <w:p w:rsidR="00637F71" w:rsidRPr="00296254" w:rsidRDefault="00296254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1425</w:t>
            </w:r>
          </w:p>
        </w:tc>
      </w:tr>
    </w:tbl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Анализ результатов:</w:t>
      </w:r>
    </w:p>
    <w:p w:rsidR="00BC2925" w:rsidRPr="00090F55" w:rsidRDefault="00296254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296254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C095229" wp14:editId="3ACEAA4C">
            <wp:extent cx="3162300" cy="1435100"/>
            <wp:effectExtent l="0" t="0" r="0" b="0"/>
            <wp:docPr id="569502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02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:rsidR="00296254" w:rsidRPr="00296254" w:rsidRDefault="002770D9" w:rsidP="00296254">
      <w:pPr>
        <w:ind w:firstLine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296254" w:rsidRPr="00296254">
        <w:rPr>
          <w:bCs/>
          <w:color w:val="000000"/>
          <w:sz w:val="28"/>
          <w:szCs w:val="28"/>
        </w:rPr>
        <w:t>Проверить истинность высказывания:</w:t>
      </w:r>
      <w:r w:rsidR="00296254">
        <w:rPr>
          <w:bCs/>
          <w:color w:val="000000"/>
          <w:sz w:val="28"/>
          <w:szCs w:val="28"/>
        </w:rPr>
        <w:t xml:space="preserve"> </w:t>
      </w:r>
      <w:r w:rsidR="00296254" w:rsidRPr="00296254">
        <w:rPr>
          <w:bCs/>
          <w:color w:val="000000"/>
          <w:sz w:val="28"/>
          <w:szCs w:val="28"/>
        </w:rPr>
        <w:t>“</w:t>
      </w:r>
      <w:r w:rsidR="00296254" w:rsidRPr="00296254">
        <w:rPr>
          <w:bCs/>
          <w:color w:val="000000"/>
          <w:sz w:val="28"/>
          <w:szCs w:val="28"/>
        </w:rPr>
        <w:t>Цифры данного</w:t>
      </w:r>
    </w:p>
    <w:p w:rsidR="00296254" w:rsidRPr="00296254" w:rsidRDefault="00296254" w:rsidP="00296254">
      <w:pPr>
        <w:ind w:firstLine="680"/>
        <w:rPr>
          <w:bCs/>
          <w:color w:val="000000"/>
          <w:sz w:val="28"/>
          <w:szCs w:val="28"/>
          <w:lang w:val="en-US"/>
        </w:rPr>
      </w:pPr>
      <w:r w:rsidRPr="00296254">
        <w:rPr>
          <w:bCs/>
          <w:color w:val="000000"/>
          <w:sz w:val="28"/>
          <w:szCs w:val="28"/>
        </w:rPr>
        <w:t>трехзначного числа образуют геометрическую прогрессию</w:t>
      </w:r>
      <w:r w:rsidRPr="00296254">
        <w:rPr>
          <w:bCs/>
          <w:color w:val="000000"/>
          <w:sz w:val="28"/>
          <w:szCs w:val="28"/>
        </w:rPr>
        <w:t>”</w:t>
      </w:r>
    </w:p>
    <w:p w:rsidR="00637F71" w:rsidRPr="00296254" w:rsidRDefault="00637F71" w:rsidP="00296254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296254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296254">
        <w:rPr>
          <w:color w:val="000000" w:themeColor="text1"/>
          <w:sz w:val="28"/>
          <w:szCs w:val="28"/>
          <w:lang w:val="en-US"/>
        </w:rPr>
        <w:t>: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>using System;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>class Program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>{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296254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296254">
        <w:rPr>
          <w:color w:val="000000" w:themeColor="text1"/>
          <w:sz w:val="28"/>
          <w:szCs w:val="28"/>
          <w:lang w:val="en-US"/>
        </w:rPr>
        <w:t>)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 xml:space="preserve">    {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 xml:space="preserve">        int n;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296254">
        <w:rPr>
          <w:color w:val="000000" w:themeColor="text1"/>
          <w:sz w:val="28"/>
          <w:szCs w:val="28"/>
          <w:lang w:val="en-US"/>
        </w:rPr>
        <w:t xml:space="preserve">        Console</w:t>
      </w:r>
      <w:r w:rsidRPr="00296254">
        <w:rPr>
          <w:color w:val="000000" w:themeColor="text1"/>
          <w:sz w:val="28"/>
          <w:szCs w:val="28"/>
        </w:rPr>
        <w:t>.</w:t>
      </w:r>
      <w:r w:rsidRPr="00296254">
        <w:rPr>
          <w:color w:val="000000" w:themeColor="text1"/>
          <w:sz w:val="28"/>
          <w:szCs w:val="28"/>
          <w:lang w:val="en-US"/>
        </w:rPr>
        <w:t>Write</w:t>
      </w:r>
      <w:r w:rsidRPr="00296254">
        <w:rPr>
          <w:color w:val="000000" w:themeColor="text1"/>
          <w:sz w:val="28"/>
          <w:szCs w:val="28"/>
        </w:rPr>
        <w:t>("Введите трехзначное число: ");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</w:rPr>
        <w:t xml:space="preserve">        </w:t>
      </w:r>
      <w:r w:rsidRPr="00296254">
        <w:rPr>
          <w:color w:val="000000" w:themeColor="text1"/>
          <w:sz w:val="28"/>
          <w:szCs w:val="28"/>
          <w:lang w:val="en-US"/>
        </w:rPr>
        <w:t>n = Convert.ToInt32(</w:t>
      </w:r>
      <w:proofErr w:type="spellStart"/>
      <w:r w:rsidRPr="00296254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296254">
        <w:rPr>
          <w:color w:val="000000" w:themeColor="text1"/>
          <w:sz w:val="28"/>
          <w:szCs w:val="28"/>
          <w:lang w:val="en-US"/>
        </w:rPr>
        <w:t>());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 xml:space="preserve">        int a = n / 100;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 xml:space="preserve">        int b = (n / 10) % 10;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 xml:space="preserve">        int c = n % 10;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  <w:lang w:val="en-US"/>
        </w:rPr>
        <w:t xml:space="preserve">        if (b * b == a * c)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296254">
        <w:rPr>
          <w:color w:val="000000" w:themeColor="text1"/>
          <w:sz w:val="28"/>
          <w:szCs w:val="28"/>
          <w:lang w:val="en-US"/>
        </w:rPr>
        <w:t xml:space="preserve">            Console</w:t>
      </w:r>
      <w:r w:rsidRPr="00296254">
        <w:rPr>
          <w:color w:val="000000" w:themeColor="text1"/>
          <w:sz w:val="28"/>
          <w:szCs w:val="28"/>
        </w:rPr>
        <w:t>.</w:t>
      </w:r>
      <w:r w:rsidRPr="00296254">
        <w:rPr>
          <w:color w:val="000000" w:themeColor="text1"/>
          <w:sz w:val="28"/>
          <w:szCs w:val="28"/>
          <w:lang w:val="en-US"/>
        </w:rPr>
        <w:t>WriteLine</w:t>
      </w:r>
      <w:r w:rsidRPr="00296254">
        <w:rPr>
          <w:color w:val="000000" w:themeColor="text1"/>
          <w:sz w:val="28"/>
          <w:szCs w:val="28"/>
        </w:rPr>
        <w:t>("Цифры образуют геометрическую прогрессию");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296254">
        <w:rPr>
          <w:color w:val="000000" w:themeColor="text1"/>
          <w:sz w:val="28"/>
          <w:szCs w:val="28"/>
        </w:rPr>
        <w:t xml:space="preserve">        </w:t>
      </w:r>
      <w:r w:rsidRPr="00296254">
        <w:rPr>
          <w:color w:val="000000" w:themeColor="text1"/>
          <w:sz w:val="28"/>
          <w:szCs w:val="28"/>
          <w:lang w:val="en-US"/>
        </w:rPr>
        <w:t>else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296254">
        <w:rPr>
          <w:color w:val="000000" w:themeColor="text1"/>
          <w:sz w:val="28"/>
          <w:szCs w:val="28"/>
        </w:rPr>
        <w:t xml:space="preserve">            </w:t>
      </w:r>
      <w:r w:rsidRPr="00296254">
        <w:rPr>
          <w:color w:val="000000" w:themeColor="text1"/>
          <w:sz w:val="28"/>
          <w:szCs w:val="28"/>
          <w:lang w:val="en-US"/>
        </w:rPr>
        <w:t>Console</w:t>
      </w:r>
      <w:r w:rsidRPr="00296254">
        <w:rPr>
          <w:color w:val="000000" w:themeColor="text1"/>
          <w:sz w:val="28"/>
          <w:szCs w:val="28"/>
        </w:rPr>
        <w:t>.</w:t>
      </w:r>
      <w:r w:rsidRPr="00296254">
        <w:rPr>
          <w:color w:val="000000" w:themeColor="text1"/>
          <w:sz w:val="28"/>
          <w:szCs w:val="28"/>
          <w:lang w:val="en-US"/>
        </w:rPr>
        <w:t>WriteLine</w:t>
      </w:r>
      <w:r w:rsidRPr="00296254">
        <w:rPr>
          <w:color w:val="000000" w:themeColor="text1"/>
          <w:sz w:val="28"/>
          <w:szCs w:val="28"/>
        </w:rPr>
        <w:t>("Цифры НЕ образуют геометрическую прогрессию");</w:t>
      </w:r>
    </w:p>
    <w:p w:rsidR="00296254" w:rsidRPr="00296254" w:rsidRDefault="00296254" w:rsidP="00296254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296254">
        <w:rPr>
          <w:color w:val="000000" w:themeColor="text1"/>
          <w:sz w:val="28"/>
          <w:szCs w:val="28"/>
        </w:rPr>
        <w:t xml:space="preserve">    </w:t>
      </w:r>
      <w:r w:rsidRPr="00296254">
        <w:rPr>
          <w:color w:val="000000" w:themeColor="text1"/>
          <w:sz w:val="28"/>
          <w:szCs w:val="28"/>
          <w:lang w:val="en-US"/>
        </w:rPr>
        <w:t>}</w:t>
      </w:r>
    </w:p>
    <w:p w:rsidR="00296254" w:rsidRPr="00C8341E" w:rsidRDefault="00296254" w:rsidP="00C8341E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296254">
        <w:rPr>
          <w:color w:val="000000" w:themeColor="text1"/>
          <w:sz w:val="28"/>
          <w:szCs w:val="28"/>
        </w:rPr>
        <w:t>}</w:t>
      </w:r>
    </w:p>
    <w:p w:rsidR="00637F71" w:rsidRPr="00F224DC" w:rsidRDefault="00637F71" w:rsidP="00296254">
      <w:pPr>
        <w:pStyle w:val="aa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637F71">
        <w:tc>
          <w:tcPr>
            <w:tcW w:w="4955" w:type="dxa"/>
          </w:tcPr>
          <w:p w:rsidR="00637F71" w:rsidRPr="00296254" w:rsidRDefault="00A966CF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  <w:r w:rsidR="00296254">
              <w:rPr>
                <w:color w:val="000000"/>
                <w:sz w:val="28"/>
                <w:szCs w:val="28"/>
                <w:lang w:val="en-US"/>
              </w:rPr>
              <w:t>64</w:t>
            </w:r>
          </w:p>
        </w:tc>
        <w:tc>
          <w:tcPr>
            <w:tcW w:w="4956" w:type="dxa"/>
          </w:tcPr>
          <w:p w:rsidR="00637F71" w:rsidRPr="00296254" w:rsidRDefault="00296254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“</w:t>
            </w:r>
            <w:r>
              <w:rPr>
                <w:color w:val="000000"/>
                <w:sz w:val="28"/>
                <w:szCs w:val="28"/>
              </w:rPr>
              <w:t>Не образует геометрическую прогрессию</w:t>
            </w:r>
            <w:r>
              <w:rPr>
                <w:color w:val="000000"/>
                <w:sz w:val="28"/>
                <w:szCs w:val="28"/>
                <w:lang w:val="en-US"/>
              </w:rPr>
              <w:t>”</w:t>
            </w:r>
          </w:p>
        </w:tc>
      </w:tr>
    </w:tbl>
    <w:p w:rsidR="005A26EF" w:rsidRPr="00F224DC" w:rsidRDefault="005A26EF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637F71" w:rsidRPr="00F224DC" w:rsidRDefault="00296254" w:rsidP="005A26EF">
      <w:pPr>
        <w:jc w:val="center"/>
        <w:rPr>
          <w:color w:val="000000"/>
          <w:sz w:val="28"/>
          <w:szCs w:val="28"/>
        </w:rPr>
      </w:pPr>
      <w:r w:rsidRPr="00296254">
        <w:rPr>
          <w:color w:val="000000"/>
          <w:sz w:val="28"/>
          <w:szCs w:val="28"/>
        </w:rPr>
        <w:drawing>
          <wp:inline distT="0" distB="0" distL="0" distR="0" wp14:anchorId="46A77D8A" wp14:editId="55AFC10F">
            <wp:extent cx="3733800" cy="419100"/>
            <wp:effectExtent l="0" t="0" r="0" b="0"/>
            <wp:docPr id="1862546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46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F0" w:rsidRPr="00BC2925" w:rsidRDefault="00637F71" w:rsidP="00E71436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66EC" w:rsidRDefault="005C66EC">
      <w:r>
        <w:separator/>
      </w:r>
    </w:p>
  </w:endnote>
  <w:endnote w:type="continuationSeparator" w:id="0">
    <w:p w:rsidR="005C66EC" w:rsidRDefault="005C6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:rsidR="00637F71" w:rsidRPr="00296254" w:rsidRDefault="00296254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>ТЕМА 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:rsidR="00637F71" w:rsidRPr="00296254" w:rsidRDefault="00296254" w:rsidP="0029625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t>ТЕМА 1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66EC" w:rsidRDefault="005C66EC">
      <w:r>
        <w:separator/>
      </w:r>
    </w:p>
  </w:footnote>
  <w:footnote w:type="continuationSeparator" w:id="0">
    <w:p w:rsidR="005C66EC" w:rsidRDefault="005C6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66EC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F5AF7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2</cp:revision>
  <cp:lastPrinted>2018-07-03T17:25:00Z</cp:lastPrinted>
  <dcterms:created xsi:type="dcterms:W3CDTF">2026-04-01T08:14:00Z</dcterms:created>
  <dcterms:modified xsi:type="dcterms:W3CDTF">2026-04-01T08:14:00Z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