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5235" w14:textId="77777777" w:rsidR="008A2440" w:rsidRPr="002A5217" w:rsidRDefault="008A2440" w:rsidP="008A2440">
      <w:pPr>
        <w:keepNext/>
        <w:pageBreakBefore/>
        <w:spacing w:line="240" w:lineRule="auto"/>
        <w:ind w:left="5387" w:firstLine="0"/>
        <w:jc w:val="center"/>
        <w:outlineLvl w:val="0"/>
        <w:rPr>
          <w:sz w:val="18"/>
          <w:szCs w:val="20"/>
        </w:rPr>
      </w:pPr>
      <w:bookmarkStart w:id="0" w:name="_Toc259209129"/>
      <w:r w:rsidRPr="002A5217">
        <w:rPr>
          <w:noProof/>
        </w:rPr>
        <w:drawing>
          <wp:anchor distT="0" distB="0" distL="114300" distR="114300" simplePos="0" relativeHeight="251659264" behindDoc="0" locked="0" layoutInCell="1" allowOverlap="1" wp14:anchorId="365E0EE5" wp14:editId="516E3A36">
            <wp:simplePos x="0" y="0"/>
            <wp:positionH relativeFrom="column">
              <wp:posOffset>2771775</wp:posOffset>
            </wp:positionH>
            <wp:positionV relativeFrom="paragraph">
              <wp:posOffset>-323850</wp:posOffset>
            </wp:positionV>
            <wp:extent cx="608965" cy="678180"/>
            <wp:effectExtent l="0" t="0" r="635" b="7620"/>
            <wp:wrapTopAndBottom/>
            <wp:docPr id="7" name="Рисунок 2" descr="Описание: герб - 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герб - 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2A5217">
        <w:rPr>
          <w:sz w:val="20"/>
          <w:szCs w:val="20"/>
        </w:rPr>
        <w:t xml:space="preserve"> </w:t>
      </w:r>
    </w:p>
    <w:p w14:paraId="1702BA7C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  <w:r w:rsidRPr="002A5217">
        <w:rPr>
          <w:bCs/>
          <w:sz w:val="18"/>
          <w:szCs w:val="18"/>
        </w:rPr>
        <w:t>МИНИСТЕРСТВО ФИНАНСОВ РОССИЙСКОЙ ФЕДЕРАЦИИ</w:t>
      </w:r>
    </w:p>
    <w:p w14:paraId="5EB8EB01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18"/>
          <w:szCs w:val="18"/>
        </w:rPr>
      </w:pPr>
    </w:p>
    <w:p w14:paraId="771C7BE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pacing w:val="-6"/>
          <w:sz w:val="24"/>
        </w:rPr>
      </w:pPr>
      <w:r w:rsidRPr="002A5217">
        <w:rPr>
          <w:bCs/>
          <w:sz w:val="24"/>
        </w:rPr>
        <w:t>ФЕДЕРАЛЬНОЕ АГЕНТСТВО</w:t>
      </w:r>
      <w:r w:rsidRPr="002A5217">
        <w:rPr>
          <w:bCs/>
          <w:sz w:val="24"/>
        </w:rPr>
        <w:br/>
        <w:t xml:space="preserve">ПО УПРАВЛЕНИЮ </w:t>
      </w:r>
      <w:r w:rsidRPr="002A5217">
        <w:rPr>
          <w:bCs/>
          <w:spacing w:val="-6"/>
          <w:sz w:val="24"/>
        </w:rPr>
        <w:t>ГОСУДАРСТВЕННЫМ ИМУЩЕСТВОМ</w:t>
      </w:r>
    </w:p>
    <w:p w14:paraId="1ACA0E09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pacing w:val="-6"/>
          <w:sz w:val="24"/>
        </w:rPr>
      </w:pPr>
    </w:p>
    <w:p w14:paraId="54891CE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 xml:space="preserve">ТЕРРИТОРИАЛЬНОЕ УПРАВЛЕНИЕ ФЕДЕРАЛЬНОГО АГЕНТСТВА </w:t>
      </w:r>
      <w:r w:rsidRPr="002A5217">
        <w:rPr>
          <w:b/>
          <w:bCs/>
          <w:sz w:val="24"/>
          <w:szCs w:val="23"/>
        </w:rPr>
        <w:br/>
        <w:t>ПО УПРАВЛЕНИЮ ГОСУДАРСТВЕННЫМ ИМУЩЕСТВОМ В ГОРОДЕ МОСКВЕ</w:t>
      </w:r>
    </w:p>
    <w:p w14:paraId="2B269526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</w:p>
    <w:p w14:paraId="0234945F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/>
          <w:bCs/>
          <w:sz w:val="24"/>
          <w:szCs w:val="23"/>
        </w:rPr>
      </w:pPr>
      <w:r w:rsidRPr="002A5217">
        <w:rPr>
          <w:b/>
          <w:bCs/>
          <w:sz w:val="24"/>
          <w:szCs w:val="23"/>
        </w:rPr>
        <w:t>(ТУ РОСИМУЩЕСТВА В ГОРОДЕ МОСКВЕ)</w:t>
      </w:r>
    </w:p>
    <w:p w14:paraId="362CB184" w14:textId="77777777" w:rsidR="008A2440" w:rsidRPr="002A5217" w:rsidRDefault="008A2440" w:rsidP="008A2440">
      <w:pPr>
        <w:spacing w:line="240" w:lineRule="auto"/>
        <w:ind w:firstLine="0"/>
        <w:jc w:val="center"/>
        <w:outlineLvl w:val="3"/>
        <w:rPr>
          <w:bCs/>
          <w:sz w:val="24"/>
        </w:rPr>
      </w:pPr>
      <w:r w:rsidRPr="002A5217"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CBC0D5A" wp14:editId="2558E01B">
                <wp:simplePos x="0" y="0"/>
                <wp:positionH relativeFrom="column">
                  <wp:posOffset>0</wp:posOffset>
                </wp:positionH>
                <wp:positionV relativeFrom="paragraph">
                  <wp:posOffset>122554</wp:posOffset>
                </wp:positionV>
                <wp:extent cx="6063615" cy="0"/>
                <wp:effectExtent l="0" t="19050" r="32385" b="1905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361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515B74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65pt" to="477.4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" strokeweight="4.5pt">
                <v:stroke linestyle="thickThin"/>
              </v:line>
            </w:pict>
          </mc:Fallback>
        </mc:AlternateContent>
      </w:r>
    </w:p>
    <w:p w14:paraId="6BA2E6DA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32"/>
        </w:rPr>
      </w:pPr>
    </w:p>
    <w:p w14:paraId="637F1821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/>
          <w:bCs/>
          <w:spacing w:val="60"/>
          <w:sz w:val="36"/>
          <w:szCs w:val="36"/>
        </w:rPr>
      </w:pPr>
      <w:r w:rsidRPr="002A5217">
        <w:rPr>
          <w:b/>
          <w:bCs/>
          <w:spacing w:val="20"/>
          <w:sz w:val="36"/>
          <w:szCs w:val="36"/>
        </w:rPr>
        <w:t>РАСПОРЯЖЕНИЕ</w:t>
      </w:r>
    </w:p>
    <w:p w14:paraId="1DCD8939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</w:pPr>
    </w:p>
    <w:p w14:paraId="71162460" w14:textId="77777777" w:rsidR="008A2440" w:rsidRPr="002A5217" w:rsidRDefault="008A2440" w:rsidP="008A2440">
      <w:pPr>
        <w:spacing w:line="360" w:lineRule="exact"/>
        <w:ind w:firstLine="0"/>
        <w:jc w:val="center"/>
        <w:outlineLvl w:val="3"/>
        <w:rPr>
          <w:bCs/>
          <w:sz w:val="24"/>
        </w:rPr>
        <w:sectPr w:rsidR="008A2440" w:rsidRPr="002A5217" w:rsidSect="009B09B6">
          <w:type w:val="continuous"/>
          <w:pgSz w:w="11906" w:h="16838" w:code="9"/>
          <w:pgMar w:top="1134" w:right="707" w:bottom="1134" w:left="1701" w:header="709" w:footer="709" w:gutter="0"/>
          <w:cols w:space="708"/>
          <w:docGrid w:linePitch="360"/>
        </w:sectPr>
      </w:pPr>
    </w:p>
    <w:p w14:paraId="797E5A74" w14:textId="77777777" w:rsidR="008A2440" w:rsidRPr="002A5217" w:rsidRDefault="008A2440" w:rsidP="008A2440">
      <w:pPr>
        <w:spacing w:line="360" w:lineRule="exact"/>
        <w:ind w:firstLine="0"/>
        <w:jc w:val="left"/>
        <w:outlineLvl w:val="3"/>
        <w:rPr>
          <w:bCs/>
          <w:sz w:val="24"/>
        </w:rPr>
      </w:pPr>
      <w:r w:rsidRPr="002A5217">
        <w:rPr>
          <w:bCs/>
          <w:sz w:val="24"/>
        </w:rPr>
        <w:t xml:space="preserve">___________________ </w:t>
      </w:r>
    </w:p>
    <w:p w14:paraId="7F60FD69" w14:textId="77777777" w:rsidR="008A2440" w:rsidRPr="002A5217" w:rsidRDefault="008A2440" w:rsidP="008A2440">
      <w:pPr>
        <w:spacing w:line="360" w:lineRule="exact"/>
        <w:ind w:left="-142" w:firstLine="850"/>
        <w:outlineLvl w:val="3"/>
        <w:rPr>
          <w:bCs/>
          <w:sz w:val="24"/>
        </w:rPr>
      </w:pPr>
      <w:r w:rsidRPr="002A5217">
        <w:rPr>
          <w:bCs/>
          <w:sz w:val="24"/>
        </w:rPr>
        <w:t>М о с к в а</w:t>
      </w:r>
    </w:p>
    <w:p w14:paraId="46E6AD4A" w14:textId="77777777" w:rsidR="008A2440" w:rsidRPr="002A5217" w:rsidRDefault="008A2440" w:rsidP="008A2440">
      <w:pPr>
        <w:spacing w:line="360" w:lineRule="exact"/>
        <w:ind w:right="381" w:firstLine="0"/>
        <w:jc w:val="right"/>
        <w:outlineLvl w:val="3"/>
        <w:rPr>
          <w:bCs/>
          <w:sz w:val="24"/>
        </w:rPr>
        <w:sectPr w:rsidR="008A2440" w:rsidRPr="002A5217" w:rsidSect="007E24C6">
          <w:type w:val="continuous"/>
          <w:pgSz w:w="11906" w:h="16838" w:code="9"/>
          <w:pgMar w:top="1134" w:right="707" w:bottom="1134" w:left="1701" w:header="709" w:footer="709" w:gutter="0"/>
          <w:cols w:num="3" w:space="499" w:equalWidth="0">
            <w:col w:w="2929" w:space="708"/>
            <w:col w:w="2929" w:space="708"/>
            <w:col w:w="2649"/>
          </w:cols>
          <w:docGrid w:linePitch="360"/>
        </w:sectPr>
      </w:pPr>
      <w:r w:rsidRPr="002A5217">
        <w:rPr>
          <w:bCs/>
          <w:sz w:val="24"/>
        </w:rPr>
        <w:t>№ _____________</w:t>
      </w:r>
    </w:p>
    <w:p w14:paraId="1A92CB5F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0C90CD0A" w14:textId="77777777" w:rsidR="008A2440" w:rsidRPr="002A5217" w:rsidRDefault="008A2440" w:rsidP="008A2440">
      <w:pPr>
        <w:spacing w:line="240" w:lineRule="auto"/>
        <w:ind w:firstLine="0"/>
        <w:jc w:val="center"/>
        <w:rPr>
          <w:szCs w:val="26"/>
        </w:rPr>
      </w:pPr>
    </w:p>
    <w:p w14:paraId="2A169DB9" w14:textId="77777777" w:rsidR="00B63C87" w:rsidRPr="00415A98" w:rsidRDefault="00B63C87" w:rsidP="00B63C87">
      <w:pPr>
        <w:spacing w:line="240" w:lineRule="auto"/>
        <w:ind w:firstLine="0"/>
        <w:jc w:val="center"/>
        <w:rPr>
          <w:b/>
          <w:szCs w:val="26"/>
        </w:rPr>
      </w:pPr>
      <w:r w:rsidRPr="00415A98">
        <w:rPr>
          <w:b/>
          <w:szCs w:val="26"/>
        </w:rPr>
        <w:t xml:space="preserve">О закреплении федерального </w:t>
      </w:r>
      <w:bookmarkStart w:id="1" w:name="_Hlk84963383"/>
      <w:proofErr w:type="spellStart"/>
      <w:r w:rsidRPr="00415A98">
        <w:rPr>
          <w:b/>
          <w:color w:val="000000"/>
          <w:szCs w:val="26"/>
        </w:rPr>
        <w:t>TypeOfProperty</w:t>
      </w:r>
      <w:r w:rsidRPr="00415A98">
        <w:rPr>
          <w:b/>
          <w:color w:val="000000"/>
          <w:szCs w:val="26"/>
          <w:lang w:val="en-US"/>
        </w:rPr>
        <w:t>RodPad</w:t>
      </w:r>
      <w:proofErr w:type="spellEnd"/>
      <w:r w:rsidRPr="00415A98">
        <w:rPr>
          <w:b/>
          <w:szCs w:val="26"/>
        </w:rPr>
        <w:t xml:space="preserve"> </w:t>
      </w:r>
      <w:bookmarkEnd w:id="1"/>
      <w:r w:rsidRPr="00415A98">
        <w:rPr>
          <w:b/>
          <w:szCs w:val="26"/>
        </w:rPr>
        <w:t xml:space="preserve">на праве </w:t>
      </w:r>
      <w:proofErr w:type="spellStart"/>
      <w:r w:rsidRPr="00415A98">
        <w:rPr>
          <w:b/>
          <w:color w:val="000000"/>
          <w:szCs w:val="26"/>
        </w:rPr>
        <w:t>ManageRights</w:t>
      </w:r>
      <w:r w:rsidRPr="00415A98">
        <w:rPr>
          <w:b/>
          <w:color w:val="000000"/>
          <w:szCs w:val="26"/>
          <w:lang w:val="en-US"/>
        </w:rPr>
        <w:t>RodPadTo</w:t>
      </w:r>
      <w:proofErr w:type="spellEnd"/>
      <w:r w:rsidRPr="00415A98">
        <w:rPr>
          <w:b/>
          <w:szCs w:val="26"/>
        </w:rPr>
        <w:t xml:space="preserve"> за </w:t>
      </w:r>
      <w:proofErr w:type="spellStart"/>
      <w:r w:rsidRPr="00415A98">
        <w:rPr>
          <w:b/>
          <w:color w:val="000000"/>
          <w:szCs w:val="26"/>
          <w:lang w:val="en-US"/>
        </w:rPr>
        <w:t>RAATvorPad</w:t>
      </w:r>
      <w:proofErr w:type="spellEnd"/>
      <w:r w:rsidRPr="00415A98">
        <w:rPr>
          <w:b/>
          <w:szCs w:val="26"/>
        </w:rPr>
        <w:t xml:space="preserve"> </w:t>
      </w:r>
      <w:proofErr w:type="spellStart"/>
      <w:proofErr w:type="gramStart"/>
      <w:r w:rsidRPr="00415A98">
        <w:rPr>
          <w:b/>
          <w:color w:val="000000"/>
          <w:szCs w:val="26"/>
        </w:rPr>
        <w:t>RecipientAgency</w:t>
      </w:r>
      <w:proofErr w:type="spellEnd"/>
      <w:r w:rsidRPr="00415A98">
        <w:rPr>
          <w:b/>
          <w:color w:val="000000"/>
          <w:szCs w:val="26"/>
          <w:lang w:val="en-US"/>
        </w:rPr>
        <w:t>Name</w:t>
      </w:r>
      <w:r w:rsidRPr="00415A98">
        <w:rPr>
          <w:b/>
          <w:color w:val="000000"/>
          <w:szCs w:val="26"/>
        </w:rPr>
        <w:t xml:space="preserve">  </w:t>
      </w:r>
      <w:proofErr w:type="spellStart"/>
      <w:r w:rsidRPr="00415A98">
        <w:rPr>
          <w:b/>
          <w:color w:val="000000"/>
          <w:szCs w:val="26"/>
        </w:rPr>
        <w:t>RecipientAgencyTvorPad</w:t>
      </w:r>
      <w:proofErr w:type="spellEnd"/>
      <w:proofErr w:type="gramEnd"/>
      <w:r w:rsidRPr="00415A98">
        <w:rPr>
          <w:b/>
          <w:color w:val="000000"/>
          <w:szCs w:val="26"/>
        </w:rPr>
        <w:t xml:space="preserve"> </w:t>
      </w:r>
      <w:proofErr w:type="spellStart"/>
      <w:r w:rsidRPr="00415A98">
        <w:rPr>
          <w:b/>
          <w:color w:val="000000"/>
          <w:szCs w:val="26"/>
        </w:rPr>
        <w:t>RecipientAgency</w:t>
      </w:r>
      <w:r w:rsidRPr="00415A98">
        <w:rPr>
          <w:b/>
          <w:color w:val="000000"/>
          <w:szCs w:val="26"/>
          <w:lang w:val="en-US"/>
        </w:rPr>
        <w:t>AddInfo</w:t>
      </w:r>
      <w:proofErr w:type="spellEnd"/>
    </w:p>
    <w:p w14:paraId="40AD98AD" w14:textId="77777777" w:rsidR="00B63C87" w:rsidRPr="00415A98" w:rsidRDefault="00B63C87" w:rsidP="00B63C87">
      <w:pPr>
        <w:spacing w:line="240" w:lineRule="auto"/>
        <w:ind w:firstLine="0"/>
        <w:jc w:val="center"/>
        <w:rPr>
          <w:b/>
          <w:szCs w:val="26"/>
        </w:rPr>
      </w:pPr>
    </w:p>
    <w:p w14:paraId="5EC6EFD9" w14:textId="4258B636" w:rsidR="00B63C87" w:rsidRPr="00415A98" w:rsidRDefault="00B63C87" w:rsidP="00B63C87">
      <w:pPr>
        <w:tabs>
          <w:tab w:val="left" w:pos="709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В соответствии со статьями </w:t>
      </w:r>
      <w:proofErr w:type="spellStart"/>
      <w:r w:rsidRPr="00415A98">
        <w:rPr>
          <w:color w:val="000000"/>
          <w:szCs w:val="26"/>
        </w:rPr>
        <w:t>Articles</w:t>
      </w:r>
      <w:proofErr w:type="spellEnd"/>
      <w:r w:rsidRPr="00415A98">
        <w:rPr>
          <w:szCs w:val="26"/>
        </w:rPr>
        <w:t xml:space="preserve"> Гражданского кодекса Российской Федерации, постановлением Правительства Российской Федерации </w:t>
      </w:r>
      <w:r w:rsidR="00415A98">
        <w:rPr>
          <w:szCs w:val="26"/>
        </w:rPr>
        <w:br/>
      </w:r>
      <w:r w:rsidRPr="00415A98">
        <w:rPr>
          <w:szCs w:val="26"/>
        </w:rPr>
        <w:t xml:space="preserve">от </w:t>
      </w:r>
      <w:smartTag w:uri="urn:schemas-microsoft-com:office:smarttags" w:element="date">
        <w:smartTagPr>
          <w:attr w:name="Year" w:val="2008"/>
          <w:attr w:name="Day" w:val="05"/>
          <w:attr w:name="Month" w:val="6"/>
          <w:attr w:name="ls" w:val="trans"/>
        </w:smartTagPr>
        <w:r w:rsidRPr="00415A98">
          <w:rPr>
            <w:szCs w:val="26"/>
          </w:rPr>
          <w:t xml:space="preserve">05 июня </w:t>
        </w:r>
        <w:smartTag w:uri="urn:schemas-microsoft-com:office:smarttags" w:element="metricconverter">
          <w:smartTagPr>
            <w:attr w:name="ProductID" w:val="2008 г"/>
          </w:smartTagPr>
          <w:r w:rsidRPr="00415A98">
            <w:rPr>
              <w:szCs w:val="26"/>
            </w:rPr>
            <w:t>2008 г</w:t>
          </w:r>
        </w:smartTag>
        <w:r w:rsidRPr="00415A98">
          <w:rPr>
            <w:szCs w:val="26"/>
          </w:rPr>
          <w:t>.</w:t>
        </w:r>
      </w:smartTag>
      <w:r w:rsidRPr="00415A98">
        <w:rPr>
          <w:szCs w:val="26"/>
        </w:rPr>
        <w:t xml:space="preserve"> № 432 «О Федеральном агентстве по управлению государственным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>имуществом», Положением о Территориальном управлении Федерального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>агентства по управлению государственным имуществом в городе Москве, утвержденным приказом Федерального агентства по управлению</w:t>
      </w:r>
      <w:r w:rsidR="00301506" w:rsidRPr="00415A98">
        <w:rPr>
          <w:szCs w:val="26"/>
        </w:rPr>
        <w:t xml:space="preserve"> </w:t>
      </w:r>
      <w:r w:rsidRPr="00415A98">
        <w:rPr>
          <w:szCs w:val="26"/>
        </w:rPr>
        <w:t xml:space="preserve">государственным имуществом от </w:t>
      </w:r>
      <w:smartTag w:uri="urn:schemas-microsoft-com:office:smarttags" w:element="date">
        <w:smartTagPr>
          <w:attr w:name="Year" w:val="2009"/>
          <w:attr w:name="Day" w:val="05"/>
          <w:attr w:name="Month" w:val="3"/>
          <w:attr w:name="ls" w:val="trans"/>
        </w:smartTagPr>
        <w:r w:rsidRPr="00415A98">
          <w:rPr>
            <w:szCs w:val="26"/>
          </w:rPr>
          <w:t xml:space="preserve">05 марта </w:t>
        </w:r>
        <w:smartTag w:uri="urn:schemas-microsoft-com:office:smarttags" w:element="metricconverter">
          <w:smartTagPr>
            <w:attr w:name="ProductID" w:val="2009 г"/>
          </w:smartTagPr>
          <w:r w:rsidRPr="00415A98">
            <w:rPr>
              <w:szCs w:val="26"/>
            </w:rPr>
            <w:t>2009 г</w:t>
          </w:r>
        </w:smartTag>
        <w:r w:rsidRPr="00415A98">
          <w:rPr>
            <w:szCs w:val="26"/>
          </w:rPr>
          <w:t>.</w:t>
        </w:r>
      </w:smartTag>
      <w:r w:rsidRPr="00415A98">
        <w:rPr>
          <w:szCs w:val="26"/>
        </w:rPr>
        <w:t xml:space="preserve"> № 67, </w:t>
      </w:r>
      <w:proofErr w:type="spellStart"/>
      <w:r w:rsidRPr="00415A98">
        <w:rPr>
          <w:szCs w:val="26"/>
        </w:rPr>
        <w:t>RosImRaspor</w:t>
      </w:r>
      <w:proofErr w:type="spellEnd"/>
      <w:r w:rsidRPr="00415A98">
        <w:rPr>
          <w:szCs w:val="26"/>
        </w:rPr>
        <w:t>, с учетом письма от 31 января 2020 г. № ВЯ-08/2882</w:t>
      </w:r>
      <w:r w:rsidR="002052B8" w:rsidRPr="00415A98">
        <w:rPr>
          <w:szCs w:val="26"/>
        </w:rPr>
        <w:t>,</w:t>
      </w:r>
      <w:r w:rsidRPr="00415A98">
        <w:rPr>
          <w:szCs w:val="26"/>
        </w:rPr>
        <w:t xml:space="preserve"> на основании обращения </w:t>
      </w:r>
      <w:proofErr w:type="spellStart"/>
      <w:r w:rsidRPr="00415A98">
        <w:rPr>
          <w:szCs w:val="26"/>
        </w:rPr>
        <w:t>WhoAppliedAcronymRodPad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WhoAppliedName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WhoAppliedRodPad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WhoAppliedAddInfo</w:t>
      </w:r>
      <w:proofErr w:type="spellEnd"/>
      <w:r w:rsidRPr="00415A98">
        <w:rPr>
          <w:szCs w:val="26"/>
        </w:rPr>
        <w:t xml:space="preserve"> от </w:t>
      </w:r>
      <w:proofErr w:type="spellStart"/>
      <w:r w:rsidRPr="00415A98">
        <w:rPr>
          <w:szCs w:val="26"/>
        </w:rPr>
        <w:t>WhoAppliedDate</w:t>
      </w:r>
      <w:proofErr w:type="spellEnd"/>
      <w:r w:rsidRPr="00415A98">
        <w:rPr>
          <w:szCs w:val="26"/>
        </w:rPr>
        <w:t xml:space="preserve"> г. № </w:t>
      </w:r>
      <w:proofErr w:type="spellStart"/>
      <w:r w:rsidRPr="00415A98">
        <w:rPr>
          <w:szCs w:val="26"/>
        </w:rPr>
        <w:t>WhoAppliedNumber</w:t>
      </w:r>
      <w:proofErr w:type="spellEnd"/>
      <w:r w:rsidRPr="00415A98">
        <w:rPr>
          <w:szCs w:val="26"/>
        </w:rPr>
        <w:t xml:space="preserve">, согласия </w:t>
      </w:r>
      <w:proofErr w:type="spellStart"/>
      <w:r w:rsidRPr="00415A98">
        <w:rPr>
          <w:szCs w:val="26"/>
        </w:rPr>
        <w:t>WhoAgreeAcronymRodPad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WhoAgreeName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WhoAgreeRodPad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WhoAgreeAddInfo</w:t>
      </w:r>
      <w:proofErr w:type="spellEnd"/>
      <w:r w:rsidRPr="00415A98">
        <w:rPr>
          <w:szCs w:val="26"/>
        </w:rPr>
        <w:t xml:space="preserve"> от </w:t>
      </w:r>
      <w:proofErr w:type="spellStart"/>
      <w:r w:rsidRPr="00415A98">
        <w:rPr>
          <w:szCs w:val="26"/>
        </w:rPr>
        <w:t>WhoAgreeDate</w:t>
      </w:r>
      <w:proofErr w:type="spellEnd"/>
      <w:r w:rsidRPr="00415A98">
        <w:rPr>
          <w:szCs w:val="26"/>
        </w:rPr>
        <w:t xml:space="preserve"> г. № </w:t>
      </w:r>
      <w:proofErr w:type="spellStart"/>
      <w:r w:rsidRPr="00415A98">
        <w:rPr>
          <w:szCs w:val="26"/>
        </w:rPr>
        <w:t>WhoAgreeNumber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FirstFoivString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SecondFoivString</w:t>
      </w:r>
      <w:proofErr w:type="spellEnd"/>
      <w:r w:rsidRPr="00415A98">
        <w:rPr>
          <w:szCs w:val="26"/>
        </w:rPr>
        <w:t xml:space="preserve">: </w:t>
      </w:r>
    </w:p>
    <w:p w14:paraId="10EC5138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1.</w:t>
      </w:r>
      <w:r w:rsidR="00301506" w:rsidRPr="00415A98">
        <w:rPr>
          <w:szCs w:val="26"/>
          <w:lang w:val="en-US"/>
        </w:rPr>
        <w:tab/>
      </w:r>
      <w:r w:rsidR="00301506" w:rsidRPr="00415A98">
        <w:rPr>
          <w:szCs w:val="26"/>
          <w:lang w:val="en-US"/>
        </w:rPr>
        <w:tab/>
      </w:r>
      <w:r w:rsidRPr="00415A98">
        <w:rPr>
          <w:szCs w:val="26"/>
        </w:rPr>
        <w:t>С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учетом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отказа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от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права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ManageRightsRodPadFrom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TAARodPad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="0090663B" w:rsidRPr="00415A98">
        <w:rPr>
          <w:szCs w:val="26"/>
          <w:lang w:val="en-US"/>
        </w:rPr>
        <w:t>TransferAgencyAddInfo</w:t>
      </w:r>
      <w:proofErr w:type="spellEnd"/>
      <w:r w:rsidR="0090663B" w:rsidRPr="00415A98">
        <w:rPr>
          <w:szCs w:val="26"/>
          <w:lang w:val="en-US"/>
        </w:rPr>
        <w:t xml:space="preserve"> </w:t>
      </w:r>
      <w:r w:rsidRPr="00415A98">
        <w:rPr>
          <w:szCs w:val="26"/>
          <w:lang w:val="en-US"/>
        </w:rPr>
        <w:t>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TransferAgencyINN</w:t>
      </w:r>
      <w:proofErr w:type="spellEnd"/>
      <w:r w:rsidRPr="00415A98">
        <w:rPr>
          <w:szCs w:val="26"/>
          <w:lang w:val="en-US"/>
        </w:rPr>
        <w:t>):</w:t>
      </w:r>
    </w:p>
    <w:p w14:paraId="54F48EB6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 xml:space="preserve">- </w:t>
      </w:r>
      <w:r w:rsidRPr="00415A98">
        <w:rPr>
          <w:szCs w:val="26"/>
        </w:rPr>
        <w:t>прекратить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право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ManageRightsRodPadFrom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TAARodPad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TransferAgencyRodPad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TransferAgencyAddInfo</w:t>
      </w:r>
      <w:proofErr w:type="spellEnd"/>
      <w:r w:rsidRPr="00415A98">
        <w:rPr>
          <w:szCs w:val="26"/>
          <w:lang w:val="en-US"/>
        </w:rPr>
        <w:t xml:space="preserve"> 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TransferAgencyINN</w:t>
      </w:r>
      <w:proofErr w:type="spellEnd"/>
      <w:r w:rsidRPr="00415A98">
        <w:rPr>
          <w:szCs w:val="26"/>
          <w:lang w:val="en-US"/>
        </w:rPr>
        <w:t xml:space="preserve">) </w:t>
      </w:r>
      <w:r w:rsidRPr="00415A98">
        <w:rPr>
          <w:szCs w:val="26"/>
        </w:rPr>
        <w:t>и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закрепить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на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праве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ManageRightsRodPadTo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за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RAATvorPad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proofErr w:type="gramStart"/>
      <w:r w:rsidRPr="00415A98">
        <w:rPr>
          <w:szCs w:val="26"/>
          <w:lang w:val="en-US"/>
        </w:rPr>
        <w:lastRenderedPageBreak/>
        <w:t>RecipientAgencyName</w:t>
      </w:r>
      <w:proofErr w:type="spellEnd"/>
      <w:r w:rsidRPr="00415A98">
        <w:rPr>
          <w:szCs w:val="26"/>
          <w:lang w:val="en-US"/>
        </w:rPr>
        <w:t xml:space="preserve">  </w:t>
      </w:r>
      <w:proofErr w:type="spellStart"/>
      <w:r w:rsidRPr="00415A98">
        <w:rPr>
          <w:szCs w:val="26"/>
          <w:lang w:val="en-US"/>
        </w:rPr>
        <w:t>RecipientAgencyTvorPad</w:t>
      </w:r>
      <w:proofErr w:type="spellEnd"/>
      <w:proofErr w:type="gram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RecipientAgencyAddInfo</w:t>
      </w:r>
      <w:proofErr w:type="spellEnd"/>
      <w:r w:rsidRPr="00415A98">
        <w:rPr>
          <w:szCs w:val="26"/>
          <w:lang w:val="en-US"/>
        </w:rPr>
        <w:t xml:space="preserve"> (</w:t>
      </w:r>
      <w:r w:rsidRPr="00415A98">
        <w:rPr>
          <w:szCs w:val="26"/>
        </w:rPr>
        <w:t>ИНН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RecipientAgencyINN</w:t>
      </w:r>
      <w:proofErr w:type="spellEnd"/>
      <w:r w:rsidRPr="00415A98">
        <w:rPr>
          <w:szCs w:val="26"/>
          <w:lang w:val="en-US"/>
        </w:rPr>
        <w:t xml:space="preserve">) </w:t>
      </w:r>
      <w:r w:rsidRPr="00415A98">
        <w:rPr>
          <w:szCs w:val="26"/>
        </w:rPr>
        <w:t>федеральное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TypeOfPropertyImPad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согласно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приложению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к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настоящему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распоряжению</w:t>
      </w:r>
      <w:r w:rsidRPr="00415A98">
        <w:rPr>
          <w:szCs w:val="26"/>
          <w:lang w:val="en-US"/>
        </w:rPr>
        <w:t xml:space="preserve">. </w:t>
      </w:r>
    </w:p>
    <w:p w14:paraId="4513ACE4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2.</w:t>
      </w:r>
      <w:r w:rsidR="00301506" w:rsidRPr="00415A98">
        <w:rPr>
          <w:szCs w:val="26"/>
          <w:lang w:val="en-US"/>
        </w:rPr>
        <w:tab/>
      </w:r>
      <w:r w:rsidR="00301506" w:rsidRPr="00415A98">
        <w:rPr>
          <w:szCs w:val="26"/>
          <w:lang w:val="en-US"/>
        </w:rPr>
        <w:tab/>
      </w:r>
      <w:proofErr w:type="spellStart"/>
      <w:r w:rsidRPr="00415A98">
        <w:rPr>
          <w:szCs w:val="26"/>
          <w:lang w:val="en-US"/>
        </w:rPr>
        <w:t>BLtranagacDatPad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TransferAgencyAddInfo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установленном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порядке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передать</w:t>
      </w:r>
      <w:r w:rsidRPr="00415A98">
        <w:rPr>
          <w:szCs w:val="26"/>
          <w:lang w:val="en-US"/>
        </w:rPr>
        <w:t xml:space="preserve">, </w:t>
      </w:r>
      <w:r w:rsidRPr="00415A98">
        <w:rPr>
          <w:szCs w:val="26"/>
        </w:rPr>
        <w:t>а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RAADatPad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RecipientAgencyName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RecipientAgencyAddInfo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принять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акту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приема</w:t>
      </w:r>
      <w:r w:rsidRPr="00415A98">
        <w:rPr>
          <w:szCs w:val="26"/>
          <w:lang w:val="en-US"/>
        </w:rPr>
        <w:t>-</w:t>
      </w:r>
      <w:r w:rsidRPr="00415A98">
        <w:rPr>
          <w:szCs w:val="26"/>
        </w:rPr>
        <w:t>передачи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федеральное</w:t>
      </w:r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szCs w:val="26"/>
          <w:lang w:val="en-US"/>
        </w:rPr>
        <w:t>TypeOfPropertyImPad</w:t>
      </w:r>
      <w:proofErr w:type="spellEnd"/>
      <w:r w:rsidRPr="00415A98">
        <w:rPr>
          <w:szCs w:val="26"/>
          <w:lang w:val="en-US"/>
        </w:rPr>
        <w:t xml:space="preserve">, </w:t>
      </w:r>
      <w:r w:rsidRPr="00415A98">
        <w:rPr>
          <w:szCs w:val="26"/>
        </w:rPr>
        <w:t>указанное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пункте</w:t>
      </w:r>
      <w:r w:rsidRPr="00415A98">
        <w:rPr>
          <w:szCs w:val="26"/>
          <w:lang w:val="en-US"/>
        </w:rPr>
        <w:t xml:space="preserve"> 1 </w:t>
      </w:r>
      <w:r w:rsidRPr="00415A98">
        <w:rPr>
          <w:szCs w:val="26"/>
        </w:rPr>
        <w:t>настоящего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распоряжения</w:t>
      </w:r>
      <w:r w:rsidRPr="00415A98">
        <w:rPr>
          <w:szCs w:val="26"/>
          <w:lang w:val="en-US"/>
        </w:rPr>
        <w:t xml:space="preserve">. </w:t>
      </w:r>
    </w:p>
    <w:p w14:paraId="1EDC7954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  <w:lang w:val="en-US"/>
        </w:rPr>
      </w:pPr>
      <w:r w:rsidRPr="00415A98">
        <w:rPr>
          <w:szCs w:val="26"/>
          <w:lang w:val="en-US"/>
        </w:rPr>
        <w:t>3.</w:t>
      </w:r>
      <w:r w:rsidR="00301506" w:rsidRPr="00415A98">
        <w:rPr>
          <w:color w:val="FFFFFF"/>
          <w:szCs w:val="26"/>
          <w:lang w:val="en-US"/>
        </w:rPr>
        <w:tab/>
      </w:r>
      <w:r w:rsidR="00301506" w:rsidRPr="00415A98">
        <w:rPr>
          <w:color w:val="FFFFFF"/>
          <w:szCs w:val="26"/>
          <w:lang w:val="en-US"/>
        </w:rPr>
        <w:tab/>
      </w:r>
      <w:proofErr w:type="spellStart"/>
      <w:r w:rsidRPr="00415A98">
        <w:rPr>
          <w:szCs w:val="26"/>
          <w:lang w:val="en-US"/>
        </w:rPr>
        <w:t>BLrecagacDatPad</w:t>
      </w:r>
      <w:proofErr w:type="spellEnd"/>
      <w:r w:rsidRPr="00415A98">
        <w:rPr>
          <w:szCs w:val="26"/>
          <w:lang w:val="en-US"/>
        </w:rPr>
        <w:t xml:space="preserve"> </w:t>
      </w:r>
      <w:proofErr w:type="spellStart"/>
      <w:r w:rsidRPr="00415A98">
        <w:rPr>
          <w:color w:val="000000"/>
          <w:szCs w:val="26"/>
          <w:lang w:val="en-US"/>
        </w:rPr>
        <w:t>RecipientAgencyName</w:t>
      </w:r>
      <w:proofErr w:type="spellEnd"/>
      <w:r w:rsidRPr="00415A98">
        <w:rPr>
          <w:color w:val="000000"/>
          <w:szCs w:val="26"/>
          <w:lang w:val="en-US"/>
        </w:rPr>
        <w:t xml:space="preserve"> </w:t>
      </w:r>
      <w:proofErr w:type="spellStart"/>
      <w:r w:rsidRPr="00415A98">
        <w:rPr>
          <w:color w:val="000000"/>
          <w:szCs w:val="26"/>
          <w:lang w:val="en-US"/>
        </w:rPr>
        <w:t>RecipientAgencyDatPad</w:t>
      </w:r>
      <w:proofErr w:type="spellEnd"/>
      <w:r w:rsidRPr="00415A98">
        <w:rPr>
          <w:color w:val="000000"/>
          <w:szCs w:val="26"/>
          <w:lang w:val="en-US"/>
        </w:rPr>
        <w:t xml:space="preserve"> </w:t>
      </w:r>
      <w:proofErr w:type="spellStart"/>
      <w:r w:rsidRPr="00415A98">
        <w:rPr>
          <w:color w:val="000000"/>
          <w:szCs w:val="26"/>
          <w:lang w:val="en-US"/>
        </w:rPr>
        <w:t>RecipientAgencyAddInfo</w:t>
      </w:r>
      <w:proofErr w:type="spellEnd"/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в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установленном</w:t>
      </w:r>
      <w:r w:rsidRPr="00415A98">
        <w:rPr>
          <w:szCs w:val="26"/>
          <w:lang w:val="en-US"/>
        </w:rPr>
        <w:t xml:space="preserve"> </w:t>
      </w:r>
      <w:r w:rsidRPr="00415A98">
        <w:rPr>
          <w:szCs w:val="26"/>
        </w:rPr>
        <w:t>порядке</w:t>
      </w:r>
      <w:r w:rsidRPr="00415A98">
        <w:rPr>
          <w:szCs w:val="26"/>
          <w:lang w:val="en-US"/>
        </w:rPr>
        <w:t>:</w:t>
      </w:r>
    </w:p>
    <w:p w14:paraId="0B273E78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- обеспечить государственную регистрацию права </w:t>
      </w:r>
      <w:proofErr w:type="spellStart"/>
      <w:r w:rsidRPr="00415A98">
        <w:rPr>
          <w:color w:val="000000"/>
          <w:szCs w:val="26"/>
        </w:rPr>
        <w:t>ManageRights</w:t>
      </w:r>
      <w:r w:rsidRPr="00415A98">
        <w:rPr>
          <w:color w:val="000000"/>
          <w:szCs w:val="26"/>
          <w:lang w:val="en-US"/>
        </w:rPr>
        <w:t>RodPadTo</w:t>
      </w:r>
      <w:proofErr w:type="spellEnd"/>
      <w:r w:rsidRPr="00415A98">
        <w:rPr>
          <w:b/>
          <w:szCs w:val="26"/>
        </w:rPr>
        <w:t xml:space="preserve"> </w:t>
      </w:r>
      <w:r w:rsidRPr="00415A98">
        <w:rPr>
          <w:szCs w:val="26"/>
        </w:rPr>
        <w:t xml:space="preserve">на федеральное </w:t>
      </w:r>
      <w:proofErr w:type="spellStart"/>
      <w:r w:rsidRPr="00415A98">
        <w:rPr>
          <w:szCs w:val="26"/>
        </w:rPr>
        <w:t>TypeOfProperty</w:t>
      </w:r>
      <w:r w:rsidRPr="00415A98">
        <w:rPr>
          <w:szCs w:val="26"/>
          <w:lang w:val="en-US"/>
        </w:rPr>
        <w:t>Im</w:t>
      </w:r>
      <w:r w:rsidRPr="00415A98">
        <w:rPr>
          <w:szCs w:val="26"/>
        </w:rPr>
        <w:t>Pad</w:t>
      </w:r>
      <w:proofErr w:type="spellEnd"/>
      <w:r w:rsidRPr="00415A98">
        <w:rPr>
          <w:szCs w:val="26"/>
        </w:rPr>
        <w:t>, указанное в пункте 1 настоящего распоряжения;</w:t>
      </w:r>
    </w:p>
    <w:p w14:paraId="7B9448D9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 xml:space="preserve">- представить в Территориальное управление Федерального агентства </w:t>
      </w:r>
      <w:r w:rsidRPr="00415A98">
        <w:rPr>
          <w:szCs w:val="26"/>
        </w:rPr>
        <w:br/>
        <w:t>по управлению государственным имуществом по месту регистрации юридического лица необходимые документы, предусмотренные постановлением Правительства Российской Федерации от 16 июля 2007 г. № 447 «О совершенствовании учета федерального имущества» на федеральное недвижимое имущество, указанное в пункте 1 настоящего распоряжения, для внесения изменений в реестр федерального имущества;</w:t>
      </w:r>
    </w:p>
    <w:p w14:paraId="02BBA313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r w:rsidRPr="00415A98">
        <w:rPr>
          <w:szCs w:val="26"/>
        </w:rPr>
        <w:t>- обеспечить эффективное и целевое использование федерального недвижимого имущества, указанного в пункте 1 настоящего распоряжения;</w:t>
      </w:r>
    </w:p>
    <w:p w14:paraId="736BB54A" w14:textId="77777777" w:rsidR="00B63C87" w:rsidRPr="00415A98" w:rsidRDefault="00B63C87" w:rsidP="00B63C87">
      <w:pPr>
        <w:tabs>
          <w:tab w:val="left" w:pos="0"/>
          <w:tab w:val="left" w:pos="993"/>
        </w:tabs>
        <w:ind w:firstLine="720"/>
        <w:rPr>
          <w:szCs w:val="26"/>
        </w:rPr>
      </w:pPr>
      <w:proofErr w:type="spellStart"/>
      <w:r w:rsidRPr="00415A98">
        <w:rPr>
          <w:szCs w:val="26"/>
          <w:lang w:val="en-US"/>
        </w:rPr>
        <w:t>BuildingsString</w:t>
      </w:r>
      <w:proofErr w:type="spellEnd"/>
    </w:p>
    <w:p w14:paraId="0616CA3B" w14:textId="77777777" w:rsidR="00B63C87" w:rsidRPr="00415A98" w:rsidRDefault="00B63C87" w:rsidP="00B63C87">
      <w:pPr>
        <w:tabs>
          <w:tab w:val="left" w:pos="0"/>
          <w:tab w:val="left" w:pos="993"/>
        </w:tabs>
        <w:ind w:firstLine="709"/>
        <w:rPr>
          <w:szCs w:val="26"/>
        </w:rPr>
      </w:pPr>
      <w:r w:rsidRPr="00415A98">
        <w:rPr>
          <w:szCs w:val="26"/>
        </w:rPr>
        <w:t>4.</w:t>
      </w:r>
      <w:r w:rsidR="00301506" w:rsidRPr="00415A98">
        <w:rPr>
          <w:szCs w:val="26"/>
        </w:rPr>
        <w:tab/>
      </w:r>
      <w:r w:rsidR="00301506" w:rsidRPr="00415A98">
        <w:rPr>
          <w:szCs w:val="26"/>
        </w:rPr>
        <w:tab/>
      </w:r>
      <w:proofErr w:type="spellStart"/>
      <w:r w:rsidRPr="00415A98">
        <w:rPr>
          <w:szCs w:val="26"/>
        </w:rPr>
        <w:t>BLrecagacDatPad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RecipientAgencyName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RecipientAgencyDatPad</w:t>
      </w:r>
      <w:proofErr w:type="spellEnd"/>
      <w:r w:rsidRPr="00415A98">
        <w:rPr>
          <w:szCs w:val="26"/>
        </w:rPr>
        <w:t xml:space="preserve"> </w:t>
      </w:r>
      <w:proofErr w:type="spellStart"/>
      <w:r w:rsidRPr="00415A98">
        <w:rPr>
          <w:szCs w:val="26"/>
        </w:rPr>
        <w:t>RecipientAgencyAddInfo</w:t>
      </w:r>
      <w:proofErr w:type="spellEnd"/>
      <w:r w:rsidRPr="00415A98">
        <w:rPr>
          <w:szCs w:val="26"/>
        </w:rPr>
        <w:t xml:space="preserve"> уведомить Территориальное управление Федерального агентства по управлению государственным имуществом в городе Москве об исполнении настоящего распоряжения в полном объеме.</w:t>
      </w:r>
    </w:p>
    <w:p w14:paraId="3358E4AB" w14:textId="77777777" w:rsidR="00B63C87" w:rsidRPr="00415A98" w:rsidRDefault="00B63C87" w:rsidP="00B63C87">
      <w:pPr>
        <w:tabs>
          <w:tab w:val="center" w:pos="709"/>
          <w:tab w:val="left" w:pos="851"/>
        </w:tabs>
        <w:ind w:firstLine="0"/>
        <w:rPr>
          <w:szCs w:val="26"/>
        </w:rPr>
      </w:pPr>
    </w:p>
    <w:p w14:paraId="3A2414D8" w14:textId="77777777" w:rsidR="00B63C87" w:rsidRPr="00415A98" w:rsidRDefault="00B63C87" w:rsidP="00B63C87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415A98">
        <w:rPr>
          <w:szCs w:val="26"/>
        </w:rPr>
        <w:t>Заместитель руководителя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  <w:t xml:space="preserve"> </w:t>
      </w:r>
    </w:p>
    <w:p w14:paraId="63C5CD33" w14:textId="399236BB" w:rsidR="00372BC8" w:rsidRPr="00415A98" w:rsidRDefault="00B63C87" w:rsidP="00415A98">
      <w:pPr>
        <w:tabs>
          <w:tab w:val="center" w:pos="709"/>
          <w:tab w:val="left" w:pos="851"/>
        </w:tabs>
        <w:spacing w:line="240" w:lineRule="auto"/>
        <w:ind w:firstLine="0"/>
        <w:rPr>
          <w:szCs w:val="26"/>
        </w:rPr>
      </w:pPr>
      <w:r w:rsidRPr="00415A98">
        <w:rPr>
          <w:szCs w:val="26"/>
        </w:rPr>
        <w:t xml:space="preserve">Территориального управления </w:t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="00F6019D" w:rsidRPr="00415A98">
        <w:rPr>
          <w:szCs w:val="26"/>
        </w:rPr>
        <w:t xml:space="preserve">                     </w:t>
      </w:r>
      <w:r w:rsidRPr="00415A98">
        <w:rPr>
          <w:szCs w:val="26"/>
        </w:rPr>
        <w:t xml:space="preserve">                </w:t>
      </w:r>
      <w:r w:rsidR="00F6019D" w:rsidRPr="00415A98">
        <w:rPr>
          <w:szCs w:val="26"/>
        </w:rPr>
        <w:t xml:space="preserve">       </w:t>
      </w:r>
      <w:r w:rsidR="00415A98" w:rsidRPr="00415A98">
        <w:rPr>
          <w:szCs w:val="26"/>
        </w:rPr>
        <w:t xml:space="preserve">                </w:t>
      </w:r>
      <w:r w:rsidRPr="00415A98">
        <w:rPr>
          <w:szCs w:val="26"/>
        </w:rPr>
        <w:t xml:space="preserve">М.Ю. </w:t>
      </w:r>
      <w:proofErr w:type="spellStart"/>
      <w:r w:rsidRPr="00415A98">
        <w:rPr>
          <w:szCs w:val="26"/>
        </w:rPr>
        <w:t>Егиян</w:t>
      </w:r>
      <w:proofErr w:type="spellEnd"/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  <w:r w:rsidRPr="00415A98">
        <w:rPr>
          <w:szCs w:val="26"/>
        </w:rPr>
        <w:tab/>
      </w:r>
    </w:p>
    <w:sectPr w:rsidR="00372BC8" w:rsidRPr="00415A98" w:rsidSect="008A2440">
      <w:headerReference w:type="default" r:id="rId8"/>
      <w:type w:val="continuous"/>
      <w:pgSz w:w="11906" w:h="16838" w:code="9"/>
      <w:pgMar w:top="1134" w:right="68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1A9E5" w14:textId="77777777" w:rsidR="008C7642" w:rsidRDefault="008C7642" w:rsidP="00B00E2C">
      <w:pPr>
        <w:spacing w:line="240" w:lineRule="auto"/>
      </w:pPr>
      <w:r>
        <w:separator/>
      </w:r>
    </w:p>
  </w:endnote>
  <w:endnote w:type="continuationSeparator" w:id="0">
    <w:p w14:paraId="535D0195" w14:textId="77777777" w:rsidR="008C7642" w:rsidRDefault="008C7642" w:rsidP="00B00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BB4E8" w14:textId="77777777" w:rsidR="008C7642" w:rsidRDefault="008C7642" w:rsidP="00B00E2C">
      <w:pPr>
        <w:spacing w:line="240" w:lineRule="auto"/>
      </w:pPr>
      <w:r>
        <w:separator/>
      </w:r>
    </w:p>
  </w:footnote>
  <w:footnote w:type="continuationSeparator" w:id="0">
    <w:p w14:paraId="3F60924D" w14:textId="77777777" w:rsidR="008C7642" w:rsidRDefault="008C7642" w:rsidP="00B00E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B6117" w14:textId="77777777" w:rsidR="001709C6" w:rsidRDefault="001709C6" w:rsidP="00B00E2C">
    <w:pPr>
      <w:pStyle w:val="a6"/>
      <w:jc w:val="center"/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950F1F">
      <w:rPr>
        <w:rStyle w:val="aa"/>
        <w:noProof/>
      </w:rPr>
      <w:t>2</w:t>
    </w:r>
    <w:r>
      <w:rPr>
        <w:rStyle w:val="aa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25A"/>
    <w:rsid w:val="00006CDE"/>
    <w:rsid w:val="00007FA7"/>
    <w:rsid w:val="00012E05"/>
    <w:rsid w:val="00013941"/>
    <w:rsid w:val="0001433E"/>
    <w:rsid w:val="00017330"/>
    <w:rsid w:val="000200E3"/>
    <w:rsid w:val="00025093"/>
    <w:rsid w:val="00047728"/>
    <w:rsid w:val="0005012E"/>
    <w:rsid w:val="0005577D"/>
    <w:rsid w:val="000571C4"/>
    <w:rsid w:val="000738CF"/>
    <w:rsid w:val="00081030"/>
    <w:rsid w:val="00083CE4"/>
    <w:rsid w:val="00093652"/>
    <w:rsid w:val="000A0D38"/>
    <w:rsid w:val="000A1460"/>
    <w:rsid w:val="000A330B"/>
    <w:rsid w:val="000A69E2"/>
    <w:rsid w:val="000D5AE0"/>
    <w:rsid w:val="000E6D0F"/>
    <w:rsid w:val="000F5342"/>
    <w:rsid w:val="00103FF1"/>
    <w:rsid w:val="00114D6B"/>
    <w:rsid w:val="00131075"/>
    <w:rsid w:val="00134569"/>
    <w:rsid w:val="00153306"/>
    <w:rsid w:val="00156703"/>
    <w:rsid w:val="001648C1"/>
    <w:rsid w:val="001709C6"/>
    <w:rsid w:val="00171F67"/>
    <w:rsid w:val="00172281"/>
    <w:rsid w:val="00172296"/>
    <w:rsid w:val="00173872"/>
    <w:rsid w:val="0017445D"/>
    <w:rsid w:val="001770CF"/>
    <w:rsid w:val="0017744A"/>
    <w:rsid w:val="001825E0"/>
    <w:rsid w:val="0018334F"/>
    <w:rsid w:val="001A7CC7"/>
    <w:rsid w:val="001B7CC2"/>
    <w:rsid w:val="001D56AA"/>
    <w:rsid w:val="001E3256"/>
    <w:rsid w:val="001F06AE"/>
    <w:rsid w:val="001F1986"/>
    <w:rsid w:val="001F5EB7"/>
    <w:rsid w:val="00200698"/>
    <w:rsid w:val="00201828"/>
    <w:rsid w:val="002052B8"/>
    <w:rsid w:val="00213993"/>
    <w:rsid w:val="00213DB2"/>
    <w:rsid w:val="0021454D"/>
    <w:rsid w:val="00215F42"/>
    <w:rsid w:val="002531E0"/>
    <w:rsid w:val="00255DEB"/>
    <w:rsid w:val="00261471"/>
    <w:rsid w:val="00287949"/>
    <w:rsid w:val="00291521"/>
    <w:rsid w:val="002916AE"/>
    <w:rsid w:val="002A22D4"/>
    <w:rsid w:val="002A5217"/>
    <w:rsid w:val="002C1A4F"/>
    <w:rsid w:val="002F043D"/>
    <w:rsid w:val="002F216A"/>
    <w:rsid w:val="00301506"/>
    <w:rsid w:val="003103E2"/>
    <w:rsid w:val="00317706"/>
    <w:rsid w:val="00317A67"/>
    <w:rsid w:val="0032263B"/>
    <w:rsid w:val="003312C5"/>
    <w:rsid w:val="00331D78"/>
    <w:rsid w:val="00331F07"/>
    <w:rsid w:val="00343FB2"/>
    <w:rsid w:val="0034690E"/>
    <w:rsid w:val="00355502"/>
    <w:rsid w:val="003631FB"/>
    <w:rsid w:val="00372BC8"/>
    <w:rsid w:val="00373EEA"/>
    <w:rsid w:val="003800E4"/>
    <w:rsid w:val="00391381"/>
    <w:rsid w:val="00393FE6"/>
    <w:rsid w:val="003A0EAE"/>
    <w:rsid w:val="003A5EE7"/>
    <w:rsid w:val="003B0E03"/>
    <w:rsid w:val="003C1C73"/>
    <w:rsid w:val="003C22B4"/>
    <w:rsid w:val="003D06DD"/>
    <w:rsid w:val="003D1B68"/>
    <w:rsid w:val="003D5EA1"/>
    <w:rsid w:val="003F4527"/>
    <w:rsid w:val="003F4B9E"/>
    <w:rsid w:val="00415A98"/>
    <w:rsid w:val="0042366F"/>
    <w:rsid w:val="00425DD5"/>
    <w:rsid w:val="004278A5"/>
    <w:rsid w:val="004375EF"/>
    <w:rsid w:val="00467C44"/>
    <w:rsid w:val="00476FE9"/>
    <w:rsid w:val="00480E2B"/>
    <w:rsid w:val="004A1EFF"/>
    <w:rsid w:val="004B380B"/>
    <w:rsid w:val="004D0164"/>
    <w:rsid w:val="004D690D"/>
    <w:rsid w:val="004D70B7"/>
    <w:rsid w:val="00507282"/>
    <w:rsid w:val="00516078"/>
    <w:rsid w:val="005172CD"/>
    <w:rsid w:val="00522D16"/>
    <w:rsid w:val="00524A59"/>
    <w:rsid w:val="0053387A"/>
    <w:rsid w:val="00535B0E"/>
    <w:rsid w:val="00557868"/>
    <w:rsid w:val="00561DBA"/>
    <w:rsid w:val="00562CDA"/>
    <w:rsid w:val="0057019F"/>
    <w:rsid w:val="00576339"/>
    <w:rsid w:val="00576F6A"/>
    <w:rsid w:val="00582EE6"/>
    <w:rsid w:val="005858FB"/>
    <w:rsid w:val="00586602"/>
    <w:rsid w:val="005A3718"/>
    <w:rsid w:val="005A4A3C"/>
    <w:rsid w:val="005B515F"/>
    <w:rsid w:val="005C5651"/>
    <w:rsid w:val="005C5F07"/>
    <w:rsid w:val="005C6538"/>
    <w:rsid w:val="005D685C"/>
    <w:rsid w:val="005E2CD3"/>
    <w:rsid w:val="005F19E0"/>
    <w:rsid w:val="005F5FE4"/>
    <w:rsid w:val="00603720"/>
    <w:rsid w:val="00611958"/>
    <w:rsid w:val="00622A6D"/>
    <w:rsid w:val="00623A9D"/>
    <w:rsid w:val="00646D38"/>
    <w:rsid w:val="006471B3"/>
    <w:rsid w:val="0066415D"/>
    <w:rsid w:val="00671236"/>
    <w:rsid w:val="006764A9"/>
    <w:rsid w:val="00690F45"/>
    <w:rsid w:val="00692EC4"/>
    <w:rsid w:val="006A1312"/>
    <w:rsid w:val="006B01E4"/>
    <w:rsid w:val="006C0575"/>
    <w:rsid w:val="006D2E67"/>
    <w:rsid w:val="006F2C50"/>
    <w:rsid w:val="006F3B31"/>
    <w:rsid w:val="006F5319"/>
    <w:rsid w:val="0070185D"/>
    <w:rsid w:val="00712EA4"/>
    <w:rsid w:val="00723A08"/>
    <w:rsid w:val="00726C25"/>
    <w:rsid w:val="00733A15"/>
    <w:rsid w:val="0073435A"/>
    <w:rsid w:val="00736639"/>
    <w:rsid w:val="00741FCA"/>
    <w:rsid w:val="0074707B"/>
    <w:rsid w:val="007565E5"/>
    <w:rsid w:val="00773B2C"/>
    <w:rsid w:val="00774D16"/>
    <w:rsid w:val="007838E2"/>
    <w:rsid w:val="00793211"/>
    <w:rsid w:val="00796054"/>
    <w:rsid w:val="007A17ED"/>
    <w:rsid w:val="007B5D0D"/>
    <w:rsid w:val="007C7559"/>
    <w:rsid w:val="007D2DDF"/>
    <w:rsid w:val="007D40C8"/>
    <w:rsid w:val="007D4FD6"/>
    <w:rsid w:val="007D7958"/>
    <w:rsid w:val="007E24C6"/>
    <w:rsid w:val="007E5EE1"/>
    <w:rsid w:val="007F0074"/>
    <w:rsid w:val="007F71BE"/>
    <w:rsid w:val="008033F2"/>
    <w:rsid w:val="008111D5"/>
    <w:rsid w:val="00833467"/>
    <w:rsid w:val="00834A3A"/>
    <w:rsid w:val="00837530"/>
    <w:rsid w:val="008455EE"/>
    <w:rsid w:val="00847E8F"/>
    <w:rsid w:val="008606E4"/>
    <w:rsid w:val="008626A6"/>
    <w:rsid w:val="008721CF"/>
    <w:rsid w:val="00872497"/>
    <w:rsid w:val="00877C1F"/>
    <w:rsid w:val="008832FA"/>
    <w:rsid w:val="00886B9F"/>
    <w:rsid w:val="008A2440"/>
    <w:rsid w:val="008B21EA"/>
    <w:rsid w:val="008B4B28"/>
    <w:rsid w:val="008C3F44"/>
    <w:rsid w:val="008C41DE"/>
    <w:rsid w:val="008C7642"/>
    <w:rsid w:val="008E7456"/>
    <w:rsid w:val="008F54A4"/>
    <w:rsid w:val="008F5FCC"/>
    <w:rsid w:val="00900164"/>
    <w:rsid w:val="0090236C"/>
    <w:rsid w:val="00904279"/>
    <w:rsid w:val="0090663B"/>
    <w:rsid w:val="00917448"/>
    <w:rsid w:val="00942171"/>
    <w:rsid w:val="009427F1"/>
    <w:rsid w:val="00950F1F"/>
    <w:rsid w:val="00964526"/>
    <w:rsid w:val="00974FD7"/>
    <w:rsid w:val="009846E9"/>
    <w:rsid w:val="00985078"/>
    <w:rsid w:val="00990A84"/>
    <w:rsid w:val="009A1B78"/>
    <w:rsid w:val="009A2C8B"/>
    <w:rsid w:val="009B09B6"/>
    <w:rsid w:val="009B530C"/>
    <w:rsid w:val="009C187B"/>
    <w:rsid w:val="009D1062"/>
    <w:rsid w:val="009D2D53"/>
    <w:rsid w:val="009D525E"/>
    <w:rsid w:val="009E6A70"/>
    <w:rsid w:val="009F72DD"/>
    <w:rsid w:val="00A00C8B"/>
    <w:rsid w:val="00A019C1"/>
    <w:rsid w:val="00A31B69"/>
    <w:rsid w:val="00A4187E"/>
    <w:rsid w:val="00A507D0"/>
    <w:rsid w:val="00A64ABF"/>
    <w:rsid w:val="00A66379"/>
    <w:rsid w:val="00A66AD8"/>
    <w:rsid w:val="00A737ED"/>
    <w:rsid w:val="00A741DB"/>
    <w:rsid w:val="00A767AE"/>
    <w:rsid w:val="00A77A9C"/>
    <w:rsid w:val="00A83B0E"/>
    <w:rsid w:val="00A967B7"/>
    <w:rsid w:val="00AA1C2F"/>
    <w:rsid w:val="00AA4695"/>
    <w:rsid w:val="00AA4E25"/>
    <w:rsid w:val="00AA623A"/>
    <w:rsid w:val="00AB0C32"/>
    <w:rsid w:val="00AB47AA"/>
    <w:rsid w:val="00AB53C2"/>
    <w:rsid w:val="00AD2820"/>
    <w:rsid w:val="00AD2A8C"/>
    <w:rsid w:val="00AD5608"/>
    <w:rsid w:val="00AF066B"/>
    <w:rsid w:val="00AF1E23"/>
    <w:rsid w:val="00AF2C23"/>
    <w:rsid w:val="00AF7005"/>
    <w:rsid w:val="00AF7246"/>
    <w:rsid w:val="00AF78D6"/>
    <w:rsid w:val="00B00E2C"/>
    <w:rsid w:val="00B05140"/>
    <w:rsid w:val="00B05DE8"/>
    <w:rsid w:val="00B12CA6"/>
    <w:rsid w:val="00B16305"/>
    <w:rsid w:val="00B2064E"/>
    <w:rsid w:val="00B3477C"/>
    <w:rsid w:val="00B43B64"/>
    <w:rsid w:val="00B501E5"/>
    <w:rsid w:val="00B61819"/>
    <w:rsid w:val="00B62D10"/>
    <w:rsid w:val="00B63C87"/>
    <w:rsid w:val="00B63ECA"/>
    <w:rsid w:val="00B75891"/>
    <w:rsid w:val="00B80086"/>
    <w:rsid w:val="00B80338"/>
    <w:rsid w:val="00B81D05"/>
    <w:rsid w:val="00B862CF"/>
    <w:rsid w:val="00BB0787"/>
    <w:rsid w:val="00BB619E"/>
    <w:rsid w:val="00BC0824"/>
    <w:rsid w:val="00BC4604"/>
    <w:rsid w:val="00BD7ED6"/>
    <w:rsid w:val="00BF00E5"/>
    <w:rsid w:val="00BF536C"/>
    <w:rsid w:val="00C05B41"/>
    <w:rsid w:val="00C1030D"/>
    <w:rsid w:val="00C1325A"/>
    <w:rsid w:val="00C13366"/>
    <w:rsid w:val="00C13800"/>
    <w:rsid w:val="00C223EE"/>
    <w:rsid w:val="00C268FC"/>
    <w:rsid w:val="00C44C86"/>
    <w:rsid w:val="00C52DBD"/>
    <w:rsid w:val="00C56E7D"/>
    <w:rsid w:val="00C64588"/>
    <w:rsid w:val="00C7389D"/>
    <w:rsid w:val="00C74F9A"/>
    <w:rsid w:val="00C82F89"/>
    <w:rsid w:val="00C85078"/>
    <w:rsid w:val="00C866FD"/>
    <w:rsid w:val="00C92D8A"/>
    <w:rsid w:val="00C96664"/>
    <w:rsid w:val="00CA1882"/>
    <w:rsid w:val="00CA7E9B"/>
    <w:rsid w:val="00CC2962"/>
    <w:rsid w:val="00CD2079"/>
    <w:rsid w:val="00CE2ADF"/>
    <w:rsid w:val="00CE635A"/>
    <w:rsid w:val="00CF4711"/>
    <w:rsid w:val="00CF72FA"/>
    <w:rsid w:val="00CF7488"/>
    <w:rsid w:val="00D03E68"/>
    <w:rsid w:val="00D251E8"/>
    <w:rsid w:val="00D271D6"/>
    <w:rsid w:val="00D319CA"/>
    <w:rsid w:val="00D37717"/>
    <w:rsid w:val="00D37DA6"/>
    <w:rsid w:val="00D472FD"/>
    <w:rsid w:val="00D53A5F"/>
    <w:rsid w:val="00D55E5E"/>
    <w:rsid w:val="00D61AC0"/>
    <w:rsid w:val="00D90BD0"/>
    <w:rsid w:val="00DA0077"/>
    <w:rsid w:val="00DB326D"/>
    <w:rsid w:val="00DC1E91"/>
    <w:rsid w:val="00DD25B0"/>
    <w:rsid w:val="00DD7171"/>
    <w:rsid w:val="00DE1656"/>
    <w:rsid w:val="00DE3156"/>
    <w:rsid w:val="00DE4E03"/>
    <w:rsid w:val="00DF37BF"/>
    <w:rsid w:val="00E025F5"/>
    <w:rsid w:val="00E0442D"/>
    <w:rsid w:val="00E11F3D"/>
    <w:rsid w:val="00E14EB8"/>
    <w:rsid w:val="00E15C3F"/>
    <w:rsid w:val="00E2273A"/>
    <w:rsid w:val="00E30588"/>
    <w:rsid w:val="00E40E58"/>
    <w:rsid w:val="00E52A43"/>
    <w:rsid w:val="00E64783"/>
    <w:rsid w:val="00E83DE8"/>
    <w:rsid w:val="00E971E5"/>
    <w:rsid w:val="00EA1453"/>
    <w:rsid w:val="00EA79A0"/>
    <w:rsid w:val="00EB0328"/>
    <w:rsid w:val="00EC23B4"/>
    <w:rsid w:val="00EC33DA"/>
    <w:rsid w:val="00EC6554"/>
    <w:rsid w:val="00EE2E22"/>
    <w:rsid w:val="00EE4B7E"/>
    <w:rsid w:val="00EF1048"/>
    <w:rsid w:val="00EF4610"/>
    <w:rsid w:val="00EF5DB6"/>
    <w:rsid w:val="00F219A4"/>
    <w:rsid w:val="00F3018A"/>
    <w:rsid w:val="00F37202"/>
    <w:rsid w:val="00F42F3B"/>
    <w:rsid w:val="00F45CA6"/>
    <w:rsid w:val="00F528BB"/>
    <w:rsid w:val="00F530FE"/>
    <w:rsid w:val="00F6019D"/>
    <w:rsid w:val="00F6054E"/>
    <w:rsid w:val="00F6480F"/>
    <w:rsid w:val="00F663BA"/>
    <w:rsid w:val="00F81C9E"/>
    <w:rsid w:val="00F850EF"/>
    <w:rsid w:val="00F91FA0"/>
    <w:rsid w:val="00F9257A"/>
    <w:rsid w:val="00FA20D0"/>
    <w:rsid w:val="00FB564D"/>
    <w:rsid w:val="00FC0886"/>
    <w:rsid w:val="00FC0F97"/>
    <w:rsid w:val="00FC3E25"/>
    <w:rsid w:val="00FD0219"/>
    <w:rsid w:val="00FD21F4"/>
    <w:rsid w:val="00FD3587"/>
    <w:rsid w:val="00FE10C8"/>
    <w:rsid w:val="00FE11D5"/>
    <w:rsid w:val="00FE5ECF"/>
    <w:rsid w:val="00FE6005"/>
    <w:rsid w:val="00FE6E47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2B70EB3"/>
  <w15:docId w15:val="{C134F9A3-5DE2-45CD-A956-82539C1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325A"/>
    <w:pPr>
      <w:spacing w:line="360" w:lineRule="auto"/>
      <w:ind w:firstLine="567"/>
      <w:jc w:val="both"/>
    </w:pPr>
    <w:rPr>
      <w:sz w:val="26"/>
      <w:szCs w:val="24"/>
    </w:rPr>
  </w:style>
  <w:style w:type="paragraph" w:styleId="1">
    <w:name w:val="heading 1"/>
    <w:basedOn w:val="a"/>
    <w:next w:val="a"/>
    <w:link w:val="10"/>
    <w:qFormat/>
    <w:rsid w:val="00C132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иложение"/>
    <w:basedOn w:val="a"/>
    <w:rsid w:val="00C1325A"/>
    <w:pPr>
      <w:keepNext/>
      <w:pageBreakBefore/>
      <w:spacing w:line="240" w:lineRule="auto"/>
      <w:ind w:left="5387" w:firstLine="0"/>
      <w:jc w:val="center"/>
      <w:outlineLvl w:val="0"/>
    </w:pPr>
    <w:rPr>
      <w:sz w:val="20"/>
      <w:szCs w:val="20"/>
    </w:rPr>
  </w:style>
  <w:style w:type="paragraph" w:customStyle="1" w:styleId="a4">
    <w:name w:val="Приказ"/>
    <w:basedOn w:val="1"/>
    <w:rsid w:val="00C1325A"/>
    <w:pPr>
      <w:keepNext w:val="0"/>
      <w:spacing w:after="120" w:line="360" w:lineRule="exact"/>
      <w:ind w:firstLine="0"/>
      <w:jc w:val="center"/>
      <w:outlineLvl w:val="3"/>
    </w:pPr>
    <w:rPr>
      <w:rFonts w:ascii="Times New Roman" w:hAnsi="Times New Roman" w:cs="Times New Roman"/>
      <w:kern w:val="0"/>
      <w:sz w:val="24"/>
      <w:szCs w:val="24"/>
    </w:rPr>
  </w:style>
  <w:style w:type="paragraph" w:styleId="a5">
    <w:name w:val="Normal (Web)"/>
    <w:basedOn w:val="a"/>
    <w:rsid w:val="00CF72FA"/>
    <w:pPr>
      <w:spacing w:before="100" w:beforeAutospacing="1" w:after="100" w:afterAutospacing="1"/>
    </w:pPr>
  </w:style>
  <w:style w:type="character" w:customStyle="1" w:styleId="10">
    <w:name w:val="Заголовок 1 Знак"/>
    <w:link w:val="1"/>
    <w:locked/>
    <w:rsid w:val="00261471"/>
    <w:rPr>
      <w:rFonts w:ascii="Arial" w:hAnsi="Arial" w:cs="Arial"/>
      <w:b/>
      <w:bCs/>
      <w:kern w:val="32"/>
      <w:sz w:val="32"/>
      <w:szCs w:val="32"/>
    </w:rPr>
  </w:style>
  <w:style w:type="paragraph" w:styleId="a6">
    <w:name w:val="header"/>
    <w:basedOn w:val="a"/>
    <w:link w:val="a7"/>
    <w:rsid w:val="00B00E2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B00E2C"/>
    <w:rPr>
      <w:sz w:val="26"/>
      <w:szCs w:val="24"/>
    </w:rPr>
  </w:style>
  <w:style w:type="paragraph" w:styleId="a8">
    <w:name w:val="footer"/>
    <w:basedOn w:val="a"/>
    <w:link w:val="a9"/>
    <w:rsid w:val="00B00E2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B00E2C"/>
    <w:rPr>
      <w:sz w:val="26"/>
      <w:szCs w:val="24"/>
    </w:rPr>
  </w:style>
  <w:style w:type="character" w:styleId="aa">
    <w:name w:val="page number"/>
    <w:rsid w:val="00B00E2C"/>
  </w:style>
  <w:style w:type="paragraph" w:styleId="ab">
    <w:name w:val="Body Text Indent"/>
    <w:basedOn w:val="a"/>
    <w:link w:val="ac"/>
    <w:rsid w:val="00796054"/>
    <w:pPr>
      <w:ind w:firstLine="720"/>
    </w:pPr>
  </w:style>
  <w:style w:type="character" w:customStyle="1" w:styleId="ac">
    <w:name w:val="Основной текст с отступом Знак"/>
    <w:link w:val="ab"/>
    <w:rsid w:val="00796054"/>
    <w:rPr>
      <w:sz w:val="26"/>
      <w:szCs w:val="24"/>
    </w:rPr>
  </w:style>
  <w:style w:type="paragraph" w:styleId="ad">
    <w:name w:val="Balloon Text"/>
    <w:basedOn w:val="a"/>
    <w:link w:val="ae"/>
    <w:rsid w:val="003555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355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C02C7-1E36-4707-9458-DC387222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TU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tuuser</dc:creator>
  <cp:keywords/>
  <cp:lastModifiedBy>Wonderland</cp:lastModifiedBy>
  <cp:revision>52</cp:revision>
  <cp:lastPrinted>2021-07-07T11:23:00Z</cp:lastPrinted>
  <dcterms:created xsi:type="dcterms:W3CDTF">2021-07-19T18:52:00Z</dcterms:created>
  <dcterms:modified xsi:type="dcterms:W3CDTF">2022-01-10T20:13:00Z</dcterms:modified>
</cp:coreProperties>
</file>