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550A3409" w:rsidR="00BF68A6" w:rsidRDefault="00BF68A6">
            <w:r>
              <w:t>PEiTC_0</w:t>
            </w:r>
            <w:r w:rsidR="0032495C">
              <w:t>5</w:t>
            </w:r>
          </w:p>
        </w:tc>
        <w:tc>
          <w:tcPr>
            <w:tcW w:w="2265" w:type="dxa"/>
          </w:tcPr>
          <w:p w14:paraId="6EC27023" w14:textId="77777777" w:rsidR="00BF68A6" w:rsidRDefault="00BF68A6">
            <w:r>
              <w:t>Romaniak Hubert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77777777" w:rsidR="00BF68A6" w:rsidRDefault="00BF68A6">
            <w:r>
              <w:t>Semestr zimowy 2023/24</w:t>
            </w:r>
          </w:p>
        </w:tc>
      </w:tr>
    </w:tbl>
    <w:p w14:paraId="622C59BF" w14:textId="431E9B90" w:rsidR="00076B11" w:rsidRDefault="00076B11" w:rsidP="00076B11">
      <w:pPr>
        <w:pStyle w:val="Nagwek1"/>
      </w:pPr>
      <w:r>
        <w:t>Zadanie</w:t>
      </w:r>
      <w:r w:rsidR="00BF68A6">
        <w:t xml:space="preserve"> 1</w:t>
      </w:r>
    </w:p>
    <w:p w14:paraId="5A7BDD96" w14:textId="0842B9B5" w:rsidR="00076B11" w:rsidRDefault="001754E9" w:rsidP="00076B11">
      <w:pPr>
        <w:pStyle w:val="Nagwek2"/>
      </w:pPr>
      <w:r>
        <w:t>Komp</w:t>
      </w:r>
      <w:r w:rsidR="00122DB5">
        <w:t>a</w:t>
      </w:r>
      <w:r>
        <w:t xml:space="preserve">rator </w:t>
      </w:r>
      <w:r w:rsidR="00122DB5">
        <w:t>napięciowy</w:t>
      </w:r>
    </w:p>
    <w:p w14:paraId="5CF09E3B" w14:textId="77777777" w:rsidR="005C7D66" w:rsidRDefault="005C7D66" w:rsidP="005C7D66">
      <w:pPr>
        <w:pStyle w:val="Nagwek3"/>
      </w:pPr>
      <w:r>
        <w:t>Wstęp teoretyczny</w:t>
      </w:r>
    </w:p>
    <w:p w14:paraId="01C5B947" w14:textId="1F98BE1D" w:rsidR="00135CFF" w:rsidRDefault="00C95BD6" w:rsidP="002A7B87">
      <w:pPr>
        <w:jc w:val="both"/>
      </w:pPr>
      <w:r>
        <w:t xml:space="preserve">Komparator </w:t>
      </w:r>
      <w:r w:rsidR="004B6F13">
        <w:t xml:space="preserve">to układ kombinacyjny służący do porównywania </w:t>
      </w:r>
      <w:r w:rsidR="008C39BD">
        <w:t xml:space="preserve">dwóch liczb binarnych (komparator cyfrowy) </w:t>
      </w:r>
      <w:r w:rsidR="002832C2">
        <w:t>albo dwóch poziomów napięć (komparator analogowy).</w:t>
      </w:r>
    </w:p>
    <w:p w14:paraId="4EFD1A75" w14:textId="2F05713B" w:rsidR="002832C2" w:rsidRDefault="002832C2" w:rsidP="002A7B87">
      <w:pPr>
        <w:jc w:val="both"/>
        <w:rPr>
          <w:rFonts w:eastAsiaTheme="minorEastAsia"/>
        </w:rPr>
      </w:pPr>
      <w:r>
        <w:t xml:space="preserve">Komparator napięciowy to komparator </w:t>
      </w:r>
      <w:r w:rsidR="006221D1">
        <w:t xml:space="preserve">analogowy. Porównuje dwa analogowe </w:t>
      </w:r>
      <w:r w:rsidR="00B83262">
        <w:t xml:space="preserve">napięcia przyłożone do wejść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BF20DD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B83262">
        <w:t xml:space="preserve">, a na wyjściu daje </w:t>
      </w:r>
      <w:r w:rsidR="00711592">
        <w:t xml:space="preserve">jedno napięcie binarne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711592">
        <w:rPr>
          <w:rFonts w:eastAsiaTheme="minorEastAsia"/>
        </w:rPr>
        <w:t>.</w:t>
      </w:r>
    </w:p>
    <w:p w14:paraId="698EFB56" w14:textId="2D2FDBC4" w:rsidR="00524488" w:rsidRDefault="00524488" w:rsidP="002A7B87">
      <w:pPr>
        <w:jc w:val="both"/>
        <w:rPr>
          <w:rFonts w:eastAsiaTheme="minorEastAsia"/>
        </w:rPr>
      </w:pPr>
      <w:r>
        <w:rPr>
          <w:rFonts w:eastAsiaTheme="minorEastAsia"/>
        </w:rPr>
        <w:t>Sygnał wyjściowy idealnego komparatora wynosi:</w:t>
      </w:r>
    </w:p>
    <w:p w14:paraId="17FAA76A" w14:textId="4EE86050" w:rsidR="00301DC1" w:rsidRPr="00A11C89" w:rsidRDefault="00206712" w:rsidP="00E850E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gdy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gdy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e>
              </m:eqArr>
            </m:e>
          </m:d>
        </m:oMath>
      </m:oMathPara>
    </w:p>
    <w:p w14:paraId="663E5EEB" w14:textId="7EC8DC02" w:rsidR="00542D6B" w:rsidRPr="00542D6B" w:rsidRDefault="00E850EF" w:rsidP="00542D6B">
      <w:pPr>
        <w:pStyle w:val="Nagwek3"/>
      </w:pPr>
      <w:r>
        <w:t>Cel zadania</w:t>
      </w:r>
    </w:p>
    <w:p w14:paraId="3D0E8E8E" w14:textId="4FD2A90A" w:rsidR="00CB7D0D" w:rsidRDefault="009B2581" w:rsidP="00542D6B">
      <w:pPr>
        <w:rPr>
          <w:rFonts w:eastAsiaTheme="minorEastAsia"/>
        </w:rPr>
      </w:pPr>
      <w:r>
        <w:rPr>
          <w:rFonts w:eastAsiaTheme="minorEastAsia"/>
        </w:rPr>
        <w:t xml:space="preserve">Zbadać </w:t>
      </w:r>
      <w:r w:rsidR="00A25147">
        <w:rPr>
          <w:rFonts w:eastAsiaTheme="minorEastAsia"/>
        </w:rPr>
        <w:t xml:space="preserve">odpowiedź </w:t>
      </w:r>
      <w:r w:rsidR="008646B5">
        <w:rPr>
          <w:rFonts w:eastAsiaTheme="minorEastAsia"/>
        </w:rPr>
        <w:t xml:space="preserve">komparatora napięciowego </w:t>
      </w:r>
      <w:r w:rsidR="001573E6">
        <w:rPr>
          <w:rFonts w:eastAsiaTheme="minorEastAsia"/>
        </w:rPr>
        <w:t xml:space="preserve">na oscyloskopie </w:t>
      </w:r>
      <w:r w:rsidR="006E11F4">
        <w:rPr>
          <w:rFonts w:eastAsiaTheme="minorEastAsia"/>
        </w:rPr>
        <w:t xml:space="preserve">po przyłożeniu do wejścia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6E11F4">
        <w:rPr>
          <w:rFonts w:eastAsiaTheme="minorEastAsia"/>
        </w:rPr>
        <w:t xml:space="preserve"> sygnału sinusoidalnego o amplitudzie </w:t>
      </w:r>
      <m:oMath>
        <m:r>
          <w:rPr>
            <w:rFonts w:ascii="Cambria Math" w:eastAsiaTheme="minorEastAsia" w:hAnsi="Cambria Math"/>
          </w:rPr>
          <m:t xml:space="preserve">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E11F4">
        <w:rPr>
          <w:rFonts w:eastAsiaTheme="minorEastAsia"/>
        </w:rPr>
        <w:t xml:space="preserve">, </w:t>
      </w:r>
      <w:r w:rsidR="00C3795C">
        <w:rPr>
          <w:rFonts w:eastAsiaTheme="minorEastAsia"/>
        </w:rPr>
        <w:t xml:space="preserve">a do wejścia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C3795C">
        <w:rPr>
          <w:rFonts w:eastAsiaTheme="minorEastAsia"/>
        </w:rPr>
        <w:t xml:space="preserve"> poniższe napięcia</w:t>
      </w:r>
      <w:r w:rsidR="001573E6">
        <w:rPr>
          <w:rFonts w:eastAsiaTheme="minorEastAsia"/>
        </w:rPr>
        <w:t>:</w:t>
      </w:r>
    </w:p>
    <w:p w14:paraId="295F0AAD" w14:textId="2ACE2E0A" w:rsidR="003263CB" w:rsidRPr="00AA456E" w:rsidRDefault="00C3795C" w:rsidP="003263CB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U=0 V</m:t>
        </m:r>
      </m:oMath>
    </w:p>
    <w:p w14:paraId="2BEFDAB5" w14:textId="77777777" w:rsidR="00C40489" w:rsidRPr="00AA456E" w:rsidRDefault="00C3795C" w:rsidP="00C40489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U=0,5 V</m:t>
        </m:r>
      </m:oMath>
    </w:p>
    <w:p w14:paraId="28032D14" w14:textId="73535E69" w:rsidR="00C3795C" w:rsidRPr="00C40489" w:rsidRDefault="00C40489" w:rsidP="00C40489">
      <w:pPr>
        <w:pStyle w:val="Akapitzlist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U=-0,7 V</m:t>
        </m:r>
      </m:oMath>
    </w:p>
    <w:p w14:paraId="6FBF57DA" w14:textId="69846DA6" w:rsidR="00542D6B" w:rsidRPr="00542D6B" w:rsidRDefault="00542D6B" w:rsidP="00542D6B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</w:p>
    <w:p w14:paraId="1D0D4A81" w14:textId="2D42FBD5" w:rsidR="00114E36" w:rsidRDefault="00547F65" w:rsidP="00661C85">
      <w:pPr>
        <w:pStyle w:val="Nagwek3"/>
      </w:pPr>
      <w:r>
        <w:t>Schemat badanego układu</w:t>
      </w:r>
    </w:p>
    <w:p w14:paraId="5FB04978" w14:textId="77777777" w:rsidR="000801B8" w:rsidRDefault="00243EEE" w:rsidP="00753F20">
      <w:pPr>
        <w:keepNext/>
        <w:jc w:val="center"/>
      </w:pPr>
      <w:r w:rsidRPr="00243EEE">
        <w:rPr>
          <w:noProof/>
        </w:rPr>
        <w:drawing>
          <wp:inline distT="0" distB="0" distL="0" distR="0" wp14:anchorId="54B620FE" wp14:editId="67980B18">
            <wp:extent cx="5183471" cy="2114403"/>
            <wp:effectExtent l="0" t="0" r="0" b="635"/>
            <wp:docPr id="723766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6409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71" cy="2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2EA3" w14:textId="4287237F" w:rsidR="00F06230" w:rsidRPr="00F06230" w:rsidRDefault="000801B8" w:rsidP="00C57427">
      <w:pPr>
        <w:pStyle w:val="Legenda"/>
        <w:jc w:val="center"/>
      </w:pPr>
      <w:r>
        <w:t xml:space="preserve">Rysunek 1 – </w:t>
      </w:r>
      <w:r w:rsidR="00AA6072">
        <w:t xml:space="preserve">schemat badanego </w:t>
      </w:r>
      <w:r w:rsidR="00D652B8">
        <w:t xml:space="preserve">komparatora </w:t>
      </w:r>
      <w:r w:rsidR="00200D82">
        <w:t>napięciowego</w:t>
      </w:r>
      <w:r w:rsidR="00AA6072">
        <w:t xml:space="preserve"> </w:t>
      </w:r>
    </w:p>
    <w:p w14:paraId="5451BAFB" w14:textId="77777777" w:rsidR="00547F65" w:rsidRDefault="00547F65" w:rsidP="00547F65">
      <w:pPr>
        <w:pStyle w:val="Nagwek3"/>
      </w:pPr>
      <w:r>
        <w:lastRenderedPageBreak/>
        <w:t>Wskazania oscyloskopu</w:t>
      </w:r>
    </w:p>
    <w:p w14:paraId="1479BD2B" w14:textId="0FF7A52B" w:rsidR="00547F65" w:rsidRPr="00547F65" w:rsidRDefault="00206712" w:rsidP="00547F65">
      <w:pPr>
        <w:pStyle w:val="Nagwek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=0 V</m:t>
          </m:r>
        </m:oMath>
      </m:oMathPara>
    </w:p>
    <w:p w14:paraId="1279B60F" w14:textId="77777777" w:rsidR="00753F20" w:rsidRDefault="00F26C85" w:rsidP="00E70F66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5A6F432E" wp14:editId="23F714EC">
            <wp:extent cx="5767569" cy="2614715"/>
            <wp:effectExtent l="0" t="0" r="5080" b="0"/>
            <wp:docPr id="18083603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030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26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E42" w14:textId="6E014A2A" w:rsidR="00B218E1" w:rsidRDefault="00753F20" w:rsidP="00E70F66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2 – </w:t>
      </w:r>
      <w:r w:rsidR="005113F2">
        <w:rPr>
          <w:rFonts w:eastAsiaTheme="minorEastAsia"/>
        </w:rPr>
        <w:t xml:space="preserve">sygnał wyjściowy </w:t>
      </w:r>
      <w:r w:rsidR="00A92BA1">
        <w:rPr>
          <w:rFonts w:eastAsiaTheme="minorEastAsia"/>
        </w:rPr>
        <w:t>komparatora napięciowego</w:t>
      </w:r>
      <w:r w:rsidR="009816F3">
        <w:rPr>
          <w:rFonts w:eastAsiaTheme="minorEastAsia"/>
        </w:rPr>
        <w:t xml:space="preserve"> </w:t>
      </w:r>
      <w:r w:rsidR="005113F2">
        <w:rPr>
          <w:rFonts w:eastAsiaTheme="minorEastAsia"/>
        </w:rPr>
        <w:t>(zielony)</w:t>
      </w:r>
      <w:r w:rsidR="00D2270B">
        <w:rPr>
          <w:rFonts w:eastAsiaTheme="minorEastAsia"/>
        </w:rPr>
        <w:br/>
      </w:r>
      <w:r w:rsidR="005113F2">
        <w:rPr>
          <w:rFonts w:eastAsiaTheme="minorEastAsia"/>
        </w:rPr>
        <w:t xml:space="preserve">na tle </w:t>
      </w:r>
      <w:r w:rsidR="00F96F15">
        <w:rPr>
          <w:rFonts w:eastAsiaTheme="minorEastAsia"/>
        </w:rPr>
        <w:t>sygnał</w:t>
      </w:r>
      <w:r w:rsidR="003F1537">
        <w:rPr>
          <w:rFonts w:eastAsiaTheme="minorEastAsia"/>
        </w:rPr>
        <w:t>u</w:t>
      </w:r>
      <w:r w:rsidR="00E70F66">
        <w:rPr>
          <w:rFonts w:eastAsiaTheme="minorEastAsia"/>
        </w:rPr>
        <w:t xml:space="preserve"> wejściow</w:t>
      </w:r>
      <w:r w:rsidR="003F1537">
        <w:rPr>
          <w:rFonts w:eastAsiaTheme="minorEastAsia"/>
        </w:rPr>
        <w:t xml:space="preserve">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E70F66">
        <w:rPr>
          <w:rFonts w:eastAsiaTheme="minorEastAsia"/>
        </w:rPr>
        <w:t xml:space="preserve"> (czerwony)</w:t>
      </w:r>
      <w:r w:rsidR="00D2270B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=0 V</m:t>
        </m:r>
      </m:oMath>
    </w:p>
    <w:p w14:paraId="4C5B79C4" w14:textId="40030318" w:rsidR="00C807F0" w:rsidRPr="00547F65" w:rsidRDefault="00206712" w:rsidP="00C807F0">
      <w:pPr>
        <w:pStyle w:val="Nagwek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=0,5 V</m:t>
          </m:r>
        </m:oMath>
      </m:oMathPara>
    </w:p>
    <w:p w14:paraId="6C5B238D" w14:textId="77777777" w:rsidR="00C807F0" w:rsidRDefault="00C807F0" w:rsidP="00C807F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7D1CE9F7" wp14:editId="43D10794">
            <wp:extent cx="5767569" cy="2590678"/>
            <wp:effectExtent l="0" t="0" r="5080" b="635"/>
            <wp:docPr id="877285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588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2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FC5" w14:textId="4CF0BEC1" w:rsidR="00C807F0" w:rsidRDefault="00C807F0" w:rsidP="00C807F0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272A43">
        <w:rPr>
          <w:rFonts w:eastAsiaTheme="minorEastAsia"/>
        </w:rPr>
        <w:t>3</w:t>
      </w:r>
      <w:r>
        <w:rPr>
          <w:rFonts w:eastAsiaTheme="minorEastAsia"/>
        </w:rPr>
        <w:t xml:space="preserve"> – sygnał wyjściowy komparatora napięciowego (zielony)</w:t>
      </w:r>
      <w:r>
        <w:rPr>
          <w:rFonts w:eastAsiaTheme="minorEastAsia"/>
        </w:rPr>
        <w:br/>
        <w:t xml:space="preserve">na tle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 (czerwony)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=0,5 V</m:t>
        </m:r>
      </m:oMath>
    </w:p>
    <w:p w14:paraId="467AE3CA" w14:textId="108AB6C8" w:rsidR="00C807F0" w:rsidRPr="00547F65" w:rsidRDefault="00206712" w:rsidP="00C807F0">
      <w:pPr>
        <w:pStyle w:val="Nagwek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=-0,7 V</m:t>
          </m:r>
        </m:oMath>
      </m:oMathPara>
    </w:p>
    <w:p w14:paraId="73818E34" w14:textId="77777777" w:rsidR="00C807F0" w:rsidRDefault="00C807F0" w:rsidP="00C807F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4C945267" wp14:editId="27381756">
            <wp:extent cx="5472384" cy="2477606"/>
            <wp:effectExtent l="0" t="0" r="0" b="0"/>
            <wp:docPr id="906678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8691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84" cy="24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837" w14:textId="62BB91B3" w:rsidR="00C807F0" w:rsidRDefault="00C807F0" w:rsidP="00C807F0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272A43">
        <w:rPr>
          <w:rFonts w:eastAsiaTheme="minorEastAsia"/>
        </w:rPr>
        <w:t>4</w:t>
      </w:r>
      <w:r>
        <w:rPr>
          <w:rFonts w:eastAsiaTheme="minorEastAsia"/>
        </w:rPr>
        <w:t xml:space="preserve"> – sygnał wyjściowy komparatora napięciowego (zielony)</w:t>
      </w:r>
      <w:r>
        <w:rPr>
          <w:rFonts w:eastAsiaTheme="minorEastAsia"/>
        </w:rPr>
        <w:br/>
        <w:t xml:space="preserve">na tle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 (czerwony)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=-0,7 V</m:t>
        </m:r>
      </m:oMath>
    </w:p>
    <w:p w14:paraId="348779E1" w14:textId="77777777" w:rsidR="00C807F0" w:rsidRDefault="00C807F0" w:rsidP="001A1282">
      <w:pPr>
        <w:pStyle w:val="Nagwek3"/>
      </w:pPr>
    </w:p>
    <w:p w14:paraId="53DA4D86" w14:textId="212571B2" w:rsidR="00EE777E" w:rsidRDefault="00EE777E" w:rsidP="001A1282">
      <w:pPr>
        <w:pStyle w:val="Nagwek3"/>
      </w:pPr>
      <w:r>
        <w:t>Wnioski</w:t>
      </w:r>
    </w:p>
    <w:p w14:paraId="1762231D" w14:textId="03FFC975" w:rsidR="00F85B26" w:rsidRDefault="00DD35F2" w:rsidP="00B974C2">
      <w:pPr>
        <w:jc w:val="both"/>
        <w:rPr>
          <w:rFonts w:eastAsiaTheme="minorEastAsia"/>
        </w:rPr>
      </w:pPr>
      <w:r>
        <w:t xml:space="preserve">Wzmacniacz operacyjny </w:t>
      </w:r>
      <w:r w:rsidR="00A16A4B">
        <w:t xml:space="preserve">może służyć jako </w:t>
      </w:r>
      <w:r w:rsidR="00971290">
        <w:t>konwerter sygnału analogowego</w:t>
      </w:r>
      <w:r w:rsidR="009147CA">
        <w:t xml:space="preserve"> przyłożonego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971290">
        <w:t xml:space="preserve"> na sygnał binarny</w:t>
      </w:r>
      <w:r w:rsidR="00A31F38">
        <w:t xml:space="preserve">, przełączając się między logicznymi wartościami 0 </w:t>
      </w:r>
      <w:r w:rsidR="00A111AC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</m:oMath>
      <w:r w:rsidR="00A111AC">
        <w:t xml:space="preserve">) </w:t>
      </w:r>
      <w:r w:rsidR="00A31F38">
        <w:t>i 1</w:t>
      </w:r>
      <w:r w:rsidR="00A111AC"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</m:oMath>
      <w:r w:rsidR="00A111AC">
        <w:t>)</w:t>
      </w:r>
      <w:r w:rsidR="00A31F38">
        <w:t xml:space="preserve"> w zależności </w:t>
      </w:r>
      <w:r w:rsidR="00A111AC">
        <w:t>od ustalonego progu</w:t>
      </w:r>
      <w:r w:rsidR="00A31F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A111AC">
        <w:rPr>
          <w:rFonts w:eastAsiaTheme="minorEastAsia"/>
        </w:rPr>
        <w:t>.</w:t>
      </w:r>
    </w:p>
    <w:p w14:paraId="1C1A2256" w14:textId="707FD25C" w:rsidR="00272A43" w:rsidRDefault="00272A43" w:rsidP="00272A43">
      <w:pPr>
        <w:pStyle w:val="Nagwek1"/>
      </w:pPr>
      <w:r>
        <w:t xml:space="preserve">Zadanie </w:t>
      </w:r>
      <w:r w:rsidR="00B857FB">
        <w:t>2</w:t>
      </w:r>
    </w:p>
    <w:p w14:paraId="31A3EE79" w14:textId="0E87732D" w:rsidR="00272A43" w:rsidRDefault="00272A43" w:rsidP="00272A43">
      <w:pPr>
        <w:pStyle w:val="Nagwek2"/>
      </w:pPr>
      <w:r>
        <w:t xml:space="preserve">Komparator </w:t>
      </w:r>
      <w:r w:rsidR="00CB69E5">
        <w:t>okienkowy</w:t>
      </w:r>
    </w:p>
    <w:p w14:paraId="79005864" w14:textId="481B79A3" w:rsidR="00272A43" w:rsidRDefault="00272A43" w:rsidP="00441565">
      <w:pPr>
        <w:pStyle w:val="Nagwek3"/>
        <w:tabs>
          <w:tab w:val="left" w:pos="2785"/>
        </w:tabs>
      </w:pPr>
      <w:r>
        <w:t>Wstęp teoretyczny</w:t>
      </w:r>
    </w:p>
    <w:p w14:paraId="2DF66C28" w14:textId="321F28A5" w:rsidR="00441565" w:rsidRPr="00441565" w:rsidRDefault="00441565" w:rsidP="00441565">
      <w:pPr>
        <w:rPr>
          <w:smallCaps/>
          <w:color w:val="5A5A5A" w:themeColor="text1" w:themeTint="A5"/>
        </w:rPr>
      </w:pPr>
      <w:r>
        <w:rPr>
          <w:rStyle w:val="Odwoaniedelikatne"/>
        </w:rPr>
        <w:t>Wstęp do komparatorów – patrz „Zadanie 1: wstęp teoretyczny”</w:t>
      </w:r>
    </w:p>
    <w:p w14:paraId="7E43820B" w14:textId="55682383" w:rsidR="00272A43" w:rsidRPr="00A11C89" w:rsidRDefault="00272A43" w:rsidP="00C72506">
      <w:pPr>
        <w:jc w:val="both"/>
        <w:rPr>
          <w:rFonts w:eastAsiaTheme="minorEastAsia"/>
        </w:rPr>
      </w:pPr>
      <w:r>
        <w:t xml:space="preserve">Komparator </w:t>
      </w:r>
      <w:r w:rsidR="00C72506">
        <w:t xml:space="preserve">okienkowy to komparator, który </w:t>
      </w:r>
      <w:r w:rsidR="00196339">
        <w:t xml:space="preserve">wykrywa, </w:t>
      </w:r>
      <w:r w:rsidR="00E90243">
        <w:t xml:space="preserve">czy napięcie wejściowe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</m:t>
            </m:r>
          </m:sub>
        </m:sSub>
      </m:oMath>
      <w:r w:rsidR="00E90243">
        <w:rPr>
          <w:rFonts w:eastAsiaTheme="minorEastAsia"/>
        </w:rPr>
        <w:t xml:space="preserve"> </w:t>
      </w:r>
      <w:r w:rsidR="00E90243">
        <w:t xml:space="preserve">jest </w:t>
      </w:r>
      <w:r w:rsidR="00770E04">
        <w:t>poniżej napięcia</w:t>
      </w:r>
      <w:r w:rsidR="00E90243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70E04">
        <w:rPr>
          <w:rFonts w:eastAsiaTheme="minorEastAsia"/>
        </w:rPr>
        <w:t xml:space="preserve"> i powyżej napięcia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0A79BE">
        <w:rPr>
          <w:rFonts w:eastAsiaTheme="minorEastAsia"/>
        </w:rPr>
        <w:t xml:space="preserve">. Jeżeli jest, zwraca logiczne </w:t>
      </w:r>
      <w:r w:rsidR="00CD29F4">
        <w:rPr>
          <w:rFonts w:eastAsiaTheme="minorEastAsia"/>
        </w:rPr>
        <w:t>1</w:t>
      </w:r>
      <w:r w:rsidR="002106A8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</m:oMath>
      <w:r w:rsidR="002106A8">
        <w:rPr>
          <w:rFonts w:eastAsiaTheme="minorEastAsia"/>
        </w:rPr>
        <w:t>)</w:t>
      </w:r>
      <w:r w:rsidR="00CD29F4">
        <w:rPr>
          <w:rFonts w:eastAsiaTheme="minorEastAsia"/>
        </w:rPr>
        <w:t>, a jeżeli nie, zwraca logiczne 0</w:t>
      </w:r>
      <w:r w:rsidR="002106A8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</m:oMath>
      <w:r w:rsidR="002106A8">
        <w:rPr>
          <w:rFonts w:eastAsiaTheme="minorEastAsia"/>
        </w:rPr>
        <w:t>)</w:t>
      </w:r>
      <w:r w:rsidR="00CD29F4">
        <w:rPr>
          <w:rFonts w:eastAsiaTheme="minorEastAsia"/>
        </w:rPr>
        <w:t>.</w:t>
      </w:r>
    </w:p>
    <w:p w14:paraId="7EE0D5C8" w14:textId="77777777" w:rsidR="00272A43" w:rsidRPr="00542D6B" w:rsidRDefault="00272A43" w:rsidP="00272A43">
      <w:pPr>
        <w:pStyle w:val="Nagwek3"/>
      </w:pPr>
      <w:r>
        <w:t>Cel zadania</w:t>
      </w:r>
    </w:p>
    <w:p w14:paraId="6CF156EF" w14:textId="2914ADE9" w:rsidR="00272A43" w:rsidRPr="00C40489" w:rsidRDefault="00272A43" w:rsidP="002106A8">
      <w:pPr>
        <w:rPr>
          <w:rFonts w:eastAsiaTheme="minorEastAsia"/>
        </w:rPr>
      </w:pPr>
      <w:r>
        <w:rPr>
          <w:rFonts w:eastAsiaTheme="minorEastAsia"/>
        </w:rPr>
        <w:t xml:space="preserve">Zbadać odpowiedź komparatora </w:t>
      </w:r>
      <w:r w:rsidR="00CD29F4">
        <w:rPr>
          <w:rFonts w:eastAsiaTheme="minorEastAsia"/>
        </w:rPr>
        <w:t>okienkowego</w:t>
      </w:r>
      <w:r>
        <w:rPr>
          <w:rFonts w:eastAsiaTheme="minorEastAsia"/>
        </w:rPr>
        <w:t xml:space="preserve"> na oscyloskopie po przyłożeniu do wejścia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sygnału sinusoidalnego o amplitudzie </w:t>
      </w:r>
      <m:oMath>
        <m:r>
          <w:rPr>
            <w:rFonts w:ascii="Cambria Math" w:eastAsiaTheme="minorEastAsia" w:hAnsi="Cambria Math"/>
          </w:rPr>
          <m:t xml:space="preserve">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do wejścia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=0,5 V</m:t>
        </m:r>
      </m:oMath>
      <w:r w:rsidR="002106A8">
        <w:rPr>
          <w:rFonts w:eastAsiaTheme="minorEastAsia"/>
        </w:rPr>
        <w:t xml:space="preserve">, a do wejścia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=-0,5 V</m:t>
        </m:r>
      </m:oMath>
      <w:r w:rsidR="002106A8">
        <w:rPr>
          <w:rFonts w:eastAsiaTheme="minorEastAsia"/>
        </w:rPr>
        <w:t>.</w:t>
      </w:r>
    </w:p>
    <w:p w14:paraId="01A0F46E" w14:textId="6F2DE1D7" w:rsidR="00272A43" w:rsidRPr="00542D6B" w:rsidRDefault="00272A43" w:rsidP="00272A43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</w:p>
    <w:p w14:paraId="16CDDF21" w14:textId="77777777" w:rsidR="00272A43" w:rsidRDefault="00272A43" w:rsidP="00272A43">
      <w:pPr>
        <w:pStyle w:val="Nagwek3"/>
      </w:pPr>
      <w:r>
        <w:lastRenderedPageBreak/>
        <w:t>Schemat badanego układu</w:t>
      </w:r>
    </w:p>
    <w:p w14:paraId="72F5AD2F" w14:textId="5AF5E773" w:rsidR="00272A43" w:rsidRDefault="003F1083" w:rsidP="00272A43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8FB5B" wp14:editId="2F5CD2E6">
                <wp:simplePos x="0" y="0"/>
                <wp:positionH relativeFrom="column">
                  <wp:posOffset>826135</wp:posOffset>
                </wp:positionH>
                <wp:positionV relativeFrom="paragraph">
                  <wp:posOffset>828675</wp:posOffset>
                </wp:positionV>
                <wp:extent cx="102750" cy="50400"/>
                <wp:effectExtent l="38100" t="57150" r="50165" b="45085"/>
                <wp:wrapNone/>
                <wp:docPr id="1857220672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75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5DB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6" o:spid="_x0000_s1026" type="#_x0000_t75" style="position:absolute;margin-left:64.35pt;margin-top:64.55pt;width:9.55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">
                <v:imagedata r:id="rId13" o:title=""/>
              </v:shape>
            </w:pict>
          </mc:Fallback>
        </mc:AlternateContent>
      </w:r>
      <w:r w:rsidR="00272A43" w:rsidRPr="00243EEE">
        <w:rPr>
          <w:noProof/>
        </w:rPr>
        <w:drawing>
          <wp:inline distT="0" distB="0" distL="0" distR="0" wp14:anchorId="12751608" wp14:editId="769DCCBC">
            <wp:extent cx="5815584" cy="2791956"/>
            <wp:effectExtent l="0" t="0" r="0" b="8890"/>
            <wp:docPr id="20846905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0502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47" cy="28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D241" w14:textId="5B08B979" w:rsidR="00272A43" w:rsidRPr="00F06230" w:rsidRDefault="00272A43" w:rsidP="00272A43">
      <w:pPr>
        <w:pStyle w:val="Legenda"/>
        <w:jc w:val="center"/>
      </w:pPr>
      <w:r>
        <w:t xml:space="preserve">Rysunek </w:t>
      </w:r>
      <w:r w:rsidR="006465CD">
        <w:t>5</w:t>
      </w:r>
      <w:r>
        <w:t xml:space="preserve"> – schemat badanego komparatora </w:t>
      </w:r>
      <w:r w:rsidR="00017134">
        <w:t>okienkowego</w:t>
      </w:r>
    </w:p>
    <w:p w14:paraId="5DB008B8" w14:textId="43586946" w:rsidR="00272A43" w:rsidRPr="00547F65" w:rsidRDefault="00272A43" w:rsidP="006465CD">
      <w:pPr>
        <w:pStyle w:val="Nagwek3"/>
      </w:pPr>
      <w:r>
        <w:t>Wskazania oscyloskopu</w:t>
      </w:r>
    </w:p>
    <w:p w14:paraId="454B6F0F" w14:textId="77777777" w:rsidR="00272A43" w:rsidRDefault="00272A43" w:rsidP="00272A43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570E2591" wp14:editId="1A7B35CA">
            <wp:extent cx="5767569" cy="2663450"/>
            <wp:effectExtent l="0" t="0" r="5080" b="3810"/>
            <wp:docPr id="2984804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80476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26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541D" w14:textId="185FDAD7" w:rsidR="00272A43" w:rsidRPr="00606B46" w:rsidRDefault="00272A43" w:rsidP="00606B46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6465CD">
        <w:rPr>
          <w:rFonts w:eastAsiaTheme="minorEastAsia"/>
        </w:rPr>
        <w:t>6</w:t>
      </w:r>
      <w:r>
        <w:rPr>
          <w:rFonts w:eastAsiaTheme="minorEastAsia"/>
        </w:rPr>
        <w:t xml:space="preserve"> – sygnał wyjściowy komparatora </w:t>
      </w:r>
      <w:r w:rsidR="006465CD">
        <w:rPr>
          <w:rFonts w:eastAsiaTheme="minorEastAsia"/>
        </w:rPr>
        <w:t>okienkowego</w:t>
      </w:r>
      <w:r>
        <w:rPr>
          <w:rFonts w:eastAsiaTheme="minorEastAsia"/>
        </w:rPr>
        <w:t xml:space="preserve"> (zielony)</w:t>
      </w:r>
      <w:r>
        <w:rPr>
          <w:rFonts w:eastAsiaTheme="minorEastAsia"/>
        </w:rPr>
        <w:br/>
        <w:t xml:space="preserve">na tle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 (czerwony)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=0,5 V</m:t>
        </m:r>
      </m:oMath>
      <w:r w:rsidR="0031447C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=-0,5 V</m:t>
        </m:r>
      </m:oMath>
    </w:p>
    <w:p w14:paraId="288DCDD4" w14:textId="77777777" w:rsidR="00272A43" w:rsidRDefault="00272A43" w:rsidP="00272A43">
      <w:pPr>
        <w:pStyle w:val="Nagwek3"/>
      </w:pPr>
      <w:r>
        <w:t>Wnioski</w:t>
      </w:r>
    </w:p>
    <w:p w14:paraId="631E0A11" w14:textId="1C515A2C" w:rsidR="00272A43" w:rsidRDefault="005A4670" w:rsidP="00272A43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t>Układ dwóch w</w:t>
      </w:r>
      <w:r w:rsidR="00272A43">
        <w:t>zmacniacz</w:t>
      </w:r>
      <w:r>
        <w:t>y</w:t>
      </w:r>
      <w:r w:rsidR="00272A43">
        <w:t xml:space="preserve"> operacyjny</w:t>
      </w:r>
      <w:r>
        <w:t>ch</w:t>
      </w:r>
      <w:r w:rsidR="00272A43">
        <w:t xml:space="preserve"> może służyć </w:t>
      </w:r>
      <w:r>
        <w:t xml:space="preserve">do wykrywania, czy sygnał wejściowy jest </w:t>
      </w:r>
      <w:r w:rsidR="003D4B19">
        <w:t xml:space="preserve">pomiędzy zadanymi wartościami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D4B1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1112AB">
        <w:rPr>
          <w:rFonts w:eastAsiaTheme="minorEastAsia"/>
        </w:rPr>
        <w:t>. W zależności od rezultatu,</w:t>
      </w:r>
      <w:r w:rsidR="00272A43">
        <w:t xml:space="preserve"> sygnał </w:t>
      </w:r>
      <w:r w:rsidR="001112AB">
        <w:t>wyjściowy</w:t>
      </w:r>
      <w:r w:rsidR="00272A43">
        <w:t>, przełącza się między logicznymi wartościami 0 (</w:t>
      </w:r>
      <m:oMath>
        <m:r>
          <w:rPr>
            <w:rFonts w:ascii="Cambria Math" w:eastAsiaTheme="minorEastAsia" w:hAnsi="Cambria Math"/>
          </w:rPr>
          <m:t>0 V</m:t>
        </m:r>
      </m:oMath>
      <w:r w:rsidR="00272A43">
        <w:t>) i 1 (</w:t>
      </w:r>
      <m:oMath>
        <m:r>
          <w:rPr>
            <w:rFonts w:ascii="Cambria Math" w:eastAsiaTheme="minorEastAsia" w:hAnsi="Cambria Math"/>
          </w:rPr>
          <m:t>5 V</m:t>
        </m:r>
      </m:oMath>
      <w:r w:rsidR="00272A43">
        <w:t>)</w:t>
      </w:r>
      <w:r w:rsidR="001112AB">
        <w:t>.</w:t>
      </w:r>
    </w:p>
    <w:p w14:paraId="4F330E69" w14:textId="331238C9" w:rsidR="00F674F8" w:rsidRDefault="00F674F8" w:rsidP="00F674F8">
      <w:pPr>
        <w:pStyle w:val="Nagwek1"/>
      </w:pPr>
      <w:r>
        <w:t xml:space="preserve">Zadanie </w:t>
      </w:r>
      <w:r w:rsidR="00731220">
        <w:t>3</w:t>
      </w:r>
    </w:p>
    <w:p w14:paraId="74BC9EDE" w14:textId="662BE51F" w:rsidR="00F674F8" w:rsidRDefault="00731220" w:rsidP="00F674F8">
      <w:pPr>
        <w:pStyle w:val="Nagwek2"/>
      </w:pPr>
      <w:r>
        <w:t>Detektor przejścia przez zero</w:t>
      </w:r>
    </w:p>
    <w:p w14:paraId="0327AADB" w14:textId="77777777" w:rsidR="00F674F8" w:rsidRDefault="00F674F8" w:rsidP="00F674F8">
      <w:pPr>
        <w:pStyle w:val="Nagwek3"/>
      </w:pPr>
      <w:r>
        <w:t>Wstęp teoretyczny</w:t>
      </w:r>
    </w:p>
    <w:p w14:paraId="5F31D25F" w14:textId="07A7292E" w:rsidR="00252FD6" w:rsidRPr="00252FD6" w:rsidRDefault="00252FD6" w:rsidP="00252FD6">
      <w:pPr>
        <w:rPr>
          <w:smallCaps/>
          <w:color w:val="5A5A5A" w:themeColor="text1" w:themeTint="A5"/>
        </w:rPr>
      </w:pPr>
      <w:r>
        <w:rPr>
          <w:rStyle w:val="Odwoaniedelikatne"/>
        </w:rPr>
        <w:t>Wstęp do komparatorów – patrz „Zadanie 1: wstęp teoretyczny”</w:t>
      </w:r>
    </w:p>
    <w:p w14:paraId="6873492C" w14:textId="1A95990A" w:rsidR="00F674F8" w:rsidRDefault="00376C0F" w:rsidP="00F674F8">
      <w:pPr>
        <w:jc w:val="both"/>
      </w:pPr>
      <w:r>
        <w:lastRenderedPageBreak/>
        <w:t xml:space="preserve">Działanie detektora przejścia przez zero działa podobnie </w:t>
      </w:r>
      <w:r w:rsidR="00194473">
        <w:t>do komparatora napięć, natomiast wprowadzono tutaj</w:t>
      </w:r>
      <w:r w:rsidR="00A236F7">
        <w:t xml:space="preserve"> ujemne sprzężenie zwrotne na pomocą diody Zenera o napięciu charakterystycznym</w:t>
      </w:r>
      <w:r w:rsidR="001B75F7">
        <w:t xml:space="preserve"> </w:t>
      </w:r>
      <m:oMath>
        <m:r>
          <w:rPr>
            <w:rFonts w:ascii="Cambria Math" w:eastAsiaTheme="minorEastAsia" w:hAnsi="Cambria Math"/>
          </w:rPr>
          <m:t>5 V</m:t>
        </m:r>
      </m:oMath>
      <w:r w:rsidR="00EF1111">
        <w:t xml:space="preserve">. Powoduje to, że wyjście detektora </w:t>
      </w:r>
      <w:r w:rsidR="007B228E">
        <w:t>zwraca logiczne wartości</w:t>
      </w:r>
      <w:r w:rsidR="00EF1111">
        <w:t xml:space="preserve"> </w:t>
      </w:r>
      <w:r w:rsidR="007B228E">
        <w:t>0 (</w:t>
      </w:r>
      <m:oMath>
        <m:r>
          <w:rPr>
            <w:rFonts w:ascii="Cambria Math" w:eastAsiaTheme="minorEastAsia" w:hAnsi="Cambria Math"/>
          </w:rPr>
          <m:t>0 V</m:t>
        </m:r>
      </m:oMath>
      <w:r w:rsidR="007B228E">
        <w:t>) i 1 (</w:t>
      </w:r>
      <m:oMath>
        <m:r>
          <w:rPr>
            <w:rFonts w:ascii="Cambria Math" w:eastAsiaTheme="minorEastAsia" w:hAnsi="Cambria Math"/>
          </w:rPr>
          <m:t>5 V</m:t>
        </m:r>
      </m:oMath>
      <w:r w:rsidR="007B228E">
        <w:t>)</w:t>
      </w:r>
      <w:r w:rsidR="00072A9E">
        <w:t>.</w:t>
      </w:r>
    </w:p>
    <w:p w14:paraId="60607BCE" w14:textId="34276CD8" w:rsidR="006A67B1" w:rsidRPr="006A67B1" w:rsidRDefault="00072A9E" w:rsidP="00F674F8">
      <w:pPr>
        <w:jc w:val="both"/>
      </w:pPr>
      <w:r>
        <w:t xml:space="preserve">Ze względu na wprowadzone ujemne sprzężenie zwrotne, </w:t>
      </w:r>
      <w:r w:rsidR="002008A2">
        <w:t xml:space="preserve">wzmacniacz odwraca </w:t>
      </w:r>
      <w:r w:rsidR="006A67B1">
        <w:t>sygnał wejściowy.</w:t>
      </w:r>
    </w:p>
    <w:p w14:paraId="29CB0CA1" w14:textId="77777777" w:rsidR="00F674F8" w:rsidRPr="00542D6B" w:rsidRDefault="00F674F8" w:rsidP="00F674F8">
      <w:pPr>
        <w:pStyle w:val="Nagwek3"/>
      </w:pPr>
      <w:r>
        <w:t>Cel zadania</w:t>
      </w:r>
    </w:p>
    <w:p w14:paraId="1EE17DBA" w14:textId="5E8B7CEB" w:rsidR="00F674F8" w:rsidRDefault="00E5422F" w:rsidP="00F674F8">
      <w:pPr>
        <w:pStyle w:val="Akapitzlist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Wyznaczyć charakterystykę </w:t>
      </w:r>
      <w:r w:rsidR="00634D11">
        <w:rPr>
          <w:rFonts w:eastAsiaTheme="minorEastAsia"/>
        </w:rPr>
        <w:t>wyjściową</w:t>
      </w:r>
      <w:r>
        <w:rPr>
          <w:rFonts w:eastAsiaTheme="minorEastAsia"/>
        </w:rPr>
        <w:t xml:space="preserve"> układu</w:t>
      </w:r>
      <w:r w:rsidR="00F472CC">
        <w:rPr>
          <w:rFonts w:eastAsiaTheme="minorEastAsia"/>
        </w:rPr>
        <w:t xml:space="preserve"> dla napięć wejściowych w zakresie </w:t>
      </w:r>
      <m:oMath>
        <m:r>
          <w:rPr>
            <w:rFonts w:ascii="Cambria Math" w:eastAsiaTheme="minorEastAsia" w:hAnsi="Cambria Math"/>
          </w:rPr>
          <m:t>0 - 3 V</m:t>
        </m:r>
      </m:oMath>
    </w:p>
    <w:p w14:paraId="5A7FF700" w14:textId="216DB6A0" w:rsidR="00CA31C9" w:rsidRPr="00AA456E" w:rsidRDefault="00CA31C9" w:rsidP="00F674F8">
      <w:pPr>
        <w:pStyle w:val="Akapitzlist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Zbadać odpowiedź </w:t>
      </w:r>
      <w:r w:rsidR="00114DB1">
        <w:rPr>
          <w:rFonts w:eastAsiaTheme="minorEastAsia"/>
        </w:rPr>
        <w:t xml:space="preserve">detektora dla sygnału sinusoidalnego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A11E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f=0,5 kHz</m:t>
        </m:r>
      </m:oMath>
    </w:p>
    <w:p w14:paraId="3E2D781F" w14:textId="4E673652" w:rsidR="00F674F8" w:rsidRPr="00542D6B" w:rsidRDefault="00F674F8" w:rsidP="00F674F8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  <w:r w:rsidR="00492A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 kΩ</m:t>
        </m:r>
      </m:oMath>
    </w:p>
    <w:p w14:paraId="7165FFDF" w14:textId="77777777" w:rsidR="00F674F8" w:rsidRDefault="00F674F8" w:rsidP="00F674F8">
      <w:pPr>
        <w:pStyle w:val="Nagwek3"/>
      </w:pPr>
      <w:r>
        <w:t>Schemat badanego układu</w:t>
      </w:r>
    </w:p>
    <w:p w14:paraId="7115FA35" w14:textId="77777777" w:rsidR="00F674F8" w:rsidRDefault="00F674F8" w:rsidP="00F674F8">
      <w:pPr>
        <w:keepNext/>
        <w:jc w:val="center"/>
      </w:pPr>
      <w:r w:rsidRPr="00243EEE">
        <w:rPr>
          <w:noProof/>
        </w:rPr>
        <w:drawing>
          <wp:inline distT="0" distB="0" distL="0" distR="0" wp14:anchorId="2CB766E1" wp14:editId="5A88F37C">
            <wp:extent cx="5783467" cy="2593074"/>
            <wp:effectExtent l="0" t="0" r="8255" b="0"/>
            <wp:docPr id="6624391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9159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59" cy="26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82E" w14:textId="5BAFBE08" w:rsidR="00F674F8" w:rsidRPr="00F06230" w:rsidRDefault="00F674F8" w:rsidP="00F674F8">
      <w:pPr>
        <w:pStyle w:val="Legenda"/>
        <w:jc w:val="center"/>
      </w:pPr>
      <w:r>
        <w:t xml:space="preserve">Rysunek </w:t>
      </w:r>
      <w:r w:rsidR="00EB5ECA">
        <w:t>7</w:t>
      </w:r>
      <w:r>
        <w:t xml:space="preserve"> – schemat badanego </w:t>
      </w:r>
      <w:r w:rsidR="00573BCA">
        <w:t xml:space="preserve">detektora przejścia przez zero </w:t>
      </w:r>
      <w:r w:rsidR="009C2FE6">
        <w:rPr>
          <w:rFonts w:eastAsiaTheme="minorEastAsia"/>
        </w:rPr>
        <w:t xml:space="preserve">z rezystancją wejściową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 kΩ</m:t>
        </m:r>
      </m:oMath>
    </w:p>
    <w:p w14:paraId="2176B47C" w14:textId="794D2C5F" w:rsidR="00F674F8" w:rsidRPr="00547F65" w:rsidRDefault="00A11EFF" w:rsidP="00A11EFF">
      <w:pPr>
        <w:pStyle w:val="Nagwek3"/>
      </w:pPr>
      <w:r>
        <w:t>Charakterystyka wyjściowa</w:t>
      </w:r>
    </w:p>
    <w:p w14:paraId="61F6B4D7" w14:textId="77777777" w:rsidR="00F674F8" w:rsidRDefault="00F674F8" w:rsidP="00F674F8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00AD04C5" wp14:editId="2333852E">
            <wp:extent cx="5767569" cy="1556233"/>
            <wp:effectExtent l="0" t="0" r="5080" b="6350"/>
            <wp:docPr id="7787308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0844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15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73FF" w14:textId="2BFC1A78" w:rsidR="00F674F8" w:rsidRDefault="00F674F8" w:rsidP="00F674F8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EB5ECA">
        <w:rPr>
          <w:rFonts w:eastAsiaTheme="minorEastAsia"/>
        </w:rPr>
        <w:t>8</w:t>
      </w:r>
      <w:r>
        <w:rPr>
          <w:rFonts w:eastAsiaTheme="minorEastAsia"/>
        </w:rPr>
        <w:t xml:space="preserve"> – </w:t>
      </w:r>
      <w:r w:rsidR="00EB5ECA">
        <w:rPr>
          <w:rFonts w:eastAsiaTheme="minorEastAsia"/>
        </w:rPr>
        <w:t>charakte</w:t>
      </w:r>
      <w:r w:rsidR="00D073AE">
        <w:rPr>
          <w:rFonts w:eastAsiaTheme="minorEastAsia"/>
        </w:rPr>
        <w:t xml:space="preserve">rystyka wyjściowa detektora przejścia przez zero dla napięć wejściowych w zakresie </w:t>
      </w:r>
      <m:oMath>
        <m:r>
          <w:rPr>
            <w:rFonts w:ascii="Cambria Math" w:eastAsiaTheme="minorEastAsia" w:hAnsi="Cambria Math"/>
          </w:rPr>
          <m:t>0 - 3 V</m:t>
        </m:r>
      </m:oMath>
      <w:r w:rsidR="00A765A6">
        <w:rPr>
          <w:rFonts w:eastAsiaTheme="minorEastAsia"/>
        </w:rPr>
        <w:br/>
        <w:t xml:space="preserve">dla rezystancji </w:t>
      </w:r>
      <w:r w:rsidR="007424B1">
        <w:rPr>
          <w:rFonts w:eastAsiaTheme="minorEastAsia"/>
        </w:rPr>
        <w:t>wejściowej</w:t>
      </w:r>
      <w:r w:rsidR="00A765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 kΩ</m:t>
        </m:r>
      </m:oMath>
    </w:p>
    <w:p w14:paraId="0462D9F4" w14:textId="70C12588" w:rsidR="00F674F8" w:rsidRPr="00547F65" w:rsidRDefault="00C7762C" w:rsidP="00A765A6">
      <w:pPr>
        <w:pStyle w:val="Nagwek3"/>
      </w:pPr>
      <w:r>
        <w:lastRenderedPageBreak/>
        <w:t>Wskazania oscyloskopu</w:t>
      </w:r>
    </w:p>
    <w:p w14:paraId="5F5010B9" w14:textId="77777777" w:rsidR="00F674F8" w:rsidRDefault="00F674F8" w:rsidP="00F674F8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7D3455D7" wp14:editId="6447D748">
            <wp:extent cx="5767569" cy="3012689"/>
            <wp:effectExtent l="0" t="0" r="5080" b="0"/>
            <wp:docPr id="18787260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6055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30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F854" w14:textId="30E466F7" w:rsidR="00F674F8" w:rsidRPr="00573BCA" w:rsidRDefault="00F674F8" w:rsidP="00573BCA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C7762C">
        <w:rPr>
          <w:rFonts w:eastAsiaTheme="minorEastAsia"/>
        </w:rPr>
        <w:t>9</w:t>
      </w:r>
      <w:r>
        <w:rPr>
          <w:rFonts w:eastAsiaTheme="minorEastAsia"/>
        </w:rPr>
        <w:t xml:space="preserve"> – sygnał wyjściowy </w:t>
      </w:r>
      <w:r w:rsidR="00C7762C">
        <w:t xml:space="preserve">detektora przejścia przez zero </w:t>
      </w:r>
      <w:r>
        <w:rPr>
          <w:rFonts w:eastAsiaTheme="minorEastAsia"/>
        </w:rPr>
        <w:t>(zielony)</w:t>
      </w:r>
      <w:r>
        <w:rPr>
          <w:rFonts w:eastAsiaTheme="minorEastAsia"/>
        </w:rPr>
        <w:br/>
        <w:t xml:space="preserve">na tle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C776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f=0,5 kHz</m:t>
        </m:r>
      </m:oMath>
      <w:r>
        <w:rPr>
          <w:rFonts w:eastAsiaTheme="minorEastAsia"/>
        </w:rPr>
        <w:t xml:space="preserve"> (czerwony)</w:t>
      </w:r>
    </w:p>
    <w:p w14:paraId="2A92AAC0" w14:textId="77777777" w:rsidR="00F674F8" w:rsidRDefault="00F674F8" w:rsidP="00F674F8">
      <w:pPr>
        <w:pStyle w:val="Nagwek3"/>
      </w:pPr>
      <w:r>
        <w:t>Wnioski</w:t>
      </w:r>
    </w:p>
    <w:p w14:paraId="034DCA12" w14:textId="0F943FD6" w:rsidR="00272A43" w:rsidRDefault="009C5590" w:rsidP="00B974C2">
      <w:pPr>
        <w:jc w:val="both"/>
        <w:rPr>
          <w:rFonts w:eastAsiaTheme="minorEastAsia"/>
        </w:rPr>
      </w:pPr>
      <w:r>
        <w:t>Układ detektora przejścia przez zero</w:t>
      </w:r>
      <w:r w:rsidR="00FA4829">
        <w:t xml:space="preserve"> sygnalizuje stanem logicznej 1 (</w:t>
      </w:r>
      <m:oMath>
        <m:r>
          <w:rPr>
            <w:rFonts w:ascii="Cambria Math" w:eastAsiaTheme="minorEastAsia" w:hAnsi="Cambria Math"/>
          </w:rPr>
          <m:t>5 V</m:t>
        </m:r>
      </m:oMath>
      <w:r w:rsidR="00FA4829">
        <w:t xml:space="preserve">) </w:t>
      </w:r>
      <w:r w:rsidR="002C617F">
        <w:t xml:space="preserve">napięcie niższe od </w:t>
      </w:r>
      <m:oMath>
        <m:r>
          <w:rPr>
            <w:rFonts w:ascii="Cambria Math" w:eastAsiaTheme="minorEastAsia" w:hAnsi="Cambria Math"/>
          </w:rPr>
          <m:t>0 V</m:t>
        </m:r>
      </m:oMath>
      <w:r w:rsidR="002C617F">
        <w:t xml:space="preserve"> na wejściu, a logicznym 0 (</w:t>
      </w:r>
      <m:oMath>
        <m:r>
          <w:rPr>
            <w:rFonts w:ascii="Cambria Math" w:eastAsiaTheme="minorEastAsia" w:hAnsi="Cambria Math"/>
          </w:rPr>
          <m:t>0 V</m:t>
        </m:r>
      </m:oMath>
      <w:r w:rsidR="002C617F">
        <w:t xml:space="preserve">) napięcie wyższe od </w:t>
      </w:r>
      <m:oMath>
        <m:r>
          <w:rPr>
            <w:rFonts w:ascii="Cambria Math" w:eastAsiaTheme="minorEastAsia" w:hAnsi="Cambria Math"/>
          </w:rPr>
          <m:t>0 V</m:t>
        </m:r>
      </m:oMath>
      <w:r w:rsidR="002C617F">
        <w:rPr>
          <w:rFonts w:eastAsiaTheme="minorEastAsia"/>
        </w:rPr>
        <w:t>.</w:t>
      </w:r>
    </w:p>
    <w:p w14:paraId="2D2F4AFE" w14:textId="666500EC" w:rsidR="005C6302" w:rsidRDefault="005C6302" w:rsidP="005C6302">
      <w:pPr>
        <w:pStyle w:val="Nagwek1"/>
      </w:pPr>
      <w:r>
        <w:t>Zadanie 4</w:t>
      </w:r>
    </w:p>
    <w:p w14:paraId="0A5CC0F4" w14:textId="2D74D841" w:rsidR="005C6302" w:rsidRDefault="005C6302" w:rsidP="005C6302">
      <w:pPr>
        <w:pStyle w:val="Nagwek2"/>
      </w:pPr>
      <w:r>
        <w:t xml:space="preserve">Detektor </w:t>
      </w:r>
      <w:r w:rsidR="00D64417">
        <w:t>wartości szczytowej</w:t>
      </w:r>
    </w:p>
    <w:p w14:paraId="2362F97B" w14:textId="77777777" w:rsidR="005C6302" w:rsidRDefault="005C6302" w:rsidP="005C6302">
      <w:pPr>
        <w:pStyle w:val="Nagwek3"/>
      </w:pPr>
      <w:r>
        <w:t>Wstęp teoretyczny</w:t>
      </w:r>
    </w:p>
    <w:p w14:paraId="4BE3C49C" w14:textId="77777777" w:rsidR="00A2762F" w:rsidRDefault="005C6302" w:rsidP="005C6302">
      <w:pPr>
        <w:jc w:val="both"/>
      </w:pPr>
      <w:r>
        <w:t xml:space="preserve">Działanie detektora </w:t>
      </w:r>
      <w:r w:rsidR="008F13E4">
        <w:t xml:space="preserve">wartości szczytowej </w:t>
      </w:r>
      <w:r w:rsidR="008F2D8B">
        <w:t xml:space="preserve">polega na wykryciu </w:t>
      </w:r>
      <w:r w:rsidR="001624F1">
        <w:t>maksymalnych</w:t>
      </w:r>
      <w:r w:rsidR="00854668">
        <w:t>/minimalnych</w:t>
      </w:r>
      <w:r w:rsidR="001624F1">
        <w:t xml:space="preserve"> wartości sygnału </w:t>
      </w:r>
      <w:r w:rsidR="00384EEE">
        <w:t xml:space="preserve">wejściowego i utrzymaniu na wyjściu stałego </w:t>
      </w:r>
      <w:r w:rsidR="007206FA">
        <w:t xml:space="preserve">sygnału </w:t>
      </w:r>
      <w:r w:rsidR="00A2762F">
        <w:t>o wykrytej wartości tak długo, jak to jest możliwe.</w:t>
      </w:r>
    </w:p>
    <w:p w14:paraId="35F031F5" w14:textId="1C835726" w:rsidR="005C6302" w:rsidRDefault="00A2762F" w:rsidP="005C6302">
      <w:pPr>
        <w:jc w:val="both"/>
      </w:pPr>
      <w:r>
        <w:t>Utrzymanie stałego sygnału realizuje się poprzez odpowiednio dobrany kondensator.</w:t>
      </w:r>
    </w:p>
    <w:p w14:paraId="5AB94364" w14:textId="77777777" w:rsidR="005C6302" w:rsidRPr="006A67B1" w:rsidRDefault="005C6302" w:rsidP="005C6302">
      <w:pPr>
        <w:jc w:val="both"/>
      </w:pPr>
      <w:r>
        <w:t>Ze względu na wprowadzone ujemne sprzężenie zwrotne, wzmacniacz odwraca sygnał wejściowy.</w:t>
      </w:r>
    </w:p>
    <w:p w14:paraId="105B46CC" w14:textId="77777777" w:rsidR="005C6302" w:rsidRPr="00542D6B" w:rsidRDefault="005C6302" w:rsidP="005C6302">
      <w:pPr>
        <w:pStyle w:val="Nagwek3"/>
      </w:pPr>
      <w:r>
        <w:t>Cel zadania</w:t>
      </w:r>
    </w:p>
    <w:p w14:paraId="59EA393E" w14:textId="595DF503" w:rsidR="005C6302" w:rsidRPr="004233DD" w:rsidRDefault="005C6302" w:rsidP="004233DD">
      <w:pPr>
        <w:rPr>
          <w:rFonts w:eastAsiaTheme="minorEastAsia"/>
        </w:rPr>
      </w:pPr>
      <w:r w:rsidRPr="004233DD">
        <w:rPr>
          <w:rFonts w:eastAsiaTheme="minorEastAsia"/>
        </w:rPr>
        <w:t>Zbadać odpowiedź detektora dla sygnał</w:t>
      </w:r>
      <w:r w:rsidR="008E5B14">
        <w:rPr>
          <w:rFonts w:eastAsiaTheme="minorEastAsia"/>
        </w:rPr>
        <w:t xml:space="preserve">ów </w:t>
      </w:r>
      <w:r w:rsidR="00EF4264">
        <w:rPr>
          <w:rFonts w:eastAsiaTheme="minorEastAsia"/>
        </w:rPr>
        <w:t xml:space="preserve">wejściowych </w:t>
      </w:r>
      <w:r w:rsidR="008E5B14">
        <w:rPr>
          <w:rFonts w:eastAsiaTheme="minorEastAsia"/>
        </w:rPr>
        <w:t xml:space="preserve">o różnych </w:t>
      </w:r>
      <w:r w:rsidR="00EF4264">
        <w:rPr>
          <w:rFonts w:eastAsiaTheme="minorEastAsia"/>
        </w:rPr>
        <w:t>kształtach i wypełnieniach.</w:t>
      </w:r>
    </w:p>
    <w:p w14:paraId="09A2DACA" w14:textId="36700E7C" w:rsidR="005C6302" w:rsidRPr="00542D6B" w:rsidRDefault="005C6302" w:rsidP="005C6302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=1 kΩ</m:t>
        </m:r>
      </m:oMath>
      <w:r w:rsidR="00E90B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 µF</m:t>
        </m:r>
      </m:oMath>
    </w:p>
    <w:p w14:paraId="47B03400" w14:textId="77777777" w:rsidR="005C6302" w:rsidRDefault="005C6302" w:rsidP="005C6302">
      <w:pPr>
        <w:pStyle w:val="Nagwek3"/>
      </w:pPr>
      <w:r>
        <w:lastRenderedPageBreak/>
        <w:t>Schemat badanego układu</w:t>
      </w:r>
    </w:p>
    <w:p w14:paraId="4DC7BBD1" w14:textId="77777777" w:rsidR="005C6302" w:rsidRDefault="005C6302" w:rsidP="005C6302">
      <w:pPr>
        <w:keepNext/>
        <w:jc w:val="center"/>
      </w:pPr>
      <w:r w:rsidRPr="00243EEE">
        <w:rPr>
          <w:noProof/>
        </w:rPr>
        <w:drawing>
          <wp:inline distT="0" distB="0" distL="0" distR="0" wp14:anchorId="3CE34946" wp14:editId="27071A79">
            <wp:extent cx="5554639" cy="2994115"/>
            <wp:effectExtent l="0" t="0" r="8255" b="0"/>
            <wp:docPr id="1058426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6214" name="Obraz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89" cy="30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1646" w14:textId="269A46A1" w:rsidR="005C6302" w:rsidRPr="00F06230" w:rsidRDefault="005C6302" w:rsidP="005C6302">
      <w:pPr>
        <w:pStyle w:val="Legenda"/>
        <w:jc w:val="center"/>
      </w:pPr>
      <w:r>
        <w:t xml:space="preserve">Rysunek </w:t>
      </w:r>
      <w:r w:rsidR="004032A8">
        <w:t>10</w:t>
      </w:r>
      <w:r>
        <w:t xml:space="preserve"> – schemat badanego detektora </w:t>
      </w:r>
      <w:r w:rsidR="004032A8">
        <w:t xml:space="preserve">wartości szczytowej </w:t>
      </w:r>
      <w:r>
        <w:rPr>
          <w:rFonts w:eastAsiaTheme="minorEastAsia"/>
        </w:rPr>
        <w:br/>
        <w:t>z rezystanc</w:t>
      </w:r>
      <w:r w:rsidR="008F38CF">
        <w:rPr>
          <w:rFonts w:eastAsiaTheme="minorEastAsia"/>
        </w:rPr>
        <w:t>j</w:t>
      </w:r>
      <w:r w:rsidR="004032A8">
        <w:rPr>
          <w:rFonts w:eastAsiaTheme="minorEastAsia"/>
        </w:rPr>
        <w:t>ami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=1 kΩ</m:t>
        </m:r>
      </m:oMath>
      <w:r w:rsidR="004032A8">
        <w:rPr>
          <w:rFonts w:eastAsiaTheme="minorEastAsia"/>
        </w:rPr>
        <w:t xml:space="preserve"> i </w:t>
      </w:r>
      <w:r w:rsidR="008F38CF">
        <w:rPr>
          <w:rFonts w:eastAsiaTheme="minorEastAsia"/>
        </w:rPr>
        <w:t>kondensatorem</w:t>
      </w:r>
      <w:r w:rsidR="004032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 µF</m:t>
        </m:r>
      </m:oMath>
    </w:p>
    <w:p w14:paraId="0E7C02E0" w14:textId="77777777" w:rsidR="005C6302" w:rsidRDefault="005C6302" w:rsidP="005C6302">
      <w:pPr>
        <w:pStyle w:val="Nagwek3"/>
      </w:pPr>
      <w:r>
        <w:t>Wskazania oscyloskopu</w:t>
      </w:r>
    </w:p>
    <w:p w14:paraId="74F9FD50" w14:textId="5600E61F" w:rsidR="008F38CF" w:rsidRPr="008F38CF" w:rsidRDefault="008F38CF" w:rsidP="008F38CF">
      <w:pPr>
        <w:pStyle w:val="Nagwek4"/>
      </w:pPr>
      <w:r>
        <w:t xml:space="preserve">Sygnał sinusoidalny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9F4669"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4686FA81" w14:textId="77777777" w:rsidR="005C6302" w:rsidRDefault="005C6302" w:rsidP="005C6302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2AB9CB33" wp14:editId="18C7ACFA">
            <wp:extent cx="5686107" cy="2888626"/>
            <wp:effectExtent l="0" t="0" r="0" b="6985"/>
            <wp:docPr id="13057781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78186" name="Obraz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07" cy="28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0A5E" w14:textId="2E3894C0" w:rsidR="005C6302" w:rsidRDefault="005C6302" w:rsidP="00974CB5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932584">
        <w:rPr>
          <w:rFonts w:eastAsiaTheme="minorEastAsia"/>
        </w:rPr>
        <w:t>11</w:t>
      </w:r>
      <w:r>
        <w:rPr>
          <w:rFonts w:eastAsiaTheme="minorEastAsia"/>
        </w:rPr>
        <w:t xml:space="preserve"> – sygnał wyjściowy </w:t>
      </w:r>
      <w:r w:rsidR="00974CB5">
        <w:t xml:space="preserve">detektora wartości szczytowej </w:t>
      </w:r>
      <w:r>
        <w:rPr>
          <w:rFonts w:eastAsiaTheme="minorEastAsia"/>
        </w:rPr>
        <w:t>na tle</w:t>
      </w:r>
      <w:r w:rsidR="00913F42">
        <w:rPr>
          <w:rFonts w:eastAsiaTheme="minorEastAsia"/>
        </w:rPr>
        <w:br/>
      </w:r>
      <w:r w:rsidR="00913F42">
        <w:t xml:space="preserve">sinusoidalnego </w:t>
      </w:r>
      <w:r>
        <w:rPr>
          <w:rFonts w:eastAsiaTheme="minorEastAsia"/>
        </w:rPr>
        <w:t xml:space="preserve">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 (czerwony)</w:t>
      </w:r>
    </w:p>
    <w:p w14:paraId="77ADD750" w14:textId="680BAB90" w:rsidR="00C9579C" w:rsidRPr="008F38CF" w:rsidRDefault="00C9579C" w:rsidP="00C9579C">
      <w:pPr>
        <w:pStyle w:val="Nagwek4"/>
      </w:pPr>
      <w:r>
        <w:lastRenderedPageBreak/>
        <w:t xml:space="preserve">Sygnał </w:t>
      </w:r>
      <w:r w:rsidR="00E72062">
        <w:t>prostokątny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 w:rsidR="00760D16">
        <w:t xml:space="preserve">, </w:t>
      </w:r>
      <w:r w:rsidR="001109DC">
        <w:t xml:space="preserve">wypełnienie </w:t>
      </w:r>
      <m:oMath>
        <m:r>
          <w:rPr>
            <w:rFonts w:ascii="Cambria Math" w:hAnsi="Cambria Math"/>
          </w:rPr>
          <m:t>50%</m:t>
        </m:r>
      </m:oMath>
    </w:p>
    <w:p w14:paraId="632A22AE" w14:textId="77777777" w:rsidR="00C9579C" w:rsidRDefault="00C9579C" w:rsidP="00C9579C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14C90CD0" wp14:editId="5C55B07A">
            <wp:extent cx="5582825" cy="2888626"/>
            <wp:effectExtent l="0" t="0" r="0" b="6985"/>
            <wp:docPr id="21083271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7106" name="Obraz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25" cy="28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88C" w14:textId="026498BA" w:rsidR="00C9579C" w:rsidRPr="00974CB5" w:rsidRDefault="00C9579C" w:rsidP="00C9579C">
      <w:pPr>
        <w:pStyle w:val="Legenda"/>
        <w:jc w:val="center"/>
      </w:pPr>
      <w:r>
        <w:rPr>
          <w:rFonts w:eastAsiaTheme="minorEastAsia"/>
        </w:rPr>
        <w:t>Rysunek 1</w:t>
      </w:r>
      <w:r w:rsidR="00913F42">
        <w:rPr>
          <w:rFonts w:eastAsiaTheme="minorEastAsia"/>
        </w:rPr>
        <w:t>2</w:t>
      </w:r>
      <w:r>
        <w:rPr>
          <w:rFonts w:eastAsiaTheme="minorEastAsia"/>
        </w:rPr>
        <w:t xml:space="preserve"> – sygnał wyjściowy </w:t>
      </w:r>
      <w:r>
        <w:t xml:space="preserve">detektora wartości szczytowej </w:t>
      </w:r>
      <w:r>
        <w:rPr>
          <w:rFonts w:eastAsiaTheme="minorEastAsia"/>
        </w:rPr>
        <w:t>na tle</w:t>
      </w:r>
      <w:r w:rsidR="00913F42" w:rsidRPr="00913F42">
        <w:t xml:space="preserve"> </w:t>
      </w:r>
      <w:r w:rsidR="00913F42">
        <w:br/>
      </w:r>
      <w:r w:rsidR="00760D16">
        <w:t>prostokątnego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 w:rsidR="00760D16">
        <w:rPr>
          <w:rFonts w:eastAsiaTheme="minorEastAsia"/>
        </w:rPr>
        <w:t xml:space="preserve">, </w:t>
      </w:r>
      <w:r w:rsidR="00760D16">
        <w:t xml:space="preserve">wypełnienie </w:t>
      </w:r>
      <m:oMath>
        <m:r>
          <w:rPr>
            <w:rFonts w:ascii="Cambria Math" w:hAnsi="Cambria Math"/>
          </w:rPr>
          <m:t>50%</m:t>
        </m:r>
      </m:oMath>
      <w:r>
        <w:rPr>
          <w:rFonts w:eastAsiaTheme="minorEastAsia"/>
        </w:rPr>
        <w:t xml:space="preserve"> (czerwony)</w:t>
      </w:r>
    </w:p>
    <w:p w14:paraId="109EB392" w14:textId="69477D8B" w:rsidR="00760D16" w:rsidRPr="008F38CF" w:rsidRDefault="00760D16" w:rsidP="00760D16">
      <w:pPr>
        <w:pStyle w:val="Nagwek4"/>
      </w:pPr>
      <w:r>
        <w:t xml:space="preserve">Sygnał prostokątny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t xml:space="preserve">, wypełnienie </w:t>
      </w:r>
      <m:oMath>
        <m:r>
          <w:rPr>
            <w:rFonts w:ascii="Cambria Math" w:hAnsi="Cambria Math"/>
          </w:rPr>
          <m:t>80%</m:t>
        </m:r>
      </m:oMath>
    </w:p>
    <w:p w14:paraId="335BA6AE" w14:textId="77777777" w:rsidR="00760D16" w:rsidRDefault="00760D16" w:rsidP="00760D16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1509BD3A" wp14:editId="5837CE7C">
            <wp:extent cx="5582825" cy="2853597"/>
            <wp:effectExtent l="0" t="0" r="0" b="4445"/>
            <wp:docPr id="17069348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4837" name="Obraz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25" cy="28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55B" w14:textId="4600837F" w:rsidR="00760D16" w:rsidRDefault="00760D16" w:rsidP="00760D16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733834">
        <w:rPr>
          <w:rFonts w:eastAsiaTheme="minorEastAsia"/>
        </w:rPr>
        <w:t>3</w:t>
      </w:r>
      <w:r>
        <w:rPr>
          <w:rFonts w:eastAsiaTheme="minorEastAsia"/>
        </w:rPr>
        <w:t xml:space="preserve"> – sygnał wyjściowy </w:t>
      </w:r>
      <w:r>
        <w:t xml:space="preserve">detektora wartości szczytowej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>prostokątnego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, </w:t>
      </w:r>
      <w:r>
        <w:t xml:space="preserve">wypełnienie </w:t>
      </w:r>
      <m:oMath>
        <m:r>
          <w:rPr>
            <w:rFonts w:ascii="Cambria Math" w:hAnsi="Cambria Math"/>
          </w:rPr>
          <m:t>80%</m:t>
        </m:r>
      </m:oMath>
      <w:r>
        <w:rPr>
          <w:rFonts w:eastAsiaTheme="minorEastAsia"/>
        </w:rPr>
        <w:t xml:space="preserve"> (czerwony)</w:t>
      </w:r>
    </w:p>
    <w:p w14:paraId="1CC17A1A" w14:textId="77777777" w:rsidR="00733834" w:rsidRPr="00974CB5" w:rsidRDefault="00733834" w:rsidP="00733834">
      <w:pPr>
        <w:pStyle w:val="Legenda"/>
        <w:jc w:val="center"/>
      </w:pPr>
    </w:p>
    <w:p w14:paraId="4575FE8D" w14:textId="6CC00774" w:rsidR="00733834" w:rsidRPr="008F38CF" w:rsidRDefault="00733834" w:rsidP="00733834">
      <w:pPr>
        <w:pStyle w:val="Nagwek4"/>
      </w:pPr>
      <w:r>
        <w:lastRenderedPageBreak/>
        <w:t xml:space="preserve">Sygnał prostokątny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t xml:space="preserve">, wypełnienie </w:t>
      </w:r>
      <m:oMath>
        <m:r>
          <w:rPr>
            <w:rFonts w:ascii="Cambria Math" w:hAnsi="Cambria Math"/>
          </w:rPr>
          <m:t>20%</m:t>
        </m:r>
      </m:oMath>
    </w:p>
    <w:p w14:paraId="5AB34F86" w14:textId="77777777" w:rsidR="00733834" w:rsidRDefault="00733834" w:rsidP="00733834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61A14755" wp14:editId="08C816E2">
            <wp:extent cx="5582522" cy="2853597"/>
            <wp:effectExtent l="0" t="0" r="0" b="4445"/>
            <wp:docPr id="2689586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8669" name="Obraz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22" cy="28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9B87" w14:textId="1B5130A7" w:rsidR="00733834" w:rsidRPr="00974CB5" w:rsidRDefault="00733834" w:rsidP="00733834">
      <w:pPr>
        <w:pStyle w:val="Legenda"/>
        <w:jc w:val="center"/>
      </w:pPr>
      <w:r>
        <w:rPr>
          <w:rFonts w:eastAsiaTheme="minorEastAsia"/>
        </w:rPr>
        <w:t xml:space="preserve">Rysunek 14 – sygnał wyjściowy </w:t>
      </w:r>
      <w:r>
        <w:t xml:space="preserve">detektora wartości szczytowej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>prostokątnego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, </w:t>
      </w:r>
      <w:r>
        <w:t xml:space="preserve">wypełnienie </w:t>
      </w:r>
      <m:oMath>
        <m:r>
          <w:rPr>
            <w:rFonts w:ascii="Cambria Math" w:hAnsi="Cambria Math"/>
          </w:rPr>
          <m:t>20%</m:t>
        </m:r>
      </m:oMath>
      <w:r>
        <w:rPr>
          <w:rFonts w:eastAsiaTheme="minorEastAsia"/>
        </w:rPr>
        <w:t xml:space="preserve"> (czerwony)</w:t>
      </w:r>
    </w:p>
    <w:p w14:paraId="330F4201" w14:textId="570F7AB8" w:rsidR="000E206F" w:rsidRPr="008F38CF" w:rsidRDefault="000E206F" w:rsidP="000E206F">
      <w:pPr>
        <w:pStyle w:val="Nagwek4"/>
      </w:pPr>
      <w:r>
        <w:t xml:space="preserve">Sygnał trójkątny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6B63DEB4" w14:textId="77777777" w:rsidR="000E206F" w:rsidRDefault="000E206F" w:rsidP="000E206F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10E695E8" wp14:editId="3CE9F9FD">
            <wp:extent cx="5582522" cy="2832818"/>
            <wp:effectExtent l="0" t="0" r="0" b="5715"/>
            <wp:docPr id="371158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8786" name="Obraz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22" cy="28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E06" w14:textId="468D278D" w:rsidR="000E206F" w:rsidRPr="00974CB5" w:rsidRDefault="000E206F" w:rsidP="000E206F">
      <w:pPr>
        <w:pStyle w:val="Legenda"/>
        <w:jc w:val="center"/>
      </w:pPr>
      <w:r>
        <w:rPr>
          <w:rFonts w:eastAsiaTheme="minorEastAsia"/>
        </w:rPr>
        <w:t xml:space="preserve">Rysunek 15 – sygnał wyjściowy </w:t>
      </w:r>
      <w:r>
        <w:t xml:space="preserve">detektora wartości szczytowej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</w:r>
      <w:r w:rsidR="006A7821">
        <w:t>trójkątnego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 w:rsidR="009560D0">
        <w:rPr>
          <w:rFonts w:eastAsiaTheme="minorEastAsia"/>
        </w:rPr>
        <w:t xml:space="preserve"> </w:t>
      </w:r>
      <w:r>
        <w:rPr>
          <w:rFonts w:eastAsiaTheme="minorEastAsia"/>
        </w:rPr>
        <w:t>(czerwony)</w:t>
      </w:r>
    </w:p>
    <w:p w14:paraId="3632A668" w14:textId="77B191DA" w:rsidR="006A7821" w:rsidRPr="008F38CF" w:rsidRDefault="006A7821" w:rsidP="006A7821">
      <w:pPr>
        <w:pStyle w:val="Nagwek4"/>
      </w:pPr>
      <w:r>
        <w:lastRenderedPageBreak/>
        <w:t xml:space="preserve">Sygnał piłokształtny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5026B8D3" w14:textId="77777777" w:rsidR="006A7821" w:rsidRDefault="006A7821" w:rsidP="006A7821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614458B6" wp14:editId="554886E7">
            <wp:extent cx="5582522" cy="2829402"/>
            <wp:effectExtent l="0" t="0" r="0" b="9525"/>
            <wp:docPr id="18737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58" name="Obraz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22" cy="28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B74" w14:textId="16604E9B" w:rsidR="00C9579C" w:rsidRPr="00C9579C" w:rsidRDefault="006A7821" w:rsidP="001A1B1C">
      <w:pPr>
        <w:pStyle w:val="Legenda"/>
        <w:jc w:val="center"/>
      </w:pPr>
      <w:r>
        <w:rPr>
          <w:rFonts w:eastAsiaTheme="minorEastAsia"/>
        </w:rPr>
        <w:t>Rysunek 1</w:t>
      </w:r>
      <w:r w:rsidR="0036053D">
        <w:rPr>
          <w:rFonts w:eastAsiaTheme="minorEastAsia"/>
        </w:rPr>
        <w:t>6</w:t>
      </w:r>
      <w:r>
        <w:rPr>
          <w:rFonts w:eastAsiaTheme="minorEastAsia"/>
        </w:rPr>
        <w:t xml:space="preserve"> – sygnał wyjściowy </w:t>
      </w:r>
      <w:r>
        <w:t xml:space="preserve">detektora wartości szczytowej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 xml:space="preserve">piłokształtnego </w:t>
      </w:r>
      <w:r>
        <w:rPr>
          <w:rFonts w:eastAsiaTheme="minorEastAsia"/>
        </w:rPr>
        <w:t xml:space="preserve">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 (czerwony)</w:t>
      </w:r>
    </w:p>
    <w:p w14:paraId="4AAB9A61" w14:textId="77777777" w:rsidR="005C6302" w:rsidRDefault="005C6302" w:rsidP="005C6302">
      <w:pPr>
        <w:pStyle w:val="Nagwek3"/>
      </w:pPr>
      <w:r>
        <w:t>Wnioski</w:t>
      </w:r>
    </w:p>
    <w:p w14:paraId="344E5A19" w14:textId="0E9D07B2" w:rsidR="005C6302" w:rsidRDefault="005C6302" w:rsidP="005C6302">
      <w:pPr>
        <w:jc w:val="both"/>
        <w:rPr>
          <w:rFonts w:eastAsiaTheme="minorEastAsia"/>
        </w:rPr>
      </w:pPr>
      <w:r>
        <w:t xml:space="preserve">Układ detektora </w:t>
      </w:r>
      <w:r w:rsidR="001A1B1C">
        <w:t xml:space="preserve">wartości szczytowej </w:t>
      </w:r>
      <w:r w:rsidR="00776262">
        <w:t xml:space="preserve">wykrywa </w:t>
      </w:r>
      <w:r w:rsidR="0036053D">
        <w:t>wartości szczytowe</w:t>
      </w:r>
      <w:r w:rsidR="00952BAA">
        <w:t xml:space="preserve"> sygnału wejściowego</w:t>
      </w:r>
      <w:r w:rsidR="0036053D">
        <w:t xml:space="preserve"> i za pomocą kondensatora utrzymuje napięcie</w:t>
      </w:r>
      <w:r w:rsidR="00952BAA">
        <w:t xml:space="preserve"> szczytowe</w:t>
      </w:r>
      <w:r w:rsidR="0036053D">
        <w:t xml:space="preserve"> na wyjściu </w:t>
      </w:r>
      <w:r w:rsidR="00952BAA">
        <w:t>tak długo, jak to możliwe, ze względu na pojemność kondensatora.</w:t>
      </w:r>
    </w:p>
    <w:p w14:paraId="18579315" w14:textId="68420938" w:rsidR="00457C10" w:rsidRDefault="00457C10" w:rsidP="00457C10">
      <w:pPr>
        <w:pStyle w:val="Nagwek1"/>
      </w:pPr>
      <w:r>
        <w:t xml:space="preserve">Zadanie </w:t>
      </w:r>
      <w:r w:rsidR="005D1288">
        <w:t>5</w:t>
      </w:r>
    </w:p>
    <w:p w14:paraId="72B253F5" w14:textId="3A3297CD" w:rsidR="00457C10" w:rsidRDefault="005D1288" w:rsidP="00457C10">
      <w:pPr>
        <w:pStyle w:val="Nagwek2"/>
      </w:pPr>
      <w:r>
        <w:t>Ogranicznik amplitudy</w:t>
      </w:r>
    </w:p>
    <w:p w14:paraId="3E4BDB36" w14:textId="77777777" w:rsidR="00457C10" w:rsidRDefault="00457C10" w:rsidP="00457C10">
      <w:pPr>
        <w:pStyle w:val="Nagwek3"/>
      </w:pPr>
      <w:r>
        <w:t>Wstęp teoretyczny</w:t>
      </w:r>
    </w:p>
    <w:p w14:paraId="7F256E2C" w14:textId="48ACBA50" w:rsidR="00457C10" w:rsidRDefault="00457C10" w:rsidP="00457C10">
      <w:pPr>
        <w:jc w:val="both"/>
      </w:pPr>
      <w:r>
        <w:t xml:space="preserve">Działanie </w:t>
      </w:r>
      <w:r w:rsidR="00BF4DD2">
        <w:t>ogranicznika amplitudy</w:t>
      </w:r>
      <w:r>
        <w:t xml:space="preserve"> polega na </w:t>
      </w:r>
      <w:r w:rsidR="005C32A3">
        <w:t>ograniczaniu</w:t>
      </w:r>
      <w:r w:rsidR="00120EBA">
        <w:t xml:space="preserve"> </w:t>
      </w:r>
      <w:r w:rsidR="005C32A3">
        <w:t xml:space="preserve">amplitudy sygnału </w:t>
      </w:r>
      <w:r w:rsidR="00120EBA">
        <w:t>wyjści</w:t>
      </w:r>
      <w:r w:rsidR="00981AB8">
        <w:t>owego</w:t>
      </w:r>
      <w:r w:rsidR="00120EBA">
        <w:t xml:space="preserve"> </w:t>
      </w:r>
      <w:r w:rsidR="00981AB8">
        <w:t xml:space="preserve">za pomocą przeciwstawnie, szeregowo połączonych </w:t>
      </w:r>
      <w:r w:rsidR="001B1BEE">
        <w:t xml:space="preserve">diod </w:t>
      </w:r>
      <w:r w:rsidR="005C1D86">
        <w:t>Zenera</w:t>
      </w:r>
      <w:r w:rsidR="00A855C2">
        <w:t>.</w:t>
      </w:r>
    </w:p>
    <w:p w14:paraId="377B5AC1" w14:textId="1D5EA05C" w:rsidR="005F586D" w:rsidRDefault="00A855C2" w:rsidP="005F586D">
      <w:pPr>
        <w:jc w:val="both"/>
      </w:pPr>
      <w:r>
        <w:t>Amplituda maksymalna</w:t>
      </w:r>
      <w:r w:rsidR="00D27EC7">
        <w:t xml:space="preserve"> napięcia</w:t>
      </w:r>
      <w:r>
        <w:t xml:space="preserve"> jest określona jako </w:t>
      </w:r>
      <w:r w:rsidR="00D27EC7">
        <w:t xml:space="preserve">napięcie przewodzenia diody Zenera </w:t>
      </w:r>
      <w:r w:rsidR="005F586D">
        <w:t>plus</w:t>
      </w:r>
      <w:r w:rsidR="00D27EC7">
        <w:t xml:space="preserve"> napięcie przebicia diody Zenera</w:t>
      </w:r>
      <w:r w:rsidR="00CF2425">
        <w:t>.</w:t>
      </w:r>
    </w:p>
    <w:p w14:paraId="7BF3150C" w14:textId="6600F1C8" w:rsidR="005F586D" w:rsidRPr="006A67B1" w:rsidRDefault="005F586D" w:rsidP="00CF2425">
      <w:pPr>
        <w:jc w:val="both"/>
      </w:pPr>
      <w:r>
        <w:t>Ze względu na wprowadzone ujemne sprzężenie zwrotne, wzmacniacz odwraca sygnał wejściowy.</w:t>
      </w:r>
    </w:p>
    <w:p w14:paraId="55FC7427" w14:textId="77777777" w:rsidR="00457C10" w:rsidRPr="00542D6B" w:rsidRDefault="00457C10" w:rsidP="00457C10">
      <w:pPr>
        <w:pStyle w:val="Nagwek3"/>
      </w:pPr>
      <w:r>
        <w:t>Cel zadania</w:t>
      </w:r>
    </w:p>
    <w:p w14:paraId="228AB39B" w14:textId="77777777" w:rsidR="00CF2425" w:rsidRDefault="00CF2425" w:rsidP="00CF2425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Wyznaczyć charakterystykę wyjściową układu dla napięć wejściowych w zakresie </w:t>
      </w:r>
      <m:oMath>
        <m:r>
          <w:rPr>
            <w:rFonts w:ascii="Cambria Math" w:eastAsiaTheme="minorEastAsia" w:hAnsi="Cambria Math"/>
          </w:rPr>
          <m:t>0 - 3 V</m:t>
        </m:r>
      </m:oMath>
    </w:p>
    <w:p w14:paraId="1C4C3D3D" w14:textId="77777777" w:rsidR="00697ED1" w:rsidRDefault="004D3061" w:rsidP="00697ED1">
      <w:pPr>
        <w:pStyle w:val="Akapitzlist"/>
        <w:numPr>
          <w:ilvl w:val="0"/>
          <w:numId w:val="21"/>
        </w:numPr>
        <w:rPr>
          <w:rFonts w:eastAsiaTheme="minorEastAsia"/>
        </w:rPr>
      </w:pPr>
      <w:r w:rsidRPr="004D3061">
        <w:rPr>
          <w:rFonts w:eastAsiaTheme="minorEastAsia"/>
        </w:rPr>
        <w:t xml:space="preserve">Zbadać odpowiedź </w:t>
      </w:r>
      <w:r w:rsidR="00997866">
        <w:rPr>
          <w:rFonts w:eastAsiaTheme="minorEastAsia"/>
        </w:rPr>
        <w:t>ogranicznika</w:t>
      </w:r>
      <w:r w:rsidRPr="004D3061">
        <w:rPr>
          <w:rFonts w:eastAsiaTheme="minorEastAsia"/>
        </w:rPr>
        <w:t xml:space="preserve"> dla sygnałów wejściowych o różnych kształtach </w:t>
      </w:r>
    </w:p>
    <w:p w14:paraId="12559ECC" w14:textId="7C491F8C" w:rsidR="004D3061" w:rsidRPr="00697ED1" w:rsidRDefault="004D3061" w:rsidP="00697ED1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  <w:r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 w:rsidR="00BE32CC"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  <m:r>
          <w:rPr>
            <w:rFonts w:ascii="Cambria Math" w:hAnsi="Cambria Math"/>
          </w:rPr>
          <m:t xml:space="preserve">=1 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4FDAA76B" w14:textId="77777777" w:rsidR="004D3061" w:rsidRPr="003600AC" w:rsidRDefault="004D3061" w:rsidP="003600AC">
      <w:pPr>
        <w:rPr>
          <w:rFonts w:eastAsiaTheme="minorEastAsia"/>
        </w:rPr>
      </w:pPr>
    </w:p>
    <w:p w14:paraId="451F2CB9" w14:textId="77777777" w:rsidR="00457C10" w:rsidRDefault="00457C10" w:rsidP="00457C10">
      <w:pPr>
        <w:pStyle w:val="Nagwek3"/>
      </w:pPr>
      <w:r>
        <w:lastRenderedPageBreak/>
        <w:t>Schemat badanego układu</w:t>
      </w:r>
    </w:p>
    <w:p w14:paraId="58038694" w14:textId="77777777" w:rsidR="00457C10" w:rsidRDefault="00457C10" w:rsidP="00457C10">
      <w:pPr>
        <w:keepNext/>
        <w:jc w:val="center"/>
      </w:pPr>
      <w:r w:rsidRPr="00243EEE">
        <w:rPr>
          <w:noProof/>
        </w:rPr>
        <w:drawing>
          <wp:inline distT="0" distB="0" distL="0" distR="0" wp14:anchorId="70FBB23C" wp14:editId="276C0817">
            <wp:extent cx="5573689" cy="2691972"/>
            <wp:effectExtent l="0" t="0" r="8255" b="0"/>
            <wp:docPr id="27103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870" name="Obraz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89" cy="26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FA6" w14:textId="285783DB" w:rsidR="00457C10" w:rsidRDefault="00457C10" w:rsidP="00457C10">
      <w:pPr>
        <w:pStyle w:val="Legenda"/>
        <w:jc w:val="center"/>
        <w:rPr>
          <w:rFonts w:eastAsiaTheme="minorEastAsia"/>
        </w:rPr>
      </w:pPr>
      <w:r>
        <w:t>Rysunek 1</w:t>
      </w:r>
      <w:r w:rsidR="006831D7">
        <w:t>7</w:t>
      </w:r>
      <w:r>
        <w:t xml:space="preserve"> – schemat badanego </w:t>
      </w:r>
      <w:r w:rsidR="00160DEF">
        <w:t>ogranicznika amplitudy</w:t>
      </w:r>
      <w:r>
        <w:t xml:space="preserve"> </w:t>
      </w:r>
      <w:r>
        <w:rPr>
          <w:rFonts w:eastAsiaTheme="minorEastAsia"/>
        </w:rPr>
        <w:br/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 w:rsidR="00160DEF">
        <w:rPr>
          <w:rFonts w:eastAsiaTheme="minorEastAsia"/>
        </w:rPr>
        <w:t xml:space="preserve"> i diodami Zenera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  <m:r>
          <w:rPr>
            <w:rFonts w:ascii="Cambria Math" w:hAnsi="Cambria Math"/>
          </w:rPr>
          <m:t>=1 V</m:t>
        </m:r>
      </m:oMath>
    </w:p>
    <w:p w14:paraId="2A1D8ADC" w14:textId="77777777" w:rsidR="00160DEF" w:rsidRPr="00547F65" w:rsidRDefault="00160DEF" w:rsidP="00160DEF">
      <w:pPr>
        <w:pStyle w:val="Nagwek3"/>
      </w:pPr>
      <w:r>
        <w:t>Charakterystyka wyjściowa</w:t>
      </w:r>
    </w:p>
    <w:p w14:paraId="0342860E" w14:textId="28DAD46F" w:rsidR="00160DEF" w:rsidRDefault="000E0339" w:rsidP="00160DEF">
      <w:r w:rsidRPr="000E0339">
        <w:rPr>
          <w:noProof/>
        </w:rPr>
        <w:drawing>
          <wp:inline distT="0" distB="0" distL="0" distR="0" wp14:anchorId="6E1475DC" wp14:editId="5EE7C896">
            <wp:extent cx="5760720" cy="1962150"/>
            <wp:effectExtent l="0" t="0" r="0" b="0"/>
            <wp:docPr id="1411081514" name="Obraz 1" descr="Obraz zawierający linia, Wykres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1514" name="Obraz 1" descr="Obraz zawierający linia, Wykres, tekst, diagram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CF79" w14:textId="21FE6C83" w:rsidR="006831D7" w:rsidRDefault="006831D7" w:rsidP="006831D7">
      <w:pPr>
        <w:pStyle w:val="Legenda"/>
        <w:jc w:val="center"/>
        <w:rPr>
          <w:rFonts w:eastAsiaTheme="minorEastAsia"/>
        </w:rPr>
      </w:pPr>
      <w:r>
        <w:t>Rysunek 18 –</w:t>
      </w:r>
      <w:r w:rsidR="007A2EB8" w:rsidRPr="007A2EB8">
        <w:rPr>
          <w:rFonts w:eastAsiaTheme="minorEastAsia"/>
        </w:rPr>
        <w:t xml:space="preserve"> </w:t>
      </w:r>
      <w:r w:rsidR="007A2EB8">
        <w:rPr>
          <w:rFonts w:eastAsiaTheme="minorEastAsia"/>
        </w:rPr>
        <w:t xml:space="preserve">charakterystyka wyjściowa </w:t>
      </w:r>
      <w:r w:rsidR="007A2EB8">
        <w:t>ogranicznika amplitudy</w:t>
      </w:r>
      <w:r w:rsidR="007A2EB8">
        <w:rPr>
          <w:rFonts w:eastAsiaTheme="minorEastAsia"/>
        </w:rPr>
        <w:t xml:space="preserve"> dla napięć wejściowych w zakresie </w:t>
      </w:r>
      <m:oMath>
        <m:r>
          <w:rPr>
            <w:rFonts w:ascii="Cambria Math" w:eastAsiaTheme="minorEastAsia" w:hAnsi="Cambria Math"/>
          </w:rPr>
          <m:t>0 - 3 V</m:t>
        </m:r>
      </m:oMath>
      <w:r>
        <w:t xml:space="preserve"> </w:t>
      </w:r>
      <w:r>
        <w:rPr>
          <w:rFonts w:eastAsiaTheme="minorEastAsia"/>
        </w:rPr>
        <w:br/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>
        <w:rPr>
          <w:rFonts w:eastAsiaTheme="minorEastAsia"/>
        </w:rPr>
        <w:t xml:space="preserve"> i diodami Zenera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  <m:r>
          <w:rPr>
            <w:rFonts w:ascii="Cambria Math" w:hAnsi="Cambria Math"/>
          </w:rPr>
          <m:t>=1 V</m:t>
        </m:r>
      </m:oMath>
    </w:p>
    <w:p w14:paraId="682CF083" w14:textId="77777777" w:rsidR="006831D7" w:rsidRPr="00160DEF" w:rsidRDefault="006831D7" w:rsidP="00160DEF"/>
    <w:p w14:paraId="5A1AFBA6" w14:textId="77777777" w:rsidR="00457C10" w:rsidRDefault="00457C10" w:rsidP="00457C10">
      <w:pPr>
        <w:pStyle w:val="Nagwek3"/>
      </w:pPr>
      <w:r>
        <w:lastRenderedPageBreak/>
        <w:t>Wskazania oscyloskopu</w:t>
      </w:r>
    </w:p>
    <w:p w14:paraId="5834FFEC" w14:textId="301B0293" w:rsidR="00457C10" w:rsidRPr="008F38CF" w:rsidRDefault="00457C10" w:rsidP="00457C10">
      <w:pPr>
        <w:pStyle w:val="Nagwek4"/>
      </w:pPr>
      <w:r>
        <w:t xml:space="preserve">Sygnał sinusoidalny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044ADACD" w14:textId="77777777" w:rsidR="00457C10" w:rsidRDefault="00457C10" w:rsidP="00457C1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09DE2FBC" wp14:editId="366C808C">
            <wp:extent cx="5686107" cy="2658692"/>
            <wp:effectExtent l="0" t="0" r="0" b="8890"/>
            <wp:docPr id="17519010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01049" name="Obraz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07" cy="26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AB0" w14:textId="04D86BC6" w:rsidR="00457C10" w:rsidRDefault="00457C10" w:rsidP="00457C10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132472">
        <w:rPr>
          <w:rFonts w:eastAsiaTheme="minorEastAsia"/>
        </w:rPr>
        <w:t>9</w:t>
      </w:r>
      <w:r>
        <w:rPr>
          <w:rFonts w:eastAsiaTheme="minorEastAsia"/>
        </w:rPr>
        <w:t xml:space="preserve"> – sygnał wyjściowy </w:t>
      </w:r>
      <w:r w:rsidR="00132472">
        <w:t>ogranicznika amplitudy</w:t>
      </w:r>
      <w:r w:rsidR="00132472">
        <w:rPr>
          <w:rFonts w:eastAsiaTheme="minorEastAsia"/>
        </w:rPr>
        <w:t xml:space="preserve"> </w:t>
      </w:r>
      <w:r>
        <w:rPr>
          <w:rFonts w:eastAsiaTheme="minorEastAsia"/>
        </w:rPr>
        <w:t>na tle</w:t>
      </w:r>
      <w:r>
        <w:rPr>
          <w:rFonts w:eastAsiaTheme="minorEastAsia"/>
        </w:rPr>
        <w:br/>
      </w:r>
      <w:r>
        <w:t xml:space="preserve">sinusoidalnego </w:t>
      </w:r>
      <w:r>
        <w:rPr>
          <w:rFonts w:eastAsiaTheme="minorEastAsia"/>
        </w:rPr>
        <w:t xml:space="preserve">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 (czerwony)</w:t>
      </w:r>
    </w:p>
    <w:p w14:paraId="3578EEF7" w14:textId="3C59F74C" w:rsidR="00457C10" w:rsidRPr="008F38CF" w:rsidRDefault="00457C10" w:rsidP="00457C10">
      <w:pPr>
        <w:pStyle w:val="Nagwek4"/>
      </w:pPr>
      <w:r>
        <w:t xml:space="preserve">Sygnał prostokątny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t xml:space="preserve">, wypełnienie </w:t>
      </w:r>
      <m:oMath>
        <m:r>
          <w:rPr>
            <w:rFonts w:ascii="Cambria Math" w:hAnsi="Cambria Math"/>
          </w:rPr>
          <m:t>50%</m:t>
        </m:r>
      </m:oMath>
    </w:p>
    <w:p w14:paraId="7B744914" w14:textId="77777777" w:rsidR="00457C10" w:rsidRDefault="00457C10" w:rsidP="00457C1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65BEC203" wp14:editId="235F5FAA">
            <wp:extent cx="5757952" cy="2681785"/>
            <wp:effectExtent l="0" t="0" r="0" b="4445"/>
            <wp:docPr id="825059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9156" name="Obraz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57" cy="2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6BD1" w14:textId="68D0661C" w:rsidR="00457C10" w:rsidRPr="00974CB5" w:rsidRDefault="00457C10" w:rsidP="00457C10">
      <w:pPr>
        <w:pStyle w:val="Legenda"/>
        <w:jc w:val="center"/>
      </w:pPr>
      <w:r>
        <w:rPr>
          <w:rFonts w:eastAsiaTheme="minorEastAsia"/>
        </w:rPr>
        <w:t xml:space="preserve">Rysunek </w:t>
      </w:r>
      <w:r w:rsidR="00132472">
        <w:rPr>
          <w:rFonts w:eastAsiaTheme="minorEastAsia"/>
        </w:rPr>
        <w:t>20</w:t>
      </w:r>
      <w:r>
        <w:rPr>
          <w:rFonts w:eastAsiaTheme="minorEastAsia"/>
        </w:rPr>
        <w:t xml:space="preserve"> – sygnał wyjściowy </w:t>
      </w:r>
      <w:r w:rsidR="00132472">
        <w:t>ogranicznika amplitudy</w:t>
      </w:r>
      <w:r w:rsidR="00132472">
        <w:rPr>
          <w:rFonts w:eastAsiaTheme="minorEastAsia"/>
        </w:rPr>
        <w:t xml:space="preserve">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>prostokątnego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, </w:t>
      </w:r>
      <w:r>
        <w:t xml:space="preserve">wypełnienie </w:t>
      </w:r>
      <m:oMath>
        <m:r>
          <w:rPr>
            <w:rFonts w:ascii="Cambria Math" w:hAnsi="Cambria Math"/>
          </w:rPr>
          <m:t>50%</m:t>
        </m:r>
      </m:oMath>
      <w:r>
        <w:rPr>
          <w:rFonts w:eastAsiaTheme="minorEastAsia"/>
        </w:rPr>
        <w:t xml:space="preserve"> (czerwony)</w:t>
      </w:r>
    </w:p>
    <w:p w14:paraId="483B5A41" w14:textId="1BC2832C" w:rsidR="00457C10" w:rsidRPr="008F38CF" w:rsidRDefault="00457C10" w:rsidP="00457C10">
      <w:pPr>
        <w:pStyle w:val="Nagwek4"/>
      </w:pPr>
      <w:r>
        <w:lastRenderedPageBreak/>
        <w:t xml:space="preserve">Sygnał trójkątny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28024675" w14:textId="77777777" w:rsidR="00457C10" w:rsidRDefault="00457C10" w:rsidP="00457C1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0A80ADCF" wp14:editId="260866DB">
            <wp:extent cx="5582522" cy="2616608"/>
            <wp:effectExtent l="0" t="0" r="0" b="0"/>
            <wp:docPr id="570055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5623" name="Obraz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22" cy="26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DFB" w14:textId="7ED33A9A" w:rsidR="00457C10" w:rsidRPr="00974CB5" w:rsidRDefault="00457C10" w:rsidP="00457C10">
      <w:pPr>
        <w:pStyle w:val="Legenda"/>
        <w:jc w:val="center"/>
      </w:pPr>
      <w:r>
        <w:rPr>
          <w:rFonts w:eastAsiaTheme="minorEastAsia"/>
        </w:rPr>
        <w:t xml:space="preserve">Rysunek </w:t>
      </w:r>
      <w:r w:rsidR="00132472">
        <w:rPr>
          <w:rFonts w:eastAsiaTheme="minorEastAsia"/>
        </w:rPr>
        <w:t>21</w:t>
      </w:r>
      <w:r>
        <w:rPr>
          <w:rFonts w:eastAsiaTheme="minorEastAsia"/>
        </w:rPr>
        <w:t xml:space="preserve"> – sygnał wyjściowy </w:t>
      </w:r>
      <w:r w:rsidR="00132472">
        <w:t>ogranicznika amplitudy</w:t>
      </w:r>
      <w:r w:rsidR="00132472">
        <w:rPr>
          <w:rFonts w:eastAsiaTheme="minorEastAsia"/>
        </w:rPr>
        <w:t xml:space="preserve">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>trójkątnego</w:t>
      </w:r>
      <w:r>
        <w:rPr>
          <w:rFonts w:eastAsiaTheme="minorEastAsia"/>
        </w:rPr>
        <w:t xml:space="preserve"> 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 (czerwony)</w:t>
      </w:r>
    </w:p>
    <w:p w14:paraId="46665153" w14:textId="764F2ED1" w:rsidR="00457C10" w:rsidRPr="008F38CF" w:rsidRDefault="00457C10" w:rsidP="00457C10">
      <w:pPr>
        <w:pStyle w:val="Nagwek4"/>
      </w:pPr>
      <w:r>
        <w:t xml:space="preserve">Sygnał piłokształtny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5E4AC2D4" w14:textId="77777777" w:rsidR="00457C10" w:rsidRDefault="00457C10" w:rsidP="00457C10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4BEDCAEE" wp14:editId="346BB4E4">
            <wp:extent cx="5582522" cy="2609430"/>
            <wp:effectExtent l="0" t="0" r="0" b="635"/>
            <wp:docPr id="4242591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9121" name="Obraz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22" cy="26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2B82" w14:textId="429F6553" w:rsidR="00457C10" w:rsidRPr="00C9579C" w:rsidRDefault="00457C10" w:rsidP="00457C10">
      <w:pPr>
        <w:pStyle w:val="Legenda"/>
        <w:jc w:val="center"/>
      </w:pPr>
      <w:r>
        <w:rPr>
          <w:rFonts w:eastAsiaTheme="minorEastAsia"/>
        </w:rPr>
        <w:t xml:space="preserve">Rysunek </w:t>
      </w:r>
      <w:r w:rsidR="00132472">
        <w:rPr>
          <w:rFonts w:eastAsiaTheme="minorEastAsia"/>
        </w:rPr>
        <w:t>22</w:t>
      </w:r>
      <w:r>
        <w:rPr>
          <w:rFonts w:eastAsiaTheme="minorEastAsia"/>
        </w:rPr>
        <w:t xml:space="preserve"> – sygnał wyjściowy </w:t>
      </w:r>
      <w:r w:rsidR="00132472">
        <w:t>ogranicznika amplitudy</w:t>
      </w:r>
      <w:r w:rsidR="00132472">
        <w:rPr>
          <w:rFonts w:eastAsiaTheme="minorEastAsia"/>
        </w:rPr>
        <w:t xml:space="preserve"> </w:t>
      </w:r>
      <w:r>
        <w:rPr>
          <w:rFonts w:eastAsiaTheme="minorEastAsia"/>
        </w:rPr>
        <w:t>na tle</w:t>
      </w:r>
      <w:r w:rsidRPr="00913F42">
        <w:t xml:space="preserve"> </w:t>
      </w:r>
      <w:r>
        <w:br/>
        <w:t xml:space="preserve">piłokształtnego </w:t>
      </w:r>
      <w:r>
        <w:rPr>
          <w:rFonts w:eastAsiaTheme="minorEastAsia"/>
        </w:rPr>
        <w:t xml:space="preserve">sygnału wejściowego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>
        <w:rPr>
          <w:rFonts w:eastAsiaTheme="minorEastAsia"/>
        </w:rPr>
        <w:t xml:space="preserve"> (czerwony)</w:t>
      </w:r>
    </w:p>
    <w:p w14:paraId="148F1B08" w14:textId="77777777" w:rsidR="00457C10" w:rsidRDefault="00457C10" w:rsidP="00457C10">
      <w:pPr>
        <w:pStyle w:val="Nagwek3"/>
      </w:pPr>
      <w:r>
        <w:t>Wnioski</w:t>
      </w:r>
    </w:p>
    <w:p w14:paraId="58C36669" w14:textId="18C33C40" w:rsidR="005C6302" w:rsidRDefault="00457C10" w:rsidP="00B974C2">
      <w:pPr>
        <w:jc w:val="both"/>
      </w:pPr>
      <w:r>
        <w:t xml:space="preserve">Układ </w:t>
      </w:r>
      <w:r w:rsidR="00F872F4">
        <w:t>ogranicznika amplitudy może zostać użyty w miejscach, gdzie wymagane jest zabezpieczenie, aby amplituda sygnału</w:t>
      </w:r>
      <w:r>
        <w:t xml:space="preserve"> </w:t>
      </w:r>
      <w:r w:rsidR="00FE1781">
        <w:t>nigdy nie przekroczyła pewnej zadanej wielkości.</w:t>
      </w:r>
    </w:p>
    <w:p w14:paraId="4212263C" w14:textId="36A46EC5" w:rsidR="00F21B4E" w:rsidRDefault="00F21B4E" w:rsidP="00F21B4E">
      <w:pPr>
        <w:pStyle w:val="Nagwek1"/>
      </w:pPr>
      <w:r>
        <w:t xml:space="preserve">Zadanie </w:t>
      </w:r>
      <w:r w:rsidR="0052136C">
        <w:t>6</w:t>
      </w:r>
    </w:p>
    <w:p w14:paraId="4D51B153" w14:textId="6EEC0EDD" w:rsidR="00F21B4E" w:rsidRDefault="00445011" w:rsidP="00F21B4E">
      <w:pPr>
        <w:pStyle w:val="Nagwek2"/>
      </w:pPr>
      <w:r>
        <w:t>Filtr aktywny dolnoprzepustowy</w:t>
      </w:r>
    </w:p>
    <w:p w14:paraId="520C9BB6" w14:textId="77777777" w:rsidR="00F21B4E" w:rsidRDefault="00F21B4E" w:rsidP="00F21B4E">
      <w:pPr>
        <w:pStyle w:val="Nagwek3"/>
      </w:pPr>
      <w:r>
        <w:t>Wstęp teoretyczny</w:t>
      </w:r>
    </w:p>
    <w:p w14:paraId="48BE77CC" w14:textId="72247505" w:rsidR="00F21B4E" w:rsidRDefault="005F7559" w:rsidP="00F21B4E">
      <w:pPr>
        <w:jc w:val="both"/>
      </w:pPr>
      <w:r>
        <w:t xml:space="preserve">Filtry to układy selektywne, mające jednocześnie </w:t>
      </w:r>
      <w:r w:rsidR="00902A80">
        <w:t xml:space="preserve">jedno lub dwa pasma </w:t>
      </w:r>
      <w:r w:rsidR="00DF4B47">
        <w:t xml:space="preserve">przepustowe i </w:t>
      </w:r>
      <w:r>
        <w:t>jedno lub dwa pasma zaporowe</w:t>
      </w:r>
      <w:r w:rsidR="00902A80">
        <w:t>.</w:t>
      </w:r>
      <w:r w:rsidR="00DF4B47">
        <w:t xml:space="preserve"> Pasmo przepustowe to </w:t>
      </w:r>
      <w:r w:rsidR="000870CC">
        <w:t>zakres częstotliwości, w którym układ cechuje się wzmocnieniem.</w:t>
      </w:r>
    </w:p>
    <w:p w14:paraId="7DB0C64F" w14:textId="77777777" w:rsidR="00F21B4E" w:rsidRDefault="00F21B4E" w:rsidP="00F21B4E">
      <w:pPr>
        <w:pStyle w:val="Nagwek3"/>
      </w:pPr>
      <w:r>
        <w:lastRenderedPageBreak/>
        <w:t>Cel zadania</w:t>
      </w:r>
    </w:p>
    <w:p w14:paraId="373D5F26" w14:textId="1BC1BEDC" w:rsidR="009F44E2" w:rsidRPr="009F44E2" w:rsidRDefault="009F44E2" w:rsidP="009F44E2">
      <w:r>
        <w:t xml:space="preserve">Wyznaczyć </w:t>
      </w:r>
      <w:r w:rsidR="00824B7C">
        <w:t xml:space="preserve">wykres transmitancji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694957">
        <w:rPr>
          <w:rFonts w:eastAsiaTheme="minorEastAsia"/>
        </w:rPr>
        <w:t xml:space="preserve"> dla filtr</w:t>
      </w:r>
      <w:r w:rsidR="00351377">
        <w:rPr>
          <w:rFonts w:eastAsiaTheme="minorEastAsia"/>
        </w:rPr>
        <w:t>u</w:t>
      </w:r>
      <w:r w:rsidR="00694957">
        <w:rPr>
          <w:rFonts w:eastAsiaTheme="minorEastAsia"/>
        </w:rPr>
        <w:t xml:space="preserve"> </w:t>
      </w:r>
      <w:r w:rsidR="00C23D5D">
        <w:rPr>
          <w:rFonts w:eastAsiaTheme="minorEastAsia"/>
        </w:rPr>
        <w:t>z:</w:t>
      </w:r>
    </w:p>
    <w:p w14:paraId="01B4BD6A" w14:textId="4E16454B" w:rsidR="00F21B4E" w:rsidRDefault="00C23D5D" w:rsidP="00F21B4E">
      <w:pPr>
        <w:pStyle w:val="Akapitzlist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Pojedynczym sprzężeniem zwrotnym</w:t>
      </w:r>
    </w:p>
    <w:p w14:paraId="0DD3309A" w14:textId="4DBD6319" w:rsidR="00F21B4E" w:rsidRPr="008A21C1" w:rsidRDefault="00C23D5D" w:rsidP="00F21B4E">
      <w:pPr>
        <w:pStyle w:val="Akapitzlist"/>
        <w:numPr>
          <w:ilvl w:val="0"/>
          <w:numId w:val="22"/>
        </w:numPr>
      </w:pPr>
      <w:r>
        <w:rPr>
          <w:rFonts w:eastAsiaTheme="minorEastAsia"/>
        </w:rPr>
        <w:t>Podwójnym sprzężeniem zwrotnym</w:t>
      </w:r>
    </w:p>
    <w:p w14:paraId="11ACE22E" w14:textId="0C181CA0" w:rsidR="008A21C1" w:rsidRDefault="008A21C1" w:rsidP="008A21C1">
      <w:pPr>
        <w:pStyle w:val="Nagwek3"/>
        <w:rPr>
          <w:rFonts w:eastAsiaTheme="minorHAnsi"/>
        </w:rPr>
      </w:pPr>
      <w:r>
        <w:rPr>
          <w:rFonts w:eastAsiaTheme="minorHAnsi"/>
        </w:rPr>
        <w:t>Filtr aktywny dolnoprzepustowy z pojedyncz</w:t>
      </w:r>
      <w:r w:rsidR="00CF76CD">
        <w:rPr>
          <w:rFonts w:eastAsiaTheme="minorHAnsi"/>
        </w:rPr>
        <w:t>ym sprzężeniem zwrotnym</w:t>
      </w:r>
    </w:p>
    <w:p w14:paraId="17154DC3" w14:textId="096A3C24" w:rsidR="00CF76CD" w:rsidRPr="00CF76CD" w:rsidRDefault="00CF76CD" w:rsidP="00CF76CD">
      <w:pPr>
        <w:pStyle w:val="Nagwek4"/>
      </w:pPr>
      <w:r>
        <w:t>Założenia</w:t>
      </w:r>
    </w:p>
    <w:p w14:paraId="5B65B8BA" w14:textId="6275B2CF" w:rsidR="00F21B4E" w:rsidRPr="003600AC" w:rsidRDefault="00206712" w:rsidP="00F21B4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 w:rsidR="00F21B4E"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  <w:r w:rsidR="00F21B4E"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 w:rsidR="00CF76C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=0,5 kΩ</m:t>
        </m:r>
      </m:oMath>
    </w:p>
    <w:p w14:paraId="686CA7E3" w14:textId="77777777" w:rsidR="00F21B4E" w:rsidRDefault="00F21B4E" w:rsidP="00CF76CD">
      <w:pPr>
        <w:pStyle w:val="Nagwek4"/>
      </w:pPr>
      <w:r>
        <w:t>Schemat badanego układu</w:t>
      </w:r>
    </w:p>
    <w:p w14:paraId="2B719405" w14:textId="77777777" w:rsidR="00F21B4E" w:rsidRDefault="00F21B4E" w:rsidP="00F21B4E">
      <w:pPr>
        <w:keepNext/>
        <w:jc w:val="center"/>
      </w:pPr>
      <w:r w:rsidRPr="00243EEE">
        <w:rPr>
          <w:noProof/>
        </w:rPr>
        <w:drawing>
          <wp:inline distT="0" distB="0" distL="0" distR="0" wp14:anchorId="2E659B22" wp14:editId="701E606E">
            <wp:extent cx="5573689" cy="2603348"/>
            <wp:effectExtent l="0" t="0" r="8255" b="6985"/>
            <wp:docPr id="1091957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57441" name="Obraz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89" cy="26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484" w14:textId="11524608" w:rsidR="00F21B4E" w:rsidRDefault="00F21B4E" w:rsidP="00F21B4E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17477E">
        <w:t>23</w:t>
      </w:r>
      <w:r>
        <w:t xml:space="preserve"> – schemat badanego </w:t>
      </w:r>
      <w:r w:rsidR="00A238AB">
        <w:t xml:space="preserve">filtru </w:t>
      </w:r>
      <w:r w:rsidR="002B3920">
        <w:t>dolnoprzepustowego z pojedynczym sprzężeniem zwrotnym</w:t>
      </w:r>
      <w:r>
        <w:t xml:space="preserve"> </w:t>
      </w:r>
      <w:r>
        <w:rPr>
          <w:rFonts w:eastAsiaTheme="minorEastAsia"/>
        </w:rPr>
        <w:br/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=0,5 kΩ</m:t>
        </m:r>
      </m:oMath>
    </w:p>
    <w:p w14:paraId="54DF177B" w14:textId="60B3C84C" w:rsidR="00F21B4E" w:rsidRPr="00547F65" w:rsidRDefault="00F21B4E" w:rsidP="0017477E">
      <w:pPr>
        <w:pStyle w:val="Nagwek4"/>
      </w:pPr>
      <w:r>
        <w:t xml:space="preserve">Charakterystyka </w:t>
      </w:r>
      <w:r w:rsidR="0017477E">
        <w:t>częstotliwościowa</w:t>
      </w:r>
    </w:p>
    <w:p w14:paraId="0D94A71F" w14:textId="77777777" w:rsidR="00F21B4E" w:rsidRDefault="00F21B4E" w:rsidP="00F21B4E">
      <w:r w:rsidRPr="000E0339">
        <w:rPr>
          <w:noProof/>
        </w:rPr>
        <w:drawing>
          <wp:inline distT="0" distB="0" distL="0" distR="0" wp14:anchorId="2E4542CC" wp14:editId="01108E4A">
            <wp:extent cx="5760720" cy="1603614"/>
            <wp:effectExtent l="0" t="0" r="0" b="0"/>
            <wp:docPr id="7508481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8107" name="Obraz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7DF" w14:textId="6F5D9AD9" w:rsidR="0017477E" w:rsidRDefault="00F21B4E" w:rsidP="0017477E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17477E">
        <w:t>24</w:t>
      </w:r>
      <w:r>
        <w:t xml:space="preserve"> –</w:t>
      </w:r>
      <w:r w:rsidRPr="007A2E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charakterystyka </w:t>
      </w:r>
      <w:r w:rsidR="0017477E">
        <w:t>filtru dolnoprzepustowego</w:t>
      </w:r>
      <w:r w:rsidR="00435BA2">
        <w:t xml:space="preserve"> w zakresie </w:t>
      </w:r>
      <m:oMath>
        <m:r>
          <m:rPr>
            <m:sty m:val="p"/>
          </m:rPr>
          <w:rPr>
            <w:rFonts w:ascii="Cambria Math" w:hAnsi="Cambria Math"/>
          </w:rPr>
          <m:t>1 Hz - 1 GHz</m:t>
        </m:r>
      </m:oMath>
      <w:r w:rsidR="0017477E">
        <w:t xml:space="preserve"> z pojedynczym sprzężeniem zwrotnym </w:t>
      </w:r>
      <w:r w:rsidR="0017477E">
        <w:rPr>
          <w:rFonts w:eastAsiaTheme="minorEastAsia"/>
        </w:rPr>
        <w:br/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 kΩ</m:t>
        </m:r>
      </m:oMath>
      <w:r w:rsidR="0017477E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=0,5 kΩ</m:t>
        </m:r>
      </m:oMath>
    </w:p>
    <w:p w14:paraId="2D5789A0" w14:textId="3589DD39" w:rsidR="00900FF0" w:rsidRPr="00900FF0" w:rsidRDefault="00900FF0" w:rsidP="00900FF0">
      <w:pPr>
        <w:pStyle w:val="Nagwek3"/>
        <w:rPr>
          <w:rFonts w:eastAsiaTheme="minorHAnsi"/>
        </w:rPr>
      </w:pPr>
      <w:r>
        <w:rPr>
          <w:rFonts w:eastAsiaTheme="minorHAnsi"/>
        </w:rPr>
        <w:t xml:space="preserve">Filtr aktywny dolnoprzepustowy z </w:t>
      </w:r>
      <w:r w:rsidR="006F505D">
        <w:rPr>
          <w:rFonts w:eastAsiaTheme="minorHAnsi"/>
        </w:rPr>
        <w:t>podwójnym</w:t>
      </w:r>
      <w:r>
        <w:rPr>
          <w:rFonts w:eastAsiaTheme="minorHAnsi"/>
        </w:rPr>
        <w:t xml:space="preserve"> sprzężeniem zwrotnym</w:t>
      </w:r>
    </w:p>
    <w:p w14:paraId="34234E51" w14:textId="4628FBFA" w:rsidR="00900FF0" w:rsidRPr="00CF76CD" w:rsidRDefault="00900FF0" w:rsidP="00900FF0">
      <w:pPr>
        <w:pStyle w:val="Nagwek4"/>
      </w:pPr>
      <w:r>
        <w:t>Założenia</w:t>
      </w:r>
    </w:p>
    <w:p w14:paraId="49804C99" w14:textId="24D5C60B" w:rsidR="00900FF0" w:rsidRPr="003600AC" w:rsidRDefault="00206712" w:rsidP="00900FF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S+</m:t>
            </m:r>
          </m:sub>
        </m:sSub>
        <m:r>
          <w:rPr>
            <w:rFonts w:ascii="Cambria Math" w:hAnsi="Cambria Math"/>
          </w:rPr>
          <m:t>=12 V</m:t>
        </m:r>
      </m:oMath>
      <w:r w:rsidR="00900FF0"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</m:sub>
        </m:sSub>
        <m:r>
          <w:rPr>
            <w:rFonts w:ascii="Cambria Math" w:hAnsi="Cambria Math"/>
          </w:rPr>
          <m:t>=-12 V</m:t>
        </m:r>
      </m:oMath>
      <w:r w:rsidR="00900FF0" w:rsidRPr="00697E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kΩ</m:t>
        </m:r>
      </m:oMath>
      <w:r w:rsidR="00900FF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2,2</m:t>
        </m:r>
        <m:r>
          <w:rPr>
            <w:rFonts w:ascii="Cambria Math" w:hAnsi="Cambria Math"/>
          </w:rPr>
          <m:t xml:space="preserve"> kΩ</m:t>
        </m:r>
      </m:oMath>
      <w:r w:rsidR="00565F6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220 pF</m:t>
        </m:r>
      </m:oMath>
      <w:r w:rsidR="00027B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pF</m:t>
        </m:r>
      </m:oMath>
    </w:p>
    <w:p w14:paraId="5A0754E2" w14:textId="77777777" w:rsidR="00900FF0" w:rsidRDefault="00900FF0" w:rsidP="00900FF0">
      <w:pPr>
        <w:pStyle w:val="Nagwek4"/>
      </w:pPr>
      <w:r>
        <w:lastRenderedPageBreak/>
        <w:t>Schemat badanego układu</w:t>
      </w:r>
    </w:p>
    <w:p w14:paraId="665050FE" w14:textId="77777777" w:rsidR="00900FF0" w:rsidRDefault="00900FF0" w:rsidP="00900FF0">
      <w:pPr>
        <w:keepNext/>
        <w:jc w:val="center"/>
      </w:pPr>
      <w:r w:rsidRPr="00243EEE">
        <w:rPr>
          <w:noProof/>
        </w:rPr>
        <w:drawing>
          <wp:inline distT="0" distB="0" distL="0" distR="0" wp14:anchorId="68B5DFD3" wp14:editId="19E0DFBA">
            <wp:extent cx="5573689" cy="2068117"/>
            <wp:effectExtent l="0" t="0" r="8255" b="8890"/>
            <wp:docPr id="654975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5303" name="Obraz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689" cy="20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19E2" w14:textId="4ABE8294" w:rsidR="00900FF0" w:rsidRDefault="00900FF0" w:rsidP="00900FF0">
      <w:pPr>
        <w:pStyle w:val="Legenda"/>
        <w:jc w:val="center"/>
        <w:rPr>
          <w:rFonts w:eastAsiaTheme="minorEastAsia"/>
        </w:rPr>
      </w:pPr>
      <w:r>
        <w:t>Rysunek 2</w:t>
      </w:r>
      <w:r w:rsidR="00027BC4">
        <w:t>5</w:t>
      </w:r>
      <w:r>
        <w:t xml:space="preserve"> – schemat badanego filtru dolnoprzepustowego z </w:t>
      </w:r>
      <w:r w:rsidR="00027BC4">
        <w:t xml:space="preserve">podwójnym </w:t>
      </w:r>
      <w:r>
        <w:t xml:space="preserve">sprzężeniem zwrotnym </w:t>
      </w:r>
      <w:r>
        <w:rPr>
          <w:rFonts w:eastAsiaTheme="minorEastAsia"/>
        </w:rPr>
        <w:br/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kΩ</m:t>
        </m:r>
      </m:oMath>
      <w:r w:rsidR="00027BC4">
        <w:rPr>
          <w:rFonts w:eastAsiaTheme="minorEastAsia"/>
        </w:rPr>
        <w:t xml:space="preserve"> i</w:t>
      </w:r>
      <w:r w:rsidR="00027B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2,2</m:t>
        </m:r>
        <m:r>
          <w:rPr>
            <w:rFonts w:ascii="Cambria Math" w:hAnsi="Cambria Math"/>
          </w:rPr>
          <m:t xml:space="preserve"> kΩ</m:t>
        </m:r>
      </m:oMath>
      <w:r w:rsidR="00027BC4">
        <w:rPr>
          <w:rFonts w:eastAsiaTheme="minorEastAsia"/>
        </w:rPr>
        <w:t>, oraz kondensatorami</w:t>
      </w:r>
      <w:r w:rsidR="00027B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220 pF</m:t>
        </m:r>
      </m:oMath>
      <w:r w:rsidR="00027BC4">
        <w:rPr>
          <w:rFonts w:eastAsiaTheme="minorEastAsia"/>
        </w:rPr>
        <w:t xml:space="preserve"> i</w:t>
      </w:r>
      <w:r w:rsidR="00027B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 pF</m:t>
        </m:r>
      </m:oMath>
    </w:p>
    <w:p w14:paraId="602DC55F" w14:textId="77777777" w:rsidR="00900FF0" w:rsidRPr="00547F65" w:rsidRDefault="00900FF0" w:rsidP="00900FF0">
      <w:pPr>
        <w:pStyle w:val="Nagwek4"/>
      </w:pPr>
      <w:r>
        <w:t>Charakterystyka częstotliwościowa</w:t>
      </w:r>
    </w:p>
    <w:p w14:paraId="56F9B849" w14:textId="77777777" w:rsidR="00900FF0" w:rsidRDefault="00900FF0" w:rsidP="00900FF0">
      <w:r w:rsidRPr="000E0339">
        <w:rPr>
          <w:noProof/>
        </w:rPr>
        <w:drawing>
          <wp:inline distT="0" distB="0" distL="0" distR="0" wp14:anchorId="76B94690" wp14:editId="6846848A">
            <wp:extent cx="5730397" cy="1603614"/>
            <wp:effectExtent l="0" t="0" r="3810" b="0"/>
            <wp:docPr id="8517556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5683" name="Obraz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97" cy="16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2F31" w14:textId="7CEE8F0E" w:rsidR="00900FF0" w:rsidRPr="00900FF0" w:rsidRDefault="00900FF0" w:rsidP="00900FF0">
      <w:pPr>
        <w:pStyle w:val="Legenda"/>
        <w:jc w:val="center"/>
        <w:rPr>
          <w:rFonts w:eastAsiaTheme="minorEastAsia"/>
        </w:rPr>
      </w:pPr>
      <w:r>
        <w:t>Rysunek 2</w:t>
      </w:r>
      <w:r w:rsidR="00027BC4">
        <w:t>6</w:t>
      </w:r>
      <w:r>
        <w:t xml:space="preserve"> –</w:t>
      </w:r>
      <w:r w:rsidRPr="007A2E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charakterystyka </w:t>
      </w:r>
      <w:r>
        <w:t xml:space="preserve">filtru dolnoprzepustowego z </w:t>
      </w:r>
      <w:r w:rsidR="00027BC4">
        <w:t xml:space="preserve">podwójnym </w:t>
      </w:r>
      <w:r>
        <w:t xml:space="preserve">sprzężeniem zwrotnym </w:t>
      </w:r>
      <w:r>
        <w:rPr>
          <w:rFonts w:eastAsiaTheme="minorEastAsia"/>
        </w:rPr>
        <w:br/>
      </w:r>
      <w:r w:rsidR="00027BC4">
        <w:rPr>
          <w:rFonts w:eastAsiaTheme="minorEastAsia"/>
        </w:rPr>
        <w:t xml:space="preserve">z rezystancjami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kΩ</m:t>
        </m:r>
      </m:oMath>
      <w:r w:rsidR="00027BC4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2,2</m:t>
        </m:r>
        <m:r>
          <w:rPr>
            <w:rFonts w:ascii="Cambria Math" w:hAnsi="Cambria Math"/>
          </w:rPr>
          <m:t xml:space="preserve"> kΩ</m:t>
        </m:r>
      </m:oMath>
      <w:r w:rsidR="00027BC4">
        <w:rPr>
          <w:rFonts w:eastAsiaTheme="minorEastAsia"/>
        </w:rPr>
        <w:t xml:space="preserve">, oraz kondensatorami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220 pF</m:t>
        </m:r>
      </m:oMath>
      <w:r w:rsidR="00027BC4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 pF</m:t>
        </m:r>
      </m:oMath>
    </w:p>
    <w:p w14:paraId="3D8537A3" w14:textId="4CA58FC4" w:rsidR="00F21B4E" w:rsidRDefault="00F21B4E" w:rsidP="00F21B4E">
      <w:pPr>
        <w:pStyle w:val="Nagwek3"/>
      </w:pPr>
      <w:r>
        <w:t>Wnioski</w:t>
      </w:r>
    </w:p>
    <w:p w14:paraId="72B7BCD9" w14:textId="564B6AA9" w:rsidR="00F21B4E" w:rsidRDefault="00CE2B1B" w:rsidP="00B974C2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t xml:space="preserve">Filtry aktywne, podobnie </w:t>
      </w:r>
      <w:r w:rsidR="00DC7853">
        <w:t>jak pasywne, wykorzystują własności elementów pasywnych, jednak przeciwnie do nich, wykorzystują również wzmacniacze opera</w:t>
      </w:r>
      <w:r w:rsidR="00D43515">
        <w:t>cyjne.</w:t>
      </w:r>
      <w:r w:rsidR="00B17B1B">
        <w:t xml:space="preserve"> Filtry aktywne charakteryzują się znacznie lepszym tłumieniem w paśmie zaporowym i możliwością wzmocnienia sygnału</w:t>
      </w:r>
      <w:r w:rsidR="00206712">
        <w:t>.</w:t>
      </w:r>
    </w:p>
    <w:sectPr w:rsidR="00F21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0307" w14:textId="77777777" w:rsidR="00025A1E" w:rsidRDefault="00025A1E" w:rsidP="006221D1">
      <w:pPr>
        <w:spacing w:after="0" w:line="240" w:lineRule="auto"/>
      </w:pPr>
      <w:r>
        <w:separator/>
      </w:r>
    </w:p>
  </w:endnote>
  <w:endnote w:type="continuationSeparator" w:id="0">
    <w:p w14:paraId="6D5A58E4" w14:textId="77777777" w:rsidR="00025A1E" w:rsidRDefault="00025A1E" w:rsidP="0062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8462" w14:textId="77777777" w:rsidR="00025A1E" w:rsidRDefault="00025A1E" w:rsidP="006221D1">
      <w:pPr>
        <w:spacing w:after="0" w:line="240" w:lineRule="auto"/>
      </w:pPr>
      <w:r>
        <w:separator/>
      </w:r>
    </w:p>
  </w:footnote>
  <w:footnote w:type="continuationSeparator" w:id="0">
    <w:p w14:paraId="7758350B" w14:textId="77777777" w:rsidR="00025A1E" w:rsidRDefault="00025A1E" w:rsidP="00622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E5"/>
    <w:multiLevelType w:val="hybridMultilevel"/>
    <w:tmpl w:val="05C6B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52C"/>
    <w:multiLevelType w:val="hybridMultilevel"/>
    <w:tmpl w:val="62B05B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34F5"/>
    <w:multiLevelType w:val="hybridMultilevel"/>
    <w:tmpl w:val="A0020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1432"/>
    <w:multiLevelType w:val="hybridMultilevel"/>
    <w:tmpl w:val="D67E4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3531C"/>
    <w:multiLevelType w:val="hybridMultilevel"/>
    <w:tmpl w:val="9F621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D55A9"/>
    <w:multiLevelType w:val="hybridMultilevel"/>
    <w:tmpl w:val="8D0EB3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0F88"/>
    <w:multiLevelType w:val="hybridMultilevel"/>
    <w:tmpl w:val="24121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C3A4F"/>
    <w:multiLevelType w:val="hybridMultilevel"/>
    <w:tmpl w:val="779AEE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43DD8"/>
    <w:multiLevelType w:val="hybridMultilevel"/>
    <w:tmpl w:val="8166A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B0D44"/>
    <w:multiLevelType w:val="hybridMultilevel"/>
    <w:tmpl w:val="A0020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11967"/>
    <w:multiLevelType w:val="hybridMultilevel"/>
    <w:tmpl w:val="62B05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B0F3B"/>
    <w:multiLevelType w:val="hybridMultilevel"/>
    <w:tmpl w:val="DA9E6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103D"/>
    <w:multiLevelType w:val="hybridMultilevel"/>
    <w:tmpl w:val="6A325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50D6E"/>
    <w:multiLevelType w:val="hybridMultilevel"/>
    <w:tmpl w:val="779AEE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D4ED3"/>
    <w:multiLevelType w:val="hybridMultilevel"/>
    <w:tmpl w:val="779AEE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72FD"/>
    <w:multiLevelType w:val="hybridMultilevel"/>
    <w:tmpl w:val="779AEE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E2CF0"/>
    <w:multiLevelType w:val="hybridMultilevel"/>
    <w:tmpl w:val="8D0EB3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73DF"/>
    <w:multiLevelType w:val="hybridMultilevel"/>
    <w:tmpl w:val="779AEE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19"/>
  </w:num>
  <w:num w:numId="2" w16cid:durableId="1368289692">
    <w:abstractNumId w:val="18"/>
  </w:num>
  <w:num w:numId="3" w16cid:durableId="1708948862">
    <w:abstractNumId w:val="4"/>
  </w:num>
  <w:num w:numId="4" w16cid:durableId="1992516586">
    <w:abstractNumId w:val="16"/>
  </w:num>
  <w:num w:numId="5" w16cid:durableId="613443167">
    <w:abstractNumId w:val="3"/>
  </w:num>
  <w:num w:numId="6" w16cid:durableId="143011253">
    <w:abstractNumId w:val="9"/>
  </w:num>
  <w:num w:numId="7" w16cid:durableId="1652782722">
    <w:abstractNumId w:val="7"/>
  </w:num>
  <w:num w:numId="8" w16cid:durableId="1297756807">
    <w:abstractNumId w:val="13"/>
  </w:num>
  <w:num w:numId="9" w16cid:durableId="1116212491">
    <w:abstractNumId w:val="0"/>
  </w:num>
  <w:num w:numId="10" w16cid:durableId="803080092">
    <w:abstractNumId w:val="12"/>
  </w:num>
  <w:num w:numId="11" w16cid:durableId="1005285290">
    <w:abstractNumId w:val="2"/>
  </w:num>
  <w:num w:numId="12" w16cid:durableId="1648507467">
    <w:abstractNumId w:val="1"/>
  </w:num>
  <w:num w:numId="13" w16cid:durableId="701903840">
    <w:abstractNumId w:val="10"/>
  </w:num>
  <w:num w:numId="14" w16cid:durableId="592318148">
    <w:abstractNumId w:val="5"/>
  </w:num>
  <w:num w:numId="15" w16cid:durableId="1000738753">
    <w:abstractNumId w:val="11"/>
  </w:num>
  <w:num w:numId="16" w16cid:durableId="1524780281">
    <w:abstractNumId w:val="15"/>
  </w:num>
  <w:num w:numId="17" w16cid:durableId="1537698539">
    <w:abstractNumId w:val="14"/>
  </w:num>
  <w:num w:numId="18" w16cid:durableId="136652085">
    <w:abstractNumId w:val="21"/>
  </w:num>
  <w:num w:numId="19" w16cid:durableId="813912581">
    <w:abstractNumId w:val="8"/>
  </w:num>
  <w:num w:numId="20" w16cid:durableId="638993345">
    <w:abstractNumId w:val="17"/>
  </w:num>
  <w:num w:numId="21" w16cid:durableId="2141218826">
    <w:abstractNumId w:val="6"/>
  </w:num>
  <w:num w:numId="22" w16cid:durableId="7796836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22E6"/>
    <w:rsid w:val="000024CD"/>
    <w:rsid w:val="00003320"/>
    <w:rsid w:val="0000343B"/>
    <w:rsid w:val="00003D9E"/>
    <w:rsid w:val="00006784"/>
    <w:rsid w:val="00006D7C"/>
    <w:rsid w:val="00007525"/>
    <w:rsid w:val="000108F8"/>
    <w:rsid w:val="00010DA9"/>
    <w:rsid w:val="00012B1C"/>
    <w:rsid w:val="00012DE6"/>
    <w:rsid w:val="00013457"/>
    <w:rsid w:val="00013678"/>
    <w:rsid w:val="00014233"/>
    <w:rsid w:val="00014852"/>
    <w:rsid w:val="00015D0C"/>
    <w:rsid w:val="00015EFD"/>
    <w:rsid w:val="00016EB3"/>
    <w:rsid w:val="00017134"/>
    <w:rsid w:val="00017531"/>
    <w:rsid w:val="0002064E"/>
    <w:rsid w:val="00020E6F"/>
    <w:rsid w:val="00021127"/>
    <w:rsid w:val="00021A46"/>
    <w:rsid w:val="00023670"/>
    <w:rsid w:val="000240C0"/>
    <w:rsid w:val="000243CD"/>
    <w:rsid w:val="00025567"/>
    <w:rsid w:val="00025A1E"/>
    <w:rsid w:val="00026AF1"/>
    <w:rsid w:val="00027BC4"/>
    <w:rsid w:val="000310C5"/>
    <w:rsid w:val="00031272"/>
    <w:rsid w:val="0003228A"/>
    <w:rsid w:val="0003266A"/>
    <w:rsid w:val="00033BA2"/>
    <w:rsid w:val="00034C98"/>
    <w:rsid w:val="000358A0"/>
    <w:rsid w:val="0003606A"/>
    <w:rsid w:val="000366C3"/>
    <w:rsid w:val="0004247E"/>
    <w:rsid w:val="00043273"/>
    <w:rsid w:val="000434D9"/>
    <w:rsid w:val="00043BA9"/>
    <w:rsid w:val="00044A9A"/>
    <w:rsid w:val="000454D8"/>
    <w:rsid w:val="0004575D"/>
    <w:rsid w:val="000460C7"/>
    <w:rsid w:val="0005120B"/>
    <w:rsid w:val="000523E4"/>
    <w:rsid w:val="0005240F"/>
    <w:rsid w:val="00054835"/>
    <w:rsid w:val="000575F0"/>
    <w:rsid w:val="000576FA"/>
    <w:rsid w:val="00060DF7"/>
    <w:rsid w:val="00060E2A"/>
    <w:rsid w:val="0006113D"/>
    <w:rsid w:val="00062B5F"/>
    <w:rsid w:val="00064B9C"/>
    <w:rsid w:val="00065413"/>
    <w:rsid w:val="00065DAA"/>
    <w:rsid w:val="000670BA"/>
    <w:rsid w:val="000670F2"/>
    <w:rsid w:val="000674C1"/>
    <w:rsid w:val="00070A36"/>
    <w:rsid w:val="0007127F"/>
    <w:rsid w:val="00071F62"/>
    <w:rsid w:val="00072A9E"/>
    <w:rsid w:val="00072BDB"/>
    <w:rsid w:val="00072C00"/>
    <w:rsid w:val="00073106"/>
    <w:rsid w:val="0007360D"/>
    <w:rsid w:val="00075843"/>
    <w:rsid w:val="00075978"/>
    <w:rsid w:val="0007658F"/>
    <w:rsid w:val="00076B11"/>
    <w:rsid w:val="00076FD4"/>
    <w:rsid w:val="000801B8"/>
    <w:rsid w:val="000826FA"/>
    <w:rsid w:val="00082965"/>
    <w:rsid w:val="00082DE7"/>
    <w:rsid w:val="00085014"/>
    <w:rsid w:val="00086AD7"/>
    <w:rsid w:val="00086D90"/>
    <w:rsid w:val="000870CC"/>
    <w:rsid w:val="0008790D"/>
    <w:rsid w:val="00087FCD"/>
    <w:rsid w:val="0009208B"/>
    <w:rsid w:val="0009287E"/>
    <w:rsid w:val="00092AC8"/>
    <w:rsid w:val="000945A5"/>
    <w:rsid w:val="00094F50"/>
    <w:rsid w:val="00096D5F"/>
    <w:rsid w:val="0009706D"/>
    <w:rsid w:val="000A010C"/>
    <w:rsid w:val="000A01C6"/>
    <w:rsid w:val="000A04AD"/>
    <w:rsid w:val="000A082E"/>
    <w:rsid w:val="000A0A31"/>
    <w:rsid w:val="000A240C"/>
    <w:rsid w:val="000A2A6B"/>
    <w:rsid w:val="000A2AD9"/>
    <w:rsid w:val="000A554F"/>
    <w:rsid w:val="000A79BE"/>
    <w:rsid w:val="000A7A64"/>
    <w:rsid w:val="000A7D0A"/>
    <w:rsid w:val="000B0C2E"/>
    <w:rsid w:val="000B137B"/>
    <w:rsid w:val="000B160C"/>
    <w:rsid w:val="000B21A5"/>
    <w:rsid w:val="000B443E"/>
    <w:rsid w:val="000B7103"/>
    <w:rsid w:val="000C02F1"/>
    <w:rsid w:val="000C043C"/>
    <w:rsid w:val="000C196B"/>
    <w:rsid w:val="000C22E9"/>
    <w:rsid w:val="000C257E"/>
    <w:rsid w:val="000C469D"/>
    <w:rsid w:val="000C51DB"/>
    <w:rsid w:val="000C58E4"/>
    <w:rsid w:val="000C63CC"/>
    <w:rsid w:val="000D1B09"/>
    <w:rsid w:val="000D3EB9"/>
    <w:rsid w:val="000D4761"/>
    <w:rsid w:val="000D6F0F"/>
    <w:rsid w:val="000D70BD"/>
    <w:rsid w:val="000E0339"/>
    <w:rsid w:val="000E0AC9"/>
    <w:rsid w:val="000E1AF0"/>
    <w:rsid w:val="000E1CBD"/>
    <w:rsid w:val="000E1FCE"/>
    <w:rsid w:val="000E206F"/>
    <w:rsid w:val="000E2670"/>
    <w:rsid w:val="000E34F1"/>
    <w:rsid w:val="000E38DF"/>
    <w:rsid w:val="000E4AA6"/>
    <w:rsid w:val="000E4FB2"/>
    <w:rsid w:val="000E5456"/>
    <w:rsid w:val="000E5BF7"/>
    <w:rsid w:val="000E5E1F"/>
    <w:rsid w:val="000E6673"/>
    <w:rsid w:val="000E6A5A"/>
    <w:rsid w:val="000F0B85"/>
    <w:rsid w:val="000F1A7A"/>
    <w:rsid w:val="000F2A1D"/>
    <w:rsid w:val="000F40D8"/>
    <w:rsid w:val="000F4C5D"/>
    <w:rsid w:val="000F532E"/>
    <w:rsid w:val="000F5B9D"/>
    <w:rsid w:val="000F764E"/>
    <w:rsid w:val="0010127C"/>
    <w:rsid w:val="00101D28"/>
    <w:rsid w:val="0010252C"/>
    <w:rsid w:val="0010546E"/>
    <w:rsid w:val="00105A3F"/>
    <w:rsid w:val="0011051F"/>
    <w:rsid w:val="001109DC"/>
    <w:rsid w:val="00110B60"/>
    <w:rsid w:val="00110EA2"/>
    <w:rsid w:val="001112AB"/>
    <w:rsid w:val="00111AF1"/>
    <w:rsid w:val="0011422A"/>
    <w:rsid w:val="001146AD"/>
    <w:rsid w:val="00114B22"/>
    <w:rsid w:val="00114DB1"/>
    <w:rsid w:val="00114E36"/>
    <w:rsid w:val="00114E3B"/>
    <w:rsid w:val="00115F7B"/>
    <w:rsid w:val="00116198"/>
    <w:rsid w:val="001169AA"/>
    <w:rsid w:val="0011784F"/>
    <w:rsid w:val="00120D03"/>
    <w:rsid w:val="00120EBA"/>
    <w:rsid w:val="00122DB5"/>
    <w:rsid w:val="001231D1"/>
    <w:rsid w:val="0012320D"/>
    <w:rsid w:val="00125688"/>
    <w:rsid w:val="001257CB"/>
    <w:rsid w:val="0012585A"/>
    <w:rsid w:val="00126089"/>
    <w:rsid w:val="00127B40"/>
    <w:rsid w:val="00127CEA"/>
    <w:rsid w:val="001300AE"/>
    <w:rsid w:val="00130B1F"/>
    <w:rsid w:val="001317CE"/>
    <w:rsid w:val="00132472"/>
    <w:rsid w:val="0013368C"/>
    <w:rsid w:val="00135AF1"/>
    <w:rsid w:val="00135CFF"/>
    <w:rsid w:val="00136996"/>
    <w:rsid w:val="00136A08"/>
    <w:rsid w:val="001370AD"/>
    <w:rsid w:val="00140594"/>
    <w:rsid w:val="00143881"/>
    <w:rsid w:val="00144D27"/>
    <w:rsid w:val="0014542B"/>
    <w:rsid w:val="00147B1D"/>
    <w:rsid w:val="0015010F"/>
    <w:rsid w:val="00153297"/>
    <w:rsid w:val="001564ED"/>
    <w:rsid w:val="001566FA"/>
    <w:rsid w:val="001573E6"/>
    <w:rsid w:val="001576EF"/>
    <w:rsid w:val="00160C45"/>
    <w:rsid w:val="00160DEF"/>
    <w:rsid w:val="0016108E"/>
    <w:rsid w:val="001624F1"/>
    <w:rsid w:val="001638C6"/>
    <w:rsid w:val="00164CC5"/>
    <w:rsid w:val="001651E6"/>
    <w:rsid w:val="00171296"/>
    <w:rsid w:val="0017144D"/>
    <w:rsid w:val="0017187B"/>
    <w:rsid w:val="00172287"/>
    <w:rsid w:val="00173723"/>
    <w:rsid w:val="00173A65"/>
    <w:rsid w:val="00174292"/>
    <w:rsid w:val="0017477E"/>
    <w:rsid w:val="001754E9"/>
    <w:rsid w:val="00175705"/>
    <w:rsid w:val="00176D42"/>
    <w:rsid w:val="00180215"/>
    <w:rsid w:val="00181AF3"/>
    <w:rsid w:val="00182BC0"/>
    <w:rsid w:val="001838FC"/>
    <w:rsid w:val="00183D57"/>
    <w:rsid w:val="00184772"/>
    <w:rsid w:val="00186582"/>
    <w:rsid w:val="00186642"/>
    <w:rsid w:val="001867BB"/>
    <w:rsid w:val="00187B20"/>
    <w:rsid w:val="00190682"/>
    <w:rsid w:val="00191A4A"/>
    <w:rsid w:val="001928DF"/>
    <w:rsid w:val="00193CE8"/>
    <w:rsid w:val="00194473"/>
    <w:rsid w:val="00196339"/>
    <w:rsid w:val="001968FB"/>
    <w:rsid w:val="00196C7B"/>
    <w:rsid w:val="001A1282"/>
    <w:rsid w:val="001A1B1C"/>
    <w:rsid w:val="001A1BB0"/>
    <w:rsid w:val="001A2087"/>
    <w:rsid w:val="001A3D07"/>
    <w:rsid w:val="001A3E84"/>
    <w:rsid w:val="001A4AFE"/>
    <w:rsid w:val="001A4B6B"/>
    <w:rsid w:val="001A58A6"/>
    <w:rsid w:val="001A648B"/>
    <w:rsid w:val="001A6C6A"/>
    <w:rsid w:val="001B034D"/>
    <w:rsid w:val="001B0D3E"/>
    <w:rsid w:val="001B1BEE"/>
    <w:rsid w:val="001B4539"/>
    <w:rsid w:val="001B61B3"/>
    <w:rsid w:val="001B636A"/>
    <w:rsid w:val="001B6684"/>
    <w:rsid w:val="001B75F7"/>
    <w:rsid w:val="001B787C"/>
    <w:rsid w:val="001C01F1"/>
    <w:rsid w:val="001C0257"/>
    <w:rsid w:val="001C1857"/>
    <w:rsid w:val="001C4A5C"/>
    <w:rsid w:val="001C53ED"/>
    <w:rsid w:val="001C559F"/>
    <w:rsid w:val="001C5C3D"/>
    <w:rsid w:val="001C605F"/>
    <w:rsid w:val="001C6B37"/>
    <w:rsid w:val="001C7C2D"/>
    <w:rsid w:val="001D081B"/>
    <w:rsid w:val="001D0B94"/>
    <w:rsid w:val="001D1008"/>
    <w:rsid w:val="001D1F6C"/>
    <w:rsid w:val="001D22AD"/>
    <w:rsid w:val="001D2850"/>
    <w:rsid w:val="001D2D3F"/>
    <w:rsid w:val="001D3B56"/>
    <w:rsid w:val="001D5556"/>
    <w:rsid w:val="001D69CB"/>
    <w:rsid w:val="001D7C65"/>
    <w:rsid w:val="001E0FEE"/>
    <w:rsid w:val="001E23C3"/>
    <w:rsid w:val="001E2F74"/>
    <w:rsid w:val="001E324A"/>
    <w:rsid w:val="001E3448"/>
    <w:rsid w:val="001E3C0F"/>
    <w:rsid w:val="001E5813"/>
    <w:rsid w:val="001E5DE1"/>
    <w:rsid w:val="001F0192"/>
    <w:rsid w:val="001F3C56"/>
    <w:rsid w:val="001F403D"/>
    <w:rsid w:val="001F44F2"/>
    <w:rsid w:val="001F53CB"/>
    <w:rsid w:val="001F5692"/>
    <w:rsid w:val="001F61BA"/>
    <w:rsid w:val="001F6E6B"/>
    <w:rsid w:val="002007EC"/>
    <w:rsid w:val="002008A2"/>
    <w:rsid w:val="00200D82"/>
    <w:rsid w:val="002016A3"/>
    <w:rsid w:val="00203477"/>
    <w:rsid w:val="002035B1"/>
    <w:rsid w:val="00205299"/>
    <w:rsid w:val="00206712"/>
    <w:rsid w:val="002073C3"/>
    <w:rsid w:val="0020792E"/>
    <w:rsid w:val="002106A8"/>
    <w:rsid w:val="00212142"/>
    <w:rsid w:val="00215CE0"/>
    <w:rsid w:val="00217C6C"/>
    <w:rsid w:val="002203B3"/>
    <w:rsid w:val="0022184C"/>
    <w:rsid w:val="00221F44"/>
    <w:rsid w:val="002241E6"/>
    <w:rsid w:val="00224D24"/>
    <w:rsid w:val="00225604"/>
    <w:rsid w:val="00226A70"/>
    <w:rsid w:val="00226B59"/>
    <w:rsid w:val="00227859"/>
    <w:rsid w:val="00230364"/>
    <w:rsid w:val="00231AFB"/>
    <w:rsid w:val="00234735"/>
    <w:rsid w:val="0023596E"/>
    <w:rsid w:val="00235CE1"/>
    <w:rsid w:val="002378EA"/>
    <w:rsid w:val="002378FE"/>
    <w:rsid w:val="002404F3"/>
    <w:rsid w:val="00240CF8"/>
    <w:rsid w:val="0024122D"/>
    <w:rsid w:val="00243EEE"/>
    <w:rsid w:val="00245087"/>
    <w:rsid w:val="00245912"/>
    <w:rsid w:val="00247A15"/>
    <w:rsid w:val="00250C7E"/>
    <w:rsid w:val="00251C55"/>
    <w:rsid w:val="002524FA"/>
    <w:rsid w:val="00252FD6"/>
    <w:rsid w:val="002530AD"/>
    <w:rsid w:val="0025617A"/>
    <w:rsid w:val="00256B3B"/>
    <w:rsid w:val="002607F8"/>
    <w:rsid w:val="00260EFE"/>
    <w:rsid w:val="0026234B"/>
    <w:rsid w:val="00262D80"/>
    <w:rsid w:val="00262E6A"/>
    <w:rsid w:val="0026605A"/>
    <w:rsid w:val="00266D85"/>
    <w:rsid w:val="0026793C"/>
    <w:rsid w:val="00271D9B"/>
    <w:rsid w:val="00272A43"/>
    <w:rsid w:val="00272C52"/>
    <w:rsid w:val="00274F62"/>
    <w:rsid w:val="0027753C"/>
    <w:rsid w:val="00277CE7"/>
    <w:rsid w:val="00281843"/>
    <w:rsid w:val="00281B9B"/>
    <w:rsid w:val="002832C2"/>
    <w:rsid w:val="0028496A"/>
    <w:rsid w:val="00284D1D"/>
    <w:rsid w:val="0028576D"/>
    <w:rsid w:val="002864EE"/>
    <w:rsid w:val="00290051"/>
    <w:rsid w:val="00290E30"/>
    <w:rsid w:val="00291484"/>
    <w:rsid w:val="00291694"/>
    <w:rsid w:val="00292345"/>
    <w:rsid w:val="00293391"/>
    <w:rsid w:val="0029372D"/>
    <w:rsid w:val="00293F4D"/>
    <w:rsid w:val="00296D10"/>
    <w:rsid w:val="00296FB8"/>
    <w:rsid w:val="0029729F"/>
    <w:rsid w:val="00297698"/>
    <w:rsid w:val="002A04E0"/>
    <w:rsid w:val="002A3441"/>
    <w:rsid w:val="002A3F34"/>
    <w:rsid w:val="002A452B"/>
    <w:rsid w:val="002A4D64"/>
    <w:rsid w:val="002A5211"/>
    <w:rsid w:val="002A6C29"/>
    <w:rsid w:val="002A7980"/>
    <w:rsid w:val="002A7B87"/>
    <w:rsid w:val="002B02A8"/>
    <w:rsid w:val="002B13FC"/>
    <w:rsid w:val="002B2D1B"/>
    <w:rsid w:val="002B3920"/>
    <w:rsid w:val="002B3DA4"/>
    <w:rsid w:val="002B4360"/>
    <w:rsid w:val="002C0139"/>
    <w:rsid w:val="002C16DF"/>
    <w:rsid w:val="002C21CF"/>
    <w:rsid w:val="002C3980"/>
    <w:rsid w:val="002C3F46"/>
    <w:rsid w:val="002C46D0"/>
    <w:rsid w:val="002C4CF6"/>
    <w:rsid w:val="002C50A6"/>
    <w:rsid w:val="002C5F05"/>
    <w:rsid w:val="002C617F"/>
    <w:rsid w:val="002C6226"/>
    <w:rsid w:val="002C733F"/>
    <w:rsid w:val="002C769F"/>
    <w:rsid w:val="002D05FE"/>
    <w:rsid w:val="002D1DA4"/>
    <w:rsid w:val="002D25B7"/>
    <w:rsid w:val="002D55FC"/>
    <w:rsid w:val="002D5E61"/>
    <w:rsid w:val="002D60C7"/>
    <w:rsid w:val="002D649B"/>
    <w:rsid w:val="002D6B0A"/>
    <w:rsid w:val="002D72E2"/>
    <w:rsid w:val="002D76C1"/>
    <w:rsid w:val="002E0088"/>
    <w:rsid w:val="002E0F07"/>
    <w:rsid w:val="002E1629"/>
    <w:rsid w:val="002E21A6"/>
    <w:rsid w:val="002E2E32"/>
    <w:rsid w:val="002E580B"/>
    <w:rsid w:val="002E5F7F"/>
    <w:rsid w:val="002E7137"/>
    <w:rsid w:val="002E75E2"/>
    <w:rsid w:val="002F38B2"/>
    <w:rsid w:val="002F38F0"/>
    <w:rsid w:val="002F6C33"/>
    <w:rsid w:val="002F7729"/>
    <w:rsid w:val="002F7E7D"/>
    <w:rsid w:val="003002B9"/>
    <w:rsid w:val="003005B7"/>
    <w:rsid w:val="00301DC1"/>
    <w:rsid w:val="00302E02"/>
    <w:rsid w:val="0030315B"/>
    <w:rsid w:val="00303C9C"/>
    <w:rsid w:val="00306696"/>
    <w:rsid w:val="003069BF"/>
    <w:rsid w:val="00306AD6"/>
    <w:rsid w:val="00310AD1"/>
    <w:rsid w:val="00310B12"/>
    <w:rsid w:val="00310BB3"/>
    <w:rsid w:val="003120E0"/>
    <w:rsid w:val="0031447C"/>
    <w:rsid w:val="00315DB5"/>
    <w:rsid w:val="003176C2"/>
    <w:rsid w:val="003176C8"/>
    <w:rsid w:val="00320B5E"/>
    <w:rsid w:val="0032156B"/>
    <w:rsid w:val="003241E8"/>
    <w:rsid w:val="0032495C"/>
    <w:rsid w:val="00324BEE"/>
    <w:rsid w:val="003257DA"/>
    <w:rsid w:val="003263CB"/>
    <w:rsid w:val="003269F5"/>
    <w:rsid w:val="00326DF5"/>
    <w:rsid w:val="0033007E"/>
    <w:rsid w:val="003302F3"/>
    <w:rsid w:val="003327DE"/>
    <w:rsid w:val="00335128"/>
    <w:rsid w:val="003351D3"/>
    <w:rsid w:val="003356B1"/>
    <w:rsid w:val="00335BC4"/>
    <w:rsid w:val="003372BE"/>
    <w:rsid w:val="00337D8E"/>
    <w:rsid w:val="00340850"/>
    <w:rsid w:val="0034113B"/>
    <w:rsid w:val="0034154D"/>
    <w:rsid w:val="0034191D"/>
    <w:rsid w:val="00343981"/>
    <w:rsid w:val="00344863"/>
    <w:rsid w:val="003466DF"/>
    <w:rsid w:val="00346AAE"/>
    <w:rsid w:val="00347EF9"/>
    <w:rsid w:val="0035047A"/>
    <w:rsid w:val="00350E8C"/>
    <w:rsid w:val="00351377"/>
    <w:rsid w:val="003535F0"/>
    <w:rsid w:val="00353FC6"/>
    <w:rsid w:val="0035441C"/>
    <w:rsid w:val="00354E39"/>
    <w:rsid w:val="0035539E"/>
    <w:rsid w:val="003559FC"/>
    <w:rsid w:val="00357858"/>
    <w:rsid w:val="003600AC"/>
    <w:rsid w:val="0036022D"/>
    <w:rsid w:val="0036053D"/>
    <w:rsid w:val="00362612"/>
    <w:rsid w:val="00362634"/>
    <w:rsid w:val="003647A4"/>
    <w:rsid w:val="00364E23"/>
    <w:rsid w:val="00365C4C"/>
    <w:rsid w:val="00365CD0"/>
    <w:rsid w:val="00366006"/>
    <w:rsid w:val="003704DB"/>
    <w:rsid w:val="003719E4"/>
    <w:rsid w:val="00371A3A"/>
    <w:rsid w:val="00372203"/>
    <w:rsid w:val="00372337"/>
    <w:rsid w:val="0037352A"/>
    <w:rsid w:val="00374A5E"/>
    <w:rsid w:val="003751BA"/>
    <w:rsid w:val="003764A7"/>
    <w:rsid w:val="00376C0F"/>
    <w:rsid w:val="003810ED"/>
    <w:rsid w:val="0038139E"/>
    <w:rsid w:val="00382953"/>
    <w:rsid w:val="00384EEE"/>
    <w:rsid w:val="00384FCE"/>
    <w:rsid w:val="00385B73"/>
    <w:rsid w:val="00386D34"/>
    <w:rsid w:val="00391CBD"/>
    <w:rsid w:val="00396B14"/>
    <w:rsid w:val="00397E0C"/>
    <w:rsid w:val="003A10A3"/>
    <w:rsid w:val="003A17E9"/>
    <w:rsid w:val="003A387F"/>
    <w:rsid w:val="003A4B18"/>
    <w:rsid w:val="003A50A6"/>
    <w:rsid w:val="003A51FD"/>
    <w:rsid w:val="003A5318"/>
    <w:rsid w:val="003A5615"/>
    <w:rsid w:val="003B141B"/>
    <w:rsid w:val="003B227B"/>
    <w:rsid w:val="003B2EBC"/>
    <w:rsid w:val="003B4397"/>
    <w:rsid w:val="003B462D"/>
    <w:rsid w:val="003B4939"/>
    <w:rsid w:val="003B58A1"/>
    <w:rsid w:val="003B758B"/>
    <w:rsid w:val="003C53AA"/>
    <w:rsid w:val="003C688A"/>
    <w:rsid w:val="003C6BDD"/>
    <w:rsid w:val="003D1620"/>
    <w:rsid w:val="003D279E"/>
    <w:rsid w:val="003D37C3"/>
    <w:rsid w:val="003D4B19"/>
    <w:rsid w:val="003D5327"/>
    <w:rsid w:val="003D7D55"/>
    <w:rsid w:val="003E073C"/>
    <w:rsid w:val="003E0AE2"/>
    <w:rsid w:val="003E1409"/>
    <w:rsid w:val="003E1C19"/>
    <w:rsid w:val="003E2889"/>
    <w:rsid w:val="003E4535"/>
    <w:rsid w:val="003E4D51"/>
    <w:rsid w:val="003E5121"/>
    <w:rsid w:val="003E5D59"/>
    <w:rsid w:val="003F0DD3"/>
    <w:rsid w:val="003F1083"/>
    <w:rsid w:val="003F1393"/>
    <w:rsid w:val="003F1537"/>
    <w:rsid w:val="003F1803"/>
    <w:rsid w:val="003F369E"/>
    <w:rsid w:val="003F49E9"/>
    <w:rsid w:val="003F5071"/>
    <w:rsid w:val="003F5BD4"/>
    <w:rsid w:val="003F7D54"/>
    <w:rsid w:val="00400D8E"/>
    <w:rsid w:val="004012CA"/>
    <w:rsid w:val="00401D43"/>
    <w:rsid w:val="004032A8"/>
    <w:rsid w:val="00405B4A"/>
    <w:rsid w:val="00406982"/>
    <w:rsid w:val="0040780F"/>
    <w:rsid w:val="00410068"/>
    <w:rsid w:val="00412314"/>
    <w:rsid w:val="00415121"/>
    <w:rsid w:val="004155B3"/>
    <w:rsid w:val="004156B9"/>
    <w:rsid w:val="004158A1"/>
    <w:rsid w:val="00417A78"/>
    <w:rsid w:val="00417BD8"/>
    <w:rsid w:val="00420059"/>
    <w:rsid w:val="004213C3"/>
    <w:rsid w:val="00422DEE"/>
    <w:rsid w:val="004233DD"/>
    <w:rsid w:val="00423490"/>
    <w:rsid w:val="00426D41"/>
    <w:rsid w:val="00427BF5"/>
    <w:rsid w:val="0043000F"/>
    <w:rsid w:val="00430666"/>
    <w:rsid w:val="004321C5"/>
    <w:rsid w:val="004325BE"/>
    <w:rsid w:val="00433A05"/>
    <w:rsid w:val="00433EA8"/>
    <w:rsid w:val="00435BA2"/>
    <w:rsid w:val="00437853"/>
    <w:rsid w:val="00441565"/>
    <w:rsid w:val="00442090"/>
    <w:rsid w:val="0044297A"/>
    <w:rsid w:val="00443CCD"/>
    <w:rsid w:val="0044436A"/>
    <w:rsid w:val="004449DB"/>
    <w:rsid w:val="00444A23"/>
    <w:rsid w:val="00445011"/>
    <w:rsid w:val="0044778F"/>
    <w:rsid w:val="004518C5"/>
    <w:rsid w:val="00452784"/>
    <w:rsid w:val="0045398A"/>
    <w:rsid w:val="00454368"/>
    <w:rsid w:val="00454771"/>
    <w:rsid w:val="00455646"/>
    <w:rsid w:val="00455BF6"/>
    <w:rsid w:val="00457C10"/>
    <w:rsid w:val="004600E7"/>
    <w:rsid w:val="00461585"/>
    <w:rsid w:val="004629F4"/>
    <w:rsid w:val="00462F8D"/>
    <w:rsid w:val="00463581"/>
    <w:rsid w:val="00464F24"/>
    <w:rsid w:val="00465F9B"/>
    <w:rsid w:val="00467472"/>
    <w:rsid w:val="00471410"/>
    <w:rsid w:val="00473E47"/>
    <w:rsid w:val="00474A10"/>
    <w:rsid w:val="00475082"/>
    <w:rsid w:val="00475913"/>
    <w:rsid w:val="00475BFA"/>
    <w:rsid w:val="00475C2E"/>
    <w:rsid w:val="00476158"/>
    <w:rsid w:val="0047639D"/>
    <w:rsid w:val="00476487"/>
    <w:rsid w:val="0047729F"/>
    <w:rsid w:val="004773EE"/>
    <w:rsid w:val="00481326"/>
    <w:rsid w:val="00481AD7"/>
    <w:rsid w:val="004833CE"/>
    <w:rsid w:val="004845D4"/>
    <w:rsid w:val="00484E8F"/>
    <w:rsid w:val="00486A6B"/>
    <w:rsid w:val="00486B92"/>
    <w:rsid w:val="004909EA"/>
    <w:rsid w:val="004913B6"/>
    <w:rsid w:val="00491537"/>
    <w:rsid w:val="00491E49"/>
    <w:rsid w:val="0049248A"/>
    <w:rsid w:val="00492513"/>
    <w:rsid w:val="004929AC"/>
    <w:rsid w:val="00492AD9"/>
    <w:rsid w:val="00492BB8"/>
    <w:rsid w:val="00492CD4"/>
    <w:rsid w:val="004930AE"/>
    <w:rsid w:val="00493520"/>
    <w:rsid w:val="00494274"/>
    <w:rsid w:val="00495650"/>
    <w:rsid w:val="004A01E8"/>
    <w:rsid w:val="004A0A21"/>
    <w:rsid w:val="004A0CA6"/>
    <w:rsid w:val="004A21E0"/>
    <w:rsid w:val="004A37F2"/>
    <w:rsid w:val="004A43C2"/>
    <w:rsid w:val="004A4F7D"/>
    <w:rsid w:val="004A5152"/>
    <w:rsid w:val="004A6C3D"/>
    <w:rsid w:val="004B158F"/>
    <w:rsid w:val="004B225A"/>
    <w:rsid w:val="004B2E92"/>
    <w:rsid w:val="004B4435"/>
    <w:rsid w:val="004B4F7E"/>
    <w:rsid w:val="004B6079"/>
    <w:rsid w:val="004B6F13"/>
    <w:rsid w:val="004C0915"/>
    <w:rsid w:val="004C0F20"/>
    <w:rsid w:val="004C399C"/>
    <w:rsid w:val="004C561D"/>
    <w:rsid w:val="004C5A02"/>
    <w:rsid w:val="004C65F1"/>
    <w:rsid w:val="004C665B"/>
    <w:rsid w:val="004D0583"/>
    <w:rsid w:val="004D20EA"/>
    <w:rsid w:val="004D25E7"/>
    <w:rsid w:val="004D3061"/>
    <w:rsid w:val="004D3574"/>
    <w:rsid w:val="004D4CF7"/>
    <w:rsid w:val="004D620D"/>
    <w:rsid w:val="004D6282"/>
    <w:rsid w:val="004D6E70"/>
    <w:rsid w:val="004D72BC"/>
    <w:rsid w:val="004D741F"/>
    <w:rsid w:val="004D76BD"/>
    <w:rsid w:val="004E0194"/>
    <w:rsid w:val="004E09F2"/>
    <w:rsid w:val="004E10C0"/>
    <w:rsid w:val="004E1A57"/>
    <w:rsid w:val="004E2EE9"/>
    <w:rsid w:val="004E352C"/>
    <w:rsid w:val="004E54E7"/>
    <w:rsid w:val="004E59D3"/>
    <w:rsid w:val="004E5B8C"/>
    <w:rsid w:val="004F4066"/>
    <w:rsid w:val="004F5062"/>
    <w:rsid w:val="004F6184"/>
    <w:rsid w:val="004F6971"/>
    <w:rsid w:val="004F7E24"/>
    <w:rsid w:val="00500799"/>
    <w:rsid w:val="00500E93"/>
    <w:rsid w:val="00501E40"/>
    <w:rsid w:val="005044D5"/>
    <w:rsid w:val="005046B0"/>
    <w:rsid w:val="00506442"/>
    <w:rsid w:val="0050786F"/>
    <w:rsid w:val="00507EB8"/>
    <w:rsid w:val="005101D1"/>
    <w:rsid w:val="005113F2"/>
    <w:rsid w:val="00512B1B"/>
    <w:rsid w:val="00512CA4"/>
    <w:rsid w:val="00513BDE"/>
    <w:rsid w:val="005153A5"/>
    <w:rsid w:val="00515668"/>
    <w:rsid w:val="00516BB9"/>
    <w:rsid w:val="00520DD8"/>
    <w:rsid w:val="0052136C"/>
    <w:rsid w:val="005238E1"/>
    <w:rsid w:val="00523BD6"/>
    <w:rsid w:val="00524488"/>
    <w:rsid w:val="00524A5A"/>
    <w:rsid w:val="00524F2B"/>
    <w:rsid w:val="00524FD0"/>
    <w:rsid w:val="00525A91"/>
    <w:rsid w:val="00527920"/>
    <w:rsid w:val="005302DD"/>
    <w:rsid w:val="0053056A"/>
    <w:rsid w:val="00530768"/>
    <w:rsid w:val="00530AD4"/>
    <w:rsid w:val="00531952"/>
    <w:rsid w:val="00532F89"/>
    <w:rsid w:val="005332D1"/>
    <w:rsid w:val="0053468C"/>
    <w:rsid w:val="00534BB8"/>
    <w:rsid w:val="00535CF5"/>
    <w:rsid w:val="00537A71"/>
    <w:rsid w:val="0054035C"/>
    <w:rsid w:val="00540643"/>
    <w:rsid w:val="00541DDE"/>
    <w:rsid w:val="0054234C"/>
    <w:rsid w:val="00542789"/>
    <w:rsid w:val="00542D6B"/>
    <w:rsid w:val="00542FC1"/>
    <w:rsid w:val="005456A2"/>
    <w:rsid w:val="00545D74"/>
    <w:rsid w:val="00547B2B"/>
    <w:rsid w:val="00547F65"/>
    <w:rsid w:val="0055167A"/>
    <w:rsid w:val="00552337"/>
    <w:rsid w:val="00553838"/>
    <w:rsid w:val="005539CD"/>
    <w:rsid w:val="00554B3C"/>
    <w:rsid w:val="00554C3A"/>
    <w:rsid w:val="00556871"/>
    <w:rsid w:val="00556B18"/>
    <w:rsid w:val="00556C7C"/>
    <w:rsid w:val="00560E12"/>
    <w:rsid w:val="00563720"/>
    <w:rsid w:val="00564DE5"/>
    <w:rsid w:val="00565C4B"/>
    <w:rsid w:val="00565E8B"/>
    <w:rsid w:val="00565F6B"/>
    <w:rsid w:val="00566C81"/>
    <w:rsid w:val="00570B24"/>
    <w:rsid w:val="0057101D"/>
    <w:rsid w:val="0057210A"/>
    <w:rsid w:val="005726D1"/>
    <w:rsid w:val="005736F6"/>
    <w:rsid w:val="00573BCA"/>
    <w:rsid w:val="00575FC9"/>
    <w:rsid w:val="00576EA2"/>
    <w:rsid w:val="005771DC"/>
    <w:rsid w:val="00577A67"/>
    <w:rsid w:val="00577CFF"/>
    <w:rsid w:val="0058122D"/>
    <w:rsid w:val="00581D90"/>
    <w:rsid w:val="00582FC7"/>
    <w:rsid w:val="005852B9"/>
    <w:rsid w:val="005856A6"/>
    <w:rsid w:val="00585B52"/>
    <w:rsid w:val="00587FD2"/>
    <w:rsid w:val="00590A05"/>
    <w:rsid w:val="00592032"/>
    <w:rsid w:val="005921EE"/>
    <w:rsid w:val="0059227A"/>
    <w:rsid w:val="005923EC"/>
    <w:rsid w:val="005936F6"/>
    <w:rsid w:val="005937F6"/>
    <w:rsid w:val="00595695"/>
    <w:rsid w:val="0059624D"/>
    <w:rsid w:val="005970CB"/>
    <w:rsid w:val="005A0E57"/>
    <w:rsid w:val="005A4670"/>
    <w:rsid w:val="005A56DA"/>
    <w:rsid w:val="005A7241"/>
    <w:rsid w:val="005B031F"/>
    <w:rsid w:val="005B045E"/>
    <w:rsid w:val="005B07EC"/>
    <w:rsid w:val="005B12D5"/>
    <w:rsid w:val="005B25C0"/>
    <w:rsid w:val="005B26FB"/>
    <w:rsid w:val="005B4D6E"/>
    <w:rsid w:val="005B5D66"/>
    <w:rsid w:val="005B6285"/>
    <w:rsid w:val="005B739C"/>
    <w:rsid w:val="005B73B2"/>
    <w:rsid w:val="005C1CEC"/>
    <w:rsid w:val="005C1D86"/>
    <w:rsid w:val="005C1F6C"/>
    <w:rsid w:val="005C32A3"/>
    <w:rsid w:val="005C36EC"/>
    <w:rsid w:val="005C5074"/>
    <w:rsid w:val="005C58E8"/>
    <w:rsid w:val="005C6302"/>
    <w:rsid w:val="005C7D66"/>
    <w:rsid w:val="005D0702"/>
    <w:rsid w:val="005D1288"/>
    <w:rsid w:val="005D134F"/>
    <w:rsid w:val="005D1548"/>
    <w:rsid w:val="005D1C5E"/>
    <w:rsid w:val="005D27D9"/>
    <w:rsid w:val="005D30B6"/>
    <w:rsid w:val="005D30D6"/>
    <w:rsid w:val="005D3D1B"/>
    <w:rsid w:val="005D45E3"/>
    <w:rsid w:val="005D4BCE"/>
    <w:rsid w:val="005D5669"/>
    <w:rsid w:val="005D757C"/>
    <w:rsid w:val="005E0630"/>
    <w:rsid w:val="005E1726"/>
    <w:rsid w:val="005E20EC"/>
    <w:rsid w:val="005E2C73"/>
    <w:rsid w:val="005E379F"/>
    <w:rsid w:val="005E4EED"/>
    <w:rsid w:val="005E700A"/>
    <w:rsid w:val="005E79B4"/>
    <w:rsid w:val="005E7DB3"/>
    <w:rsid w:val="005F14D3"/>
    <w:rsid w:val="005F1788"/>
    <w:rsid w:val="005F1E77"/>
    <w:rsid w:val="005F27ED"/>
    <w:rsid w:val="005F56D1"/>
    <w:rsid w:val="005F586D"/>
    <w:rsid w:val="005F5F0C"/>
    <w:rsid w:val="005F622B"/>
    <w:rsid w:val="005F6448"/>
    <w:rsid w:val="005F7559"/>
    <w:rsid w:val="005F79CC"/>
    <w:rsid w:val="005F7B0A"/>
    <w:rsid w:val="00600990"/>
    <w:rsid w:val="00601446"/>
    <w:rsid w:val="00601723"/>
    <w:rsid w:val="00601A4A"/>
    <w:rsid w:val="006036D0"/>
    <w:rsid w:val="0060495A"/>
    <w:rsid w:val="00605C32"/>
    <w:rsid w:val="0060602F"/>
    <w:rsid w:val="00606B46"/>
    <w:rsid w:val="00606D0B"/>
    <w:rsid w:val="0060743B"/>
    <w:rsid w:val="006100C0"/>
    <w:rsid w:val="006102A0"/>
    <w:rsid w:val="00611830"/>
    <w:rsid w:val="00612487"/>
    <w:rsid w:val="006126C8"/>
    <w:rsid w:val="00612B4C"/>
    <w:rsid w:val="00614DD2"/>
    <w:rsid w:val="00615B9B"/>
    <w:rsid w:val="006168F6"/>
    <w:rsid w:val="0061758B"/>
    <w:rsid w:val="00620C74"/>
    <w:rsid w:val="00621132"/>
    <w:rsid w:val="006216A2"/>
    <w:rsid w:val="0062204F"/>
    <w:rsid w:val="006221D1"/>
    <w:rsid w:val="00625012"/>
    <w:rsid w:val="006252DF"/>
    <w:rsid w:val="006262C0"/>
    <w:rsid w:val="0062643C"/>
    <w:rsid w:val="00627CF7"/>
    <w:rsid w:val="00630883"/>
    <w:rsid w:val="006333B9"/>
    <w:rsid w:val="00634D11"/>
    <w:rsid w:val="00640224"/>
    <w:rsid w:val="006424E8"/>
    <w:rsid w:val="006438EB"/>
    <w:rsid w:val="006445A2"/>
    <w:rsid w:val="00644FA4"/>
    <w:rsid w:val="006465CD"/>
    <w:rsid w:val="00652DE8"/>
    <w:rsid w:val="00652EB8"/>
    <w:rsid w:val="006543C5"/>
    <w:rsid w:val="00654E35"/>
    <w:rsid w:val="00654ED5"/>
    <w:rsid w:val="0065595C"/>
    <w:rsid w:val="00655A73"/>
    <w:rsid w:val="00660D39"/>
    <w:rsid w:val="00660D99"/>
    <w:rsid w:val="00661C85"/>
    <w:rsid w:val="006636EF"/>
    <w:rsid w:val="00663802"/>
    <w:rsid w:val="006643EB"/>
    <w:rsid w:val="00664885"/>
    <w:rsid w:val="00664E0E"/>
    <w:rsid w:val="00670698"/>
    <w:rsid w:val="00671736"/>
    <w:rsid w:val="00674FFA"/>
    <w:rsid w:val="00675E60"/>
    <w:rsid w:val="00675F7E"/>
    <w:rsid w:val="00677A2B"/>
    <w:rsid w:val="00677F6E"/>
    <w:rsid w:val="00680433"/>
    <w:rsid w:val="00680C67"/>
    <w:rsid w:val="00680D90"/>
    <w:rsid w:val="00680DFE"/>
    <w:rsid w:val="00682EBA"/>
    <w:rsid w:val="00682F55"/>
    <w:rsid w:val="006831D7"/>
    <w:rsid w:val="00683369"/>
    <w:rsid w:val="006858C9"/>
    <w:rsid w:val="00686043"/>
    <w:rsid w:val="006863D1"/>
    <w:rsid w:val="00686465"/>
    <w:rsid w:val="00686F97"/>
    <w:rsid w:val="00687166"/>
    <w:rsid w:val="006872A2"/>
    <w:rsid w:val="00690A95"/>
    <w:rsid w:val="00690AE6"/>
    <w:rsid w:val="00692516"/>
    <w:rsid w:val="0069355A"/>
    <w:rsid w:val="006937BA"/>
    <w:rsid w:val="00694957"/>
    <w:rsid w:val="00694DDB"/>
    <w:rsid w:val="00695CD6"/>
    <w:rsid w:val="0069737B"/>
    <w:rsid w:val="00697C52"/>
    <w:rsid w:val="00697ED1"/>
    <w:rsid w:val="006A0DD6"/>
    <w:rsid w:val="006A1C9E"/>
    <w:rsid w:val="006A3336"/>
    <w:rsid w:val="006A4311"/>
    <w:rsid w:val="006A4C97"/>
    <w:rsid w:val="006A58D8"/>
    <w:rsid w:val="006A67B1"/>
    <w:rsid w:val="006A7821"/>
    <w:rsid w:val="006A7EC5"/>
    <w:rsid w:val="006A7FEF"/>
    <w:rsid w:val="006B26D9"/>
    <w:rsid w:val="006B3290"/>
    <w:rsid w:val="006B3977"/>
    <w:rsid w:val="006B4A06"/>
    <w:rsid w:val="006B7839"/>
    <w:rsid w:val="006B7CDF"/>
    <w:rsid w:val="006C1322"/>
    <w:rsid w:val="006C15E3"/>
    <w:rsid w:val="006C17A5"/>
    <w:rsid w:val="006C1882"/>
    <w:rsid w:val="006C1EBC"/>
    <w:rsid w:val="006C2FFB"/>
    <w:rsid w:val="006C3A29"/>
    <w:rsid w:val="006C59BC"/>
    <w:rsid w:val="006C5E29"/>
    <w:rsid w:val="006C75C1"/>
    <w:rsid w:val="006C75E4"/>
    <w:rsid w:val="006D0361"/>
    <w:rsid w:val="006D16FB"/>
    <w:rsid w:val="006D19A4"/>
    <w:rsid w:val="006D412A"/>
    <w:rsid w:val="006D4CBE"/>
    <w:rsid w:val="006D54F3"/>
    <w:rsid w:val="006D596B"/>
    <w:rsid w:val="006D5C53"/>
    <w:rsid w:val="006D5C6C"/>
    <w:rsid w:val="006E01BD"/>
    <w:rsid w:val="006E0CC1"/>
    <w:rsid w:val="006E11F4"/>
    <w:rsid w:val="006E18D6"/>
    <w:rsid w:val="006E1D53"/>
    <w:rsid w:val="006E25DA"/>
    <w:rsid w:val="006E3ABF"/>
    <w:rsid w:val="006E4D6D"/>
    <w:rsid w:val="006F04C5"/>
    <w:rsid w:val="006F0F46"/>
    <w:rsid w:val="006F3578"/>
    <w:rsid w:val="006F505D"/>
    <w:rsid w:val="006F50AC"/>
    <w:rsid w:val="006F57B4"/>
    <w:rsid w:val="006F5B76"/>
    <w:rsid w:val="006F73E9"/>
    <w:rsid w:val="006F779F"/>
    <w:rsid w:val="00701985"/>
    <w:rsid w:val="00702F64"/>
    <w:rsid w:val="00703499"/>
    <w:rsid w:val="00703B1A"/>
    <w:rsid w:val="00705553"/>
    <w:rsid w:val="00706D88"/>
    <w:rsid w:val="00707496"/>
    <w:rsid w:val="00710289"/>
    <w:rsid w:val="00711592"/>
    <w:rsid w:val="00711CC2"/>
    <w:rsid w:val="00712A86"/>
    <w:rsid w:val="00712D30"/>
    <w:rsid w:val="0071332B"/>
    <w:rsid w:val="0071340B"/>
    <w:rsid w:val="007134DC"/>
    <w:rsid w:val="00715F39"/>
    <w:rsid w:val="00716FB1"/>
    <w:rsid w:val="0071739A"/>
    <w:rsid w:val="007206FA"/>
    <w:rsid w:val="00721814"/>
    <w:rsid w:val="00722FD1"/>
    <w:rsid w:val="007231CC"/>
    <w:rsid w:val="007235BF"/>
    <w:rsid w:val="00725941"/>
    <w:rsid w:val="007269B6"/>
    <w:rsid w:val="00727E66"/>
    <w:rsid w:val="00731220"/>
    <w:rsid w:val="00731EDE"/>
    <w:rsid w:val="00733834"/>
    <w:rsid w:val="00734AB1"/>
    <w:rsid w:val="0073688B"/>
    <w:rsid w:val="0073760B"/>
    <w:rsid w:val="007411DA"/>
    <w:rsid w:val="00741F07"/>
    <w:rsid w:val="007424B1"/>
    <w:rsid w:val="007426C2"/>
    <w:rsid w:val="007444BD"/>
    <w:rsid w:val="00744D7A"/>
    <w:rsid w:val="00744E20"/>
    <w:rsid w:val="0074534C"/>
    <w:rsid w:val="0074566D"/>
    <w:rsid w:val="00745725"/>
    <w:rsid w:val="00746247"/>
    <w:rsid w:val="00746A0D"/>
    <w:rsid w:val="00750EF2"/>
    <w:rsid w:val="00750FCD"/>
    <w:rsid w:val="007523A9"/>
    <w:rsid w:val="007524A4"/>
    <w:rsid w:val="00752747"/>
    <w:rsid w:val="00752909"/>
    <w:rsid w:val="00753EB0"/>
    <w:rsid w:val="00753F20"/>
    <w:rsid w:val="007543EA"/>
    <w:rsid w:val="00754B93"/>
    <w:rsid w:val="00754D15"/>
    <w:rsid w:val="00756363"/>
    <w:rsid w:val="0075734D"/>
    <w:rsid w:val="00757F4E"/>
    <w:rsid w:val="00760D16"/>
    <w:rsid w:val="00763B0A"/>
    <w:rsid w:val="00764575"/>
    <w:rsid w:val="0076460C"/>
    <w:rsid w:val="00767F98"/>
    <w:rsid w:val="007703DF"/>
    <w:rsid w:val="00770A82"/>
    <w:rsid w:val="00770B68"/>
    <w:rsid w:val="00770E04"/>
    <w:rsid w:val="00771A5E"/>
    <w:rsid w:val="00771B55"/>
    <w:rsid w:val="00771F19"/>
    <w:rsid w:val="0077221D"/>
    <w:rsid w:val="00773248"/>
    <w:rsid w:val="00774163"/>
    <w:rsid w:val="00776262"/>
    <w:rsid w:val="0077669B"/>
    <w:rsid w:val="007767D0"/>
    <w:rsid w:val="00776D71"/>
    <w:rsid w:val="00777EF7"/>
    <w:rsid w:val="00780B7E"/>
    <w:rsid w:val="00781330"/>
    <w:rsid w:val="0078233B"/>
    <w:rsid w:val="00782E3D"/>
    <w:rsid w:val="0078307B"/>
    <w:rsid w:val="00785A98"/>
    <w:rsid w:val="00785BD8"/>
    <w:rsid w:val="007863FD"/>
    <w:rsid w:val="00786449"/>
    <w:rsid w:val="007869C2"/>
    <w:rsid w:val="00787350"/>
    <w:rsid w:val="00790B7A"/>
    <w:rsid w:val="007916FD"/>
    <w:rsid w:val="00791828"/>
    <w:rsid w:val="007930C5"/>
    <w:rsid w:val="0079486D"/>
    <w:rsid w:val="007949D6"/>
    <w:rsid w:val="00794D77"/>
    <w:rsid w:val="00795B9B"/>
    <w:rsid w:val="00796F40"/>
    <w:rsid w:val="007A096F"/>
    <w:rsid w:val="007A0D3B"/>
    <w:rsid w:val="007A0FA7"/>
    <w:rsid w:val="007A12F5"/>
    <w:rsid w:val="007A2D55"/>
    <w:rsid w:val="007A2EB8"/>
    <w:rsid w:val="007A4C33"/>
    <w:rsid w:val="007A70BF"/>
    <w:rsid w:val="007A76CB"/>
    <w:rsid w:val="007B026F"/>
    <w:rsid w:val="007B1267"/>
    <w:rsid w:val="007B14AB"/>
    <w:rsid w:val="007B228E"/>
    <w:rsid w:val="007B2E9A"/>
    <w:rsid w:val="007B3F28"/>
    <w:rsid w:val="007B48C2"/>
    <w:rsid w:val="007B6064"/>
    <w:rsid w:val="007C3867"/>
    <w:rsid w:val="007C4C9D"/>
    <w:rsid w:val="007C5E61"/>
    <w:rsid w:val="007C6325"/>
    <w:rsid w:val="007D0B50"/>
    <w:rsid w:val="007D0CE3"/>
    <w:rsid w:val="007D1A71"/>
    <w:rsid w:val="007D23DD"/>
    <w:rsid w:val="007D2682"/>
    <w:rsid w:val="007D2E3D"/>
    <w:rsid w:val="007D3003"/>
    <w:rsid w:val="007D425E"/>
    <w:rsid w:val="007D47D9"/>
    <w:rsid w:val="007D4BA9"/>
    <w:rsid w:val="007D6D63"/>
    <w:rsid w:val="007E127D"/>
    <w:rsid w:val="007E1402"/>
    <w:rsid w:val="007E3A36"/>
    <w:rsid w:val="007E3C14"/>
    <w:rsid w:val="007E50E0"/>
    <w:rsid w:val="007E65DD"/>
    <w:rsid w:val="007E723B"/>
    <w:rsid w:val="007F03FA"/>
    <w:rsid w:val="007F0610"/>
    <w:rsid w:val="007F061F"/>
    <w:rsid w:val="007F1450"/>
    <w:rsid w:val="007F1FD4"/>
    <w:rsid w:val="007F311F"/>
    <w:rsid w:val="007F5463"/>
    <w:rsid w:val="007F55B8"/>
    <w:rsid w:val="007F626C"/>
    <w:rsid w:val="008008B2"/>
    <w:rsid w:val="00800B08"/>
    <w:rsid w:val="0080550F"/>
    <w:rsid w:val="00805AFF"/>
    <w:rsid w:val="00805B24"/>
    <w:rsid w:val="00805BBC"/>
    <w:rsid w:val="00805F5D"/>
    <w:rsid w:val="008067EB"/>
    <w:rsid w:val="00807789"/>
    <w:rsid w:val="00807950"/>
    <w:rsid w:val="00811CD0"/>
    <w:rsid w:val="008120C3"/>
    <w:rsid w:val="0081364E"/>
    <w:rsid w:val="00813F3D"/>
    <w:rsid w:val="00814315"/>
    <w:rsid w:val="008143C0"/>
    <w:rsid w:val="008144FF"/>
    <w:rsid w:val="00814EFE"/>
    <w:rsid w:val="00816A66"/>
    <w:rsid w:val="008175FA"/>
    <w:rsid w:val="00821401"/>
    <w:rsid w:val="0082322F"/>
    <w:rsid w:val="00823462"/>
    <w:rsid w:val="00823B78"/>
    <w:rsid w:val="008240F1"/>
    <w:rsid w:val="00824B7C"/>
    <w:rsid w:val="008267E6"/>
    <w:rsid w:val="00827C99"/>
    <w:rsid w:val="0083062B"/>
    <w:rsid w:val="0083097C"/>
    <w:rsid w:val="00831EA0"/>
    <w:rsid w:val="00832396"/>
    <w:rsid w:val="008326B3"/>
    <w:rsid w:val="0083325B"/>
    <w:rsid w:val="00834749"/>
    <w:rsid w:val="00836A8C"/>
    <w:rsid w:val="00837996"/>
    <w:rsid w:val="00840188"/>
    <w:rsid w:val="00842852"/>
    <w:rsid w:val="00843736"/>
    <w:rsid w:val="00844EF4"/>
    <w:rsid w:val="00845A06"/>
    <w:rsid w:val="00846B94"/>
    <w:rsid w:val="00847379"/>
    <w:rsid w:val="00850087"/>
    <w:rsid w:val="00850127"/>
    <w:rsid w:val="008509E9"/>
    <w:rsid w:val="00851D2C"/>
    <w:rsid w:val="008528AF"/>
    <w:rsid w:val="008537E1"/>
    <w:rsid w:val="00854668"/>
    <w:rsid w:val="008552DA"/>
    <w:rsid w:val="0085588E"/>
    <w:rsid w:val="008560B4"/>
    <w:rsid w:val="00857F08"/>
    <w:rsid w:val="00860AB3"/>
    <w:rsid w:val="008611F8"/>
    <w:rsid w:val="00862771"/>
    <w:rsid w:val="00863D23"/>
    <w:rsid w:val="008646B5"/>
    <w:rsid w:val="008653E9"/>
    <w:rsid w:val="00865747"/>
    <w:rsid w:val="00865FB6"/>
    <w:rsid w:val="0086664C"/>
    <w:rsid w:val="00867460"/>
    <w:rsid w:val="00870F7A"/>
    <w:rsid w:val="00871057"/>
    <w:rsid w:val="00871283"/>
    <w:rsid w:val="008726C0"/>
    <w:rsid w:val="008739E2"/>
    <w:rsid w:val="00874CC8"/>
    <w:rsid w:val="0087582B"/>
    <w:rsid w:val="0087597E"/>
    <w:rsid w:val="00876BDD"/>
    <w:rsid w:val="00876C9D"/>
    <w:rsid w:val="00876E9C"/>
    <w:rsid w:val="00877D46"/>
    <w:rsid w:val="0088093A"/>
    <w:rsid w:val="00881A90"/>
    <w:rsid w:val="008824D0"/>
    <w:rsid w:val="00882AAC"/>
    <w:rsid w:val="00882E28"/>
    <w:rsid w:val="00883404"/>
    <w:rsid w:val="008843C7"/>
    <w:rsid w:val="008855CB"/>
    <w:rsid w:val="00885729"/>
    <w:rsid w:val="00885F67"/>
    <w:rsid w:val="00886D28"/>
    <w:rsid w:val="00890616"/>
    <w:rsid w:val="00891A83"/>
    <w:rsid w:val="008924FC"/>
    <w:rsid w:val="00892C87"/>
    <w:rsid w:val="00894708"/>
    <w:rsid w:val="00894D83"/>
    <w:rsid w:val="00895028"/>
    <w:rsid w:val="00896DE7"/>
    <w:rsid w:val="008A0654"/>
    <w:rsid w:val="008A09FF"/>
    <w:rsid w:val="008A0E3E"/>
    <w:rsid w:val="008A21C1"/>
    <w:rsid w:val="008A36B5"/>
    <w:rsid w:val="008A3BA3"/>
    <w:rsid w:val="008A3CA7"/>
    <w:rsid w:val="008A44DA"/>
    <w:rsid w:val="008A4815"/>
    <w:rsid w:val="008A5321"/>
    <w:rsid w:val="008B0615"/>
    <w:rsid w:val="008B235A"/>
    <w:rsid w:val="008B246C"/>
    <w:rsid w:val="008B3BF3"/>
    <w:rsid w:val="008B58E3"/>
    <w:rsid w:val="008B667D"/>
    <w:rsid w:val="008B703F"/>
    <w:rsid w:val="008C03F7"/>
    <w:rsid w:val="008C0AA1"/>
    <w:rsid w:val="008C1CB3"/>
    <w:rsid w:val="008C251D"/>
    <w:rsid w:val="008C2E10"/>
    <w:rsid w:val="008C35D9"/>
    <w:rsid w:val="008C39BD"/>
    <w:rsid w:val="008C42FE"/>
    <w:rsid w:val="008C549B"/>
    <w:rsid w:val="008C55F5"/>
    <w:rsid w:val="008C5692"/>
    <w:rsid w:val="008C5B3E"/>
    <w:rsid w:val="008C6807"/>
    <w:rsid w:val="008C68C3"/>
    <w:rsid w:val="008D008E"/>
    <w:rsid w:val="008D1728"/>
    <w:rsid w:val="008D2554"/>
    <w:rsid w:val="008D2C61"/>
    <w:rsid w:val="008D382D"/>
    <w:rsid w:val="008D43FB"/>
    <w:rsid w:val="008D52BC"/>
    <w:rsid w:val="008D7129"/>
    <w:rsid w:val="008D72F8"/>
    <w:rsid w:val="008D7BCA"/>
    <w:rsid w:val="008E25A3"/>
    <w:rsid w:val="008E3D22"/>
    <w:rsid w:val="008E501A"/>
    <w:rsid w:val="008E5B14"/>
    <w:rsid w:val="008E62A4"/>
    <w:rsid w:val="008E7254"/>
    <w:rsid w:val="008E7EC1"/>
    <w:rsid w:val="008F043A"/>
    <w:rsid w:val="008F08DD"/>
    <w:rsid w:val="008F0EB3"/>
    <w:rsid w:val="008F13E4"/>
    <w:rsid w:val="008F2D8B"/>
    <w:rsid w:val="008F38CF"/>
    <w:rsid w:val="008F41C8"/>
    <w:rsid w:val="008F496B"/>
    <w:rsid w:val="008F4EF8"/>
    <w:rsid w:val="00900FF0"/>
    <w:rsid w:val="0090160F"/>
    <w:rsid w:val="00902A80"/>
    <w:rsid w:val="009032D1"/>
    <w:rsid w:val="009033D2"/>
    <w:rsid w:val="00903E1A"/>
    <w:rsid w:val="009042B2"/>
    <w:rsid w:val="00904B27"/>
    <w:rsid w:val="00904C34"/>
    <w:rsid w:val="009077EE"/>
    <w:rsid w:val="00907D14"/>
    <w:rsid w:val="0091003D"/>
    <w:rsid w:val="00910747"/>
    <w:rsid w:val="0091143B"/>
    <w:rsid w:val="0091383C"/>
    <w:rsid w:val="00913F42"/>
    <w:rsid w:val="009147CA"/>
    <w:rsid w:val="00916933"/>
    <w:rsid w:val="00917399"/>
    <w:rsid w:val="00920B14"/>
    <w:rsid w:val="00921533"/>
    <w:rsid w:val="00922816"/>
    <w:rsid w:val="009264C1"/>
    <w:rsid w:val="0093188B"/>
    <w:rsid w:val="0093191D"/>
    <w:rsid w:val="00932349"/>
    <w:rsid w:val="00932584"/>
    <w:rsid w:val="009329E5"/>
    <w:rsid w:val="00932B8D"/>
    <w:rsid w:val="00932EFC"/>
    <w:rsid w:val="00932F0E"/>
    <w:rsid w:val="00935DD9"/>
    <w:rsid w:val="00935ED4"/>
    <w:rsid w:val="00937F9E"/>
    <w:rsid w:val="00940A0B"/>
    <w:rsid w:val="009418B6"/>
    <w:rsid w:val="009437CE"/>
    <w:rsid w:val="00943CAB"/>
    <w:rsid w:val="0094508F"/>
    <w:rsid w:val="00945C30"/>
    <w:rsid w:val="009467A4"/>
    <w:rsid w:val="00947A2A"/>
    <w:rsid w:val="0095032C"/>
    <w:rsid w:val="00950606"/>
    <w:rsid w:val="00950E93"/>
    <w:rsid w:val="00951D9B"/>
    <w:rsid w:val="00952BAA"/>
    <w:rsid w:val="00954348"/>
    <w:rsid w:val="00954D42"/>
    <w:rsid w:val="009560D0"/>
    <w:rsid w:val="00956367"/>
    <w:rsid w:val="009564AD"/>
    <w:rsid w:val="0096078B"/>
    <w:rsid w:val="00961233"/>
    <w:rsid w:val="00962113"/>
    <w:rsid w:val="00964300"/>
    <w:rsid w:val="009663E6"/>
    <w:rsid w:val="0096751F"/>
    <w:rsid w:val="00967E12"/>
    <w:rsid w:val="00970371"/>
    <w:rsid w:val="00971290"/>
    <w:rsid w:val="00972996"/>
    <w:rsid w:val="0097421C"/>
    <w:rsid w:val="00974642"/>
    <w:rsid w:val="00974CB5"/>
    <w:rsid w:val="00974D41"/>
    <w:rsid w:val="00976A21"/>
    <w:rsid w:val="00976C9E"/>
    <w:rsid w:val="009816F3"/>
    <w:rsid w:val="00981AB8"/>
    <w:rsid w:val="00982E85"/>
    <w:rsid w:val="009833B6"/>
    <w:rsid w:val="00983FED"/>
    <w:rsid w:val="009846C2"/>
    <w:rsid w:val="00984703"/>
    <w:rsid w:val="0098631F"/>
    <w:rsid w:val="00986AB8"/>
    <w:rsid w:val="009874B3"/>
    <w:rsid w:val="00990432"/>
    <w:rsid w:val="00990503"/>
    <w:rsid w:val="00990816"/>
    <w:rsid w:val="00990AD3"/>
    <w:rsid w:val="00991CE9"/>
    <w:rsid w:val="00992F56"/>
    <w:rsid w:val="00995C3D"/>
    <w:rsid w:val="00996BDF"/>
    <w:rsid w:val="00997866"/>
    <w:rsid w:val="009A127F"/>
    <w:rsid w:val="009A1D26"/>
    <w:rsid w:val="009A1DA7"/>
    <w:rsid w:val="009A1F37"/>
    <w:rsid w:val="009A21BD"/>
    <w:rsid w:val="009A21F3"/>
    <w:rsid w:val="009A29AE"/>
    <w:rsid w:val="009A35AC"/>
    <w:rsid w:val="009A4386"/>
    <w:rsid w:val="009A4A76"/>
    <w:rsid w:val="009A5836"/>
    <w:rsid w:val="009A64D2"/>
    <w:rsid w:val="009A7C10"/>
    <w:rsid w:val="009B1C78"/>
    <w:rsid w:val="009B255C"/>
    <w:rsid w:val="009B2581"/>
    <w:rsid w:val="009B348F"/>
    <w:rsid w:val="009B4092"/>
    <w:rsid w:val="009B4E5C"/>
    <w:rsid w:val="009B573C"/>
    <w:rsid w:val="009C0479"/>
    <w:rsid w:val="009C1F64"/>
    <w:rsid w:val="009C1FD9"/>
    <w:rsid w:val="009C2F19"/>
    <w:rsid w:val="009C2FE6"/>
    <w:rsid w:val="009C49DB"/>
    <w:rsid w:val="009C5590"/>
    <w:rsid w:val="009C56B6"/>
    <w:rsid w:val="009C7E69"/>
    <w:rsid w:val="009D3C15"/>
    <w:rsid w:val="009D474A"/>
    <w:rsid w:val="009D4AF8"/>
    <w:rsid w:val="009D4F2C"/>
    <w:rsid w:val="009D4F7E"/>
    <w:rsid w:val="009D5C7E"/>
    <w:rsid w:val="009D5F21"/>
    <w:rsid w:val="009D6BF6"/>
    <w:rsid w:val="009D7355"/>
    <w:rsid w:val="009D7970"/>
    <w:rsid w:val="009D7D01"/>
    <w:rsid w:val="009D7EE6"/>
    <w:rsid w:val="009E155B"/>
    <w:rsid w:val="009E216C"/>
    <w:rsid w:val="009E2610"/>
    <w:rsid w:val="009E36F7"/>
    <w:rsid w:val="009E39C2"/>
    <w:rsid w:val="009F2263"/>
    <w:rsid w:val="009F2582"/>
    <w:rsid w:val="009F40C7"/>
    <w:rsid w:val="009F44E2"/>
    <w:rsid w:val="009F4669"/>
    <w:rsid w:val="009F496A"/>
    <w:rsid w:val="009F4D06"/>
    <w:rsid w:val="009F4F12"/>
    <w:rsid w:val="00A00AF2"/>
    <w:rsid w:val="00A00EFF"/>
    <w:rsid w:val="00A02807"/>
    <w:rsid w:val="00A02F6B"/>
    <w:rsid w:val="00A04536"/>
    <w:rsid w:val="00A045DF"/>
    <w:rsid w:val="00A04683"/>
    <w:rsid w:val="00A04AFD"/>
    <w:rsid w:val="00A05452"/>
    <w:rsid w:val="00A055B4"/>
    <w:rsid w:val="00A07407"/>
    <w:rsid w:val="00A10492"/>
    <w:rsid w:val="00A111AC"/>
    <w:rsid w:val="00A1136C"/>
    <w:rsid w:val="00A11C89"/>
    <w:rsid w:val="00A11EFF"/>
    <w:rsid w:val="00A135AF"/>
    <w:rsid w:val="00A13BEE"/>
    <w:rsid w:val="00A143D5"/>
    <w:rsid w:val="00A14440"/>
    <w:rsid w:val="00A1509A"/>
    <w:rsid w:val="00A167F3"/>
    <w:rsid w:val="00A16A4B"/>
    <w:rsid w:val="00A206CF"/>
    <w:rsid w:val="00A20F12"/>
    <w:rsid w:val="00A224B9"/>
    <w:rsid w:val="00A236F7"/>
    <w:rsid w:val="00A238AB"/>
    <w:rsid w:val="00A25147"/>
    <w:rsid w:val="00A256F5"/>
    <w:rsid w:val="00A25B32"/>
    <w:rsid w:val="00A25DC2"/>
    <w:rsid w:val="00A267FA"/>
    <w:rsid w:val="00A274C5"/>
    <w:rsid w:val="00A2762F"/>
    <w:rsid w:val="00A2766D"/>
    <w:rsid w:val="00A309E2"/>
    <w:rsid w:val="00A30A9B"/>
    <w:rsid w:val="00A30EBB"/>
    <w:rsid w:val="00A31F38"/>
    <w:rsid w:val="00A32376"/>
    <w:rsid w:val="00A327D5"/>
    <w:rsid w:val="00A32B48"/>
    <w:rsid w:val="00A3476D"/>
    <w:rsid w:val="00A3637A"/>
    <w:rsid w:val="00A364E8"/>
    <w:rsid w:val="00A37AA8"/>
    <w:rsid w:val="00A37C80"/>
    <w:rsid w:val="00A40CA8"/>
    <w:rsid w:val="00A42676"/>
    <w:rsid w:val="00A42B07"/>
    <w:rsid w:val="00A43361"/>
    <w:rsid w:val="00A43418"/>
    <w:rsid w:val="00A43BDA"/>
    <w:rsid w:val="00A43EA2"/>
    <w:rsid w:val="00A45DB2"/>
    <w:rsid w:val="00A46023"/>
    <w:rsid w:val="00A4735F"/>
    <w:rsid w:val="00A4789E"/>
    <w:rsid w:val="00A47B30"/>
    <w:rsid w:val="00A50B58"/>
    <w:rsid w:val="00A537DE"/>
    <w:rsid w:val="00A53945"/>
    <w:rsid w:val="00A53E07"/>
    <w:rsid w:val="00A54498"/>
    <w:rsid w:val="00A5523E"/>
    <w:rsid w:val="00A56061"/>
    <w:rsid w:val="00A57330"/>
    <w:rsid w:val="00A57BE0"/>
    <w:rsid w:val="00A61CB9"/>
    <w:rsid w:val="00A6306B"/>
    <w:rsid w:val="00A63A0D"/>
    <w:rsid w:val="00A63C0C"/>
    <w:rsid w:val="00A64728"/>
    <w:rsid w:val="00A6569D"/>
    <w:rsid w:val="00A67D0C"/>
    <w:rsid w:val="00A70361"/>
    <w:rsid w:val="00A7042A"/>
    <w:rsid w:val="00A70D85"/>
    <w:rsid w:val="00A71344"/>
    <w:rsid w:val="00A7142E"/>
    <w:rsid w:val="00A716E6"/>
    <w:rsid w:val="00A71FBB"/>
    <w:rsid w:val="00A727E8"/>
    <w:rsid w:val="00A7293F"/>
    <w:rsid w:val="00A7385A"/>
    <w:rsid w:val="00A73BBB"/>
    <w:rsid w:val="00A743FD"/>
    <w:rsid w:val="00A74472"/>
    <w:rsid w:val="00A7458C"/>
    <w:rsid w:val="00A759DA"/>
    <w:rsid w:val="00A765A6"/>
    <w:rsid w:val="00A7781B"/>
    <w:rsid w:val="00A80AE0"/>
    <w:rsid w:val="00A81103"/>
    <w:rsid w:val="00A8252D"/>
    <w:rsid w:val="00A84279"/>
    <w:rsid w:val="00A8451B"/>
    <w:rsid w:val="00A855C2"/>
    <w:rsid w:val="00A8581F"/>
    <w:rsid w:val="00A8674E"/>
    <w:rsid w:val="00A86B37"/>
    <w:rsid w:val="00A87268"/>
    <w:rsid w:val="00A87FB1"/>
    <w:rsid w:val="00A901BE"/>
    <w:rsid w:val="00A91B01"/>
    <w:rsid w:val="00A92169"/>
    <w:rsid w:val="00A92A63"/>
    <w:rsid w:val="00A92BA1"/>
    <w:rsid w:val="00A92E8C"/>
    <w:rsid w:val="00A94116"/>
    <w:rsid w:val="00A94EDF"/>
    <w:rsid w:val="00A95379"/>
    <w:rsid w:val="00AA041E"/>
    <w:rsid w:val="00AA05D7"/>
    <w:rsid w:val="00AA1A7F"/>
    <w:rsid w:val="00AA1E10"/>
    <w:rsid w:val="00AA3925"/>
    <w:rsid w:val="00AA3DAC"/>
    <w:rsid w:val="00AA456E"/>
    <w:rsid w:val="00AA4578"/>
    <w:rsid w:val="00AA4FC1"/>
    <w:rsid w:val="00AA6072"/>
    <w:rsid w:val="00AB1D3B"/>
    <w:rsid w:val="00AB286E"/>
    <w:rsid w:val="00AB2BF3"/>
    <w:rsid w:val="00AB3269"/>
    <w:rsid w:val="00AB55B4"/>
    <w:rsid w:val="00AC0021"/>
    <w:rsid w:val="00AC0D6F"/>
    <w:rsid w:val="00AC1027"/>
    <w:rsid w:val="00AC1444"/>
    <w:rsid w:val="00AC153F"/>
    <w:rsid w:val="00AC15E0"/>
    <w:rsid w:val="00AC354F"/>
    <w:rsid w:val="00AC41EB"/>
    <w:rsid w:val="00AC4FD8"/>
    <w:rsid w:val="00AC61DA"/>
    <w:rsid w:val="00AC6B9C"/>
    <w:rsid w:val="00AD0799"/>
    <w:rsid w:val="00AD07AA"/>
    <w:rsid w:val="00AD0F09"/>
    <w:rsid w:val="00AD1372"/>
    <w:rsid w:val="00AD2138"/>
    <w:rsid w:val="00AD341C"/>
    <w:rsid w:val="00AD3BD7"/>
    <w:rsid w:val="00AD4AA4"/>
    <w:rsid w:val="00AD5591"/>
    <w:rsid w:val="00AD5737"/>
    <w:rsid w:val="00AD58F8"/>
    <w:rsid w:val="00AD61B6"/>
    <w:rsid w:val="00AD7084"/>
    <w:rsid w:val="00AD76C6"/>
    <w:rsid w:val="00AD7D54"/>
    <w:rsid w:val="00AE034C"/>
    <w:rsid w:val="00AE03EF"/>
    <w:rsid w:val="00AE17AE"/>
    <w:rsid w:val="00AE3C9C"/>
    <w:rsid w:val="00AE4535"/>
    <w:rsid w:val="00AE59E1"/>
    <w:rsid w:val="00AE6A46"/>
    <w:rsid w:val="00AE6BFD"/>
    <w:rsid w:val="00AF0144"/>
    <w:rsid w:val="00AF0972"/>
    <w:rsid w:val="00AF2921"/>
    <w:rsid w:val="00AF29C2"/>
    <w:rsid w:val="00AF53C7"/>
    <w:rsid w:val="00AF5B0C"/>
    <w:rsid w:val="00AF77C1"/>
    <w:rsid w:val="00AF782B"/>
    <w:rsid w:val="00AF7E8F"/>
    <w:rsid w:val="00AF7F0C"/>
    <w:rsid w:val="00B0011F"/>
    <w:rsid w:val="00B008D8"/>
    <w:rsid w:val="00B00963"/>
    <w:rsid w:val="00B00FA7"/>
    <w:rsid w:val="00B021D6"/>
    <w:rsid w:val="00B03CBD"/>
    <w:rsid w:val="00B0624C"/>
    <w:rsid w:val="00B06EBF"/>
    <w:rsid w:val="00B0717A"/>
    <w:rsid w:val="00B100D2"/>
    <w:rsid w:val="00B140CB"/>
    <w:rsid w:val="00B14623"/>
    <w:rsid w:val="00B15006"/>
    <w:rsid w:val="00B158A3"/>
    <w:rsid w:val="00B17B1B"/>
    <w:rsid w:val="00B20188"/>
    <w:rsid w:val="00B218E1"/>
    <w:rsid w:val="00B21ABD"/>
    <w:rsid w:val="00B23C07"/>
    <w:rsid w:val="00B245FB"/>
    <w:rsid w:val="00B25150"/>
    <w:rsid w:val="00B26356"/>
    <w:rsid w:val="00B2671E"/>
    <w:rsid w:val="00B3006E"/>
    <w:rsid w:val="00B3085E"/>
    <w:rsid w:val="00B30C66"/>
    <w:rsid w:val="00B31848"/>
    <w:rsid w:val="00B33DC8"/>
    <w:rsid w:val="00B33E38"/>
    <w:rsid w:val="00B340C4"/>
    <w:rsid w:val="00B3491D"/>
    <w:rsid w:val="00B34BA1"/>
    <w:rsid w:val="00B351DF"/>
    <w:rsid w:val="00B41E0E"/>
    <w:rsid w:val="00B43FDD"/>
    <w:rsid w:val="00B44D7D"/>
    <w:rsid w:val="00B452CA"/>
    <w:rsid w:val="00B45686"/>
    <w:rsid w:val="00B45E06"/>
    <w:rsid w:val="00B4653D"/>
    <w:rsid w:val="00B46D7E"/>
    <w:rsid w:val="00B50B95"/>
    <w:rsid w:val="00B51DBF"/>
    <w:rsid w:val="00B52650"/>
    <w:rsid w:val="00B52B75"/>
    <w:rsid w:val="00B53B42"/>
    <w:rsid w:val="00B53EE7"/>
    <w:rsid w:val="00B541E1"/>
    <w:rsid w:val="00B54F73"/>
    <w:rsid w:val="00B56A7E"/>
    <w:rsid w:val="00B57290"/>
    <w:rsid w:val="00B608BC"/>
    <w:rsid w:val="00B63592"/>
    <w:rsid w:val="00B63A59"/>
    <w:rsid w:val="00B64047"/>
    <w:rsid w:val="00B64A9F"/>
    <w:rsid w:val="00B655FB"/>
    <w:rsid w:val="00B665FE"/>
    <w:rsid w:val="00B66FB0"/>
    <w:rsid w:val="00B679F5"/>
    <w:rsid w:val="00B71726"/>
    <w:rsid w:val="00B72B5B"/>
    <w:rsid w:val="00B72E43"/>
    <w:rsid w:val="00B739A9"/>
    <w:rsid w:val="00B73F7B"/>
    <w:rsid w:val="00B73F9D"/>
    <w:rsid w:val="00B7516B"/>
    <w:rsid w:val="00B75D86"/>
    <w:rsid w:val="00B7697D"/>
    <w:rsid w:val="00B775E8"/>
    <w:rsid w:val="00B778BF"/>
    <w:rsid w:val="00B817AF"/>
    <w:rsid w:val="00B82B59"/>
    <w:rsid w:val="00B830D8"/>
    <w:rsid w:val="00B83262"/>
    <w:rsid w:val="00B842A5"/>
    <w:rsid w:val="00B848EB"/>
    <w:rsid w:val="00B84A1B"/>
    <w:rsid w:val="00B84C82"/>
    <w:rsid w:val="00B84EB0"/>
    <w:rsid w:val="00B8534F"/>
    <w:rsid w:val="00B857FB"/>
    <w:rsid w:val="00B87035"/>
    <w:rsid w:val="00B87EA2"/>
    <w:rsid w:val="00B902A5"/>
    <w:rsid w:val="00B9162C"/>
    <w:rsid w:val="00B91EC1"/>
    <w:rsid w:val="00B91FA7"/>
    <w:rsid w:val="00B9299D"/>
    <w:rsid w:val="00B92AF0"/>
    <w:rsid w:val="00B9585E"/>
    <w:rsid w:val="00B974C2"/>
    <w:rsid w:val="00BA033D"/>
    <w:rsid w:val="00BA0715"/>
    <w:rsid w:val="00BA2E80"/>
    <w:rsid w:val="00BA34EC"/>
    <w:rsid w:val="00BA4392"/>
    <w:rsid w:val="00BA76C5"/>
    <w:rsid w:val="00BB1750"/>
    <w:rsid w:val="00BB188B"/>
    <w:rsid w:val="00BB2183"/>
    <w:rsid w:val="00BB3242"/>
    <w:rsid w:val="00BB40A8"/>
    <w:rsid w:val="00BB5E42"/>
    <w:rsid w:val="00BB6897"/>
    <w:rsid w:val="00BC0603"/>
    <w:rsid w:val="00BC0F73"/>
    <w:rsid w:val="00BC23C2"/>
    <w:rsid w:val="00BC2837"/>
    <w:rsid w:val="00BC28F5"/>
    <w:rsid w:val="00BD05BF"/>
    <w:rsid w:val="00BD075E"/>
    <w:rsid w:val="00BD1FD6"/>
    <w:rsid w:val="00BD2E0F"/>
    <w:rsid w:val="00BD4405"/>
    <w:rsid w:val="00BD5475"/>
    <w:rsid w:val="00BD60F4"/>
    <w:rsid w:val="00BD6719"/>
    <w:rsid w:val="00BD6AEC"/>
    <w:rsid w:val="00BD7EC8"/>
    <w:rsid w:val="00BE04A8"/>
    <w:rsid w:val="00BE05A6"/>
    <w:rsid w:val="00BE2536"/>
    <w:rsid w:val="00BE32CC"/>
    <w:rsid w:val="00BE6026"/>
    <w:rsid w:val="00BE7DA1"/>
    <w:rsid w:val="00BF1CAD"/>
    <w:rsid w:val="00BF1F1E"/>
    <w:rsid w:val="00BF20DD"/>
    <w:rsid w:val="00BF2BD5"/>
    <w:rsid w:val="00BF3EC9"/>
    <w:rsid w:val="00BF40F3"/>
    <w:rsid w:val="00BF4DD2"/>
    <w:rsid w:val="00BF51E7"/>
    <w:rsid w:val="00BF68A6"/>
    <w:rsid w:val="00BF7BDA"/>
    <w:rsid w:val="00BF7BE8"/>
    <w:rsid w:val="00C0197B"/>
    <w:rsid w:val="00C03483"/>
    <w:rsid w:val="00C047AB"/>
    <w:rsid w:val="00C04DB4"/>
    <w:rsid w:val="00C055DA"/>
    <w:rsid w:val="00C0730F"/>
    <w:rsid w:val="00C11443"/>
    <w:rsid w:val="00C119F3"/>
    <w:rsid w:val="00C11E23"/>
    <w:rsid w:val="00C12E7F"/>
    <w:rsid w:val="00C13505"/>
    <w:rsid w:val="00C16B14"/>
    <w:rsid w:val="00C1712C"/>
    <w:rsid w:val="00C176DE"/>
    <w:rsid w:val="00C177A4"/>
    <w:rsid w:val="00C17879"/>
    <w:rsid w:val="00C17C54"/>
    <w:rsid w:val="00C208C9"/>
    <w:rsid w:val="00C221D6"/>
    <w:rsid w:val="00C2362A"/>
    <w:rsid w:val="00C23D5D"/>
    <w:rsid w:val="00C2441A"/>
    <w:rsid w:val="00C24D54"/>
    <w:rsid w:val="00C26711"/>
    <w:rsid w:val="00C26F06"/>
    <w:rsid w:val="00C271B3"/>
    <w:rsid w:val="00C279C2"/>
    <w:rsid w:val="00C304B1"/>
    <w:rsid w:val="00C31879"/>
    <w:rsid w:val="00C32288"/>
    <w:rsid w:val="00C3284B"/>
    <w:rsid w:val="00C331E6"/>
    <w:rsid w:val="00C341B5"/>
    <w:rsid w:val="00C34C7C"/>
    <w:rsid w:val="00C36428"/>
    <w:rsid w:val="00C37272"/>
    <w:rsid w:val="00C3795C"/>
    <w:rsid w:val="00C40489"/>
    <w:rsid w:val="00C4095B"/>
    <w:rsid w:val="00C414F7"/>
    <w:rsid w:val="00C416A4"/>
    <w:rsid w:val="00C41B20"/>
    <w:rsid w:val="00C41F38"/>
    <w:rsid w:val="00C420AE"/>
    <w:rsid w:val="00C4252C"/>
    <w:rsid w:val="00C42CD7"/>
    <w:rsid w:val="00C43B85"/>
    <w:rsid w:val="00C46A93"/>
    <w:rsid w:val="00C52464"/>
    <w:rsid w:val="00C530D8"/>
    <w:rsid w:val="00C54A3A"/>
    <w:rsid w:val="00C54BBC"/>
    <w:rsid w:val="00C552BA"/>
    <w:rsid w:val="00C5542D"/>
    <w:rsid w:val="00C57427"/>
    <w:rsid w:val="00C57FC6"/>
    <w:rsid w:val="00C607CC"/>
    <w:rsid w:val="00C60D6A"/>
    <w:rsid w:val="00C6190E"/>
    <w:rsid w:val="00C63E15"/>
    <w:rsid w:val="00C651BD"/>
    <w:rsid w:val="00C652EC"/>
    <w:rsid w:val="00C66020"/>
    <w:rsid w:val="00C6630B"/>
    <w:rsid w:val="00C66905"/>
    <w:rsid w:val="00C669D0"/>
    <w:rsid w:val="00C7060F"/>
    <w:rsid w:val="00C7061F"/>
    <w:rsid w:val="00C715DC"/>
    <w:rsid w:val="00C72506"/>
    <w:rsid w:val="00C73865"/>
    <w:rsid w:val="00C73F88"/>
    <w:rsid w:val="00C75345"/>
    <w:rsid w:val="00C7596F"/>
    <w:rsid w:val="00C76A97"/>
    <w:rsid w:val="00C7762C"/>
    <w:rsid w:val="00C80679"/>
    <w:rsid w:val="00C807F0"/>
    <w:rsid w:val="00C807FE"/>
    <w:rsid w:val="00C80EE9"/>
    <w:rsid w:val="00C8177E"/>
    <w:rsid w:val="00C83538"/>
    <w:rsid w:val="00C836FD"/>
    <w:rsid w:val="00C8422E"/>
    <w:rsid w:val="00C863CD"/>
    <w:rsid w:val="00C86B9D"/>
    <w:rsid w:val="00C87E3A"/>
    <w:rsid w:val="00C905DB"/>
    <w:rsid w:val="00C90C51"/>
    <w:rsid w:val="00C94382"/>
    <w:rsid w:val="00C9579C"/>
    <w:rsid w:val="00C95BD6"/>
    <w:rsid w:val="00CA0F22"/>
    <w:rsid w:val="00CA1693"/>
    <w:rsid w:val="00CA2904"/>
    <w:rsid w:val="00CA31C9"/>
    <w:rsid w:val="00CA3292"/>
    <w:rsid w:val="00CA382D"/>
    <w:rsid w:val="00CA4ACA"/>
    <w:rsid w:val="00CA4D56"/>
    <w:rsid w:val="00CA5AC0"/>
    <w:rsid w:val="00CA68AE"/>
    <w:rsid w:val="00CA7881"/>
    <w:rsid w:val="00CA7AFD"/>
    <w:rsid w:val="00CB107E"/>
    <w:rsid w:val="00CB2AD2"/>
    <w:rsid w:val="00CB2F44"/>
    <w:rsid w:val="00CB34C1"/>
    <w:rsid w:val="00CB3783"/>
    <w:rsid w:val="00CB3FBA"/>
    <w:rsid w:val="00CB69E5"/>
    <w:rsid w:val="00CB77FB"/>
    <w:rsid w:val="00CB7D0D"/>
    <w:rsid w:val="00CB7D9C"/>
    <w:rsid w:val="00CC0630"/>
    <w:rsid w:val="00CC07CC"/>
    <w:rsid w:val="00CC12C6"/>
    <w:rsid w:val="00CC3A92"/>
    <w:rsid w:val="00CC504F"/>
    <w:rsid w:val="00CC6B02"/>
    <w:rsid w:val="00CD155E"/>
    <w:rsid w:val="00CD27FB"/>
    <w:rsid w:val="00CD293D"/>
    <w:rsid w:val="00CD29F4"/>
    <w:rsid w:val="00CD3FB2"/>
    <w:rsid w:val="00CD4DBD"/>
    <w:rsid w:val="00CD55F4"/>
    <w:rsid w:val="00CD64C4"/>
    <w:rsid w:val="00CE028E"/>
    <w:rsid w:val="00CE04C2"/>
    <w:rsid w:val="00CE08C3"/>
    <w:rsid w:val="00CE18F3"/>
    <w:rsid w:val="00CE2B1B"/>
    <w:rsid w:val="00CE2D00"/>
    <w:rsid w:val="00CE3CB8"/>
    <w:rsid w:val="00CE4113"/>
    <w:rsid w:val="00CE46FD"/>
    <w:rsid w:val="00CE56EE"/>
    <w:rsid w:val="00CE5BE5"/>
    <w:rsid w:val="00CE7FA7"/>
    <w:rsid w:val="00CF10E8"/>
    <w:rsid w:val="00CF162C"/>
    <w:rsid w:val="00CF1DD2"/>
    <w:rsid w:val="00CF2425"/>
    <w:rsid w:val="00CF270E"/>
    <w:rsid w:val="00CF28D0"/>
    <w:rsid w:val="00CF530A"/>
    <w:rsid w:val="00CF65D6"/>
    <w:rsid w:val="00CF76CD"/>
    <w:rsid w:val="00CF782C"/>
    <w:rsid w:val="00CF7E5F"/>
    <w:rsid w:val="00D00477"/>
    <w:rsid w:val="00D02474"/>
    <w:rsid w:val="00D040D8"/>
    <w:rsid w:val="00D05CCE"/>
    <w:rsid w:val="00D06200"/>
    <w:rsid w:val="00D073AE"/>
    <w:rsid w:val="00D07B4A"/>
    <w:rsid w:val="00D109F0"/>
    <w:rsid w:val="00D129F7"/>
    <w:rsid w:val="00D13982"/>
    <w:rsid w:val="00D14255"/>
    <w:rsid w:val="00D15BD2"/>
    <w:rsid w:val="00D172BF"/>
    <w:rsid w:val="00D17522"/>
    <w:rsid w:val="00D2191B"/>
    <w:rsid w:val="00D21F87"/>
    <w:rsid w:val="00D21FB3"/>
    <w:rsid w:val="00D2270B"/>
    <w:rsid w:val="00D22C25"/>
    <w:rsid w:val="00D237CD"/>
    <w:rsid w:val="00D260F1"/>
    <w:rsid w:val="00D26AA1"/>
    <w:rsid w:val="00D2706D"/>
    <w:rsid w:val="00D27EC7"/>
    <w:rsid w:val="00D306FA"/>
    <w:rsid w:val="00D320A0"/>
    <w:rsid w:val="00D32639"/>
    <w:rsid w:val="00D32EE3"/>
    <w:rsid w:val="00D337BF"/>
    <w:rsid w:val="00D34B74"/>
    <w:rsid w:val="00D378E3"/>
    <w:rsid w:val="00D40044"/>
    <w:rsid w:val="00D43515"/>
    <w:rsid w:val="00D44C81"/>
    <w:rsid w:val="00D44F41"/>
    <w:rsid w:val="00D45485"/>
    <w:rsid w:val="00D47C95"/>
    <w:rsid w:val="00D50430"/>
    <w:rsid w:val="00D515D4"/>
    <w:rsid w:val="00D52350"/>
    <w:rsid w:val="00D52818"/>
    <w:rsid w:val="00D55891"/>
    <w:rsid w:val="00D55961"/>
    <w:rsid w:val="00D56116"/>
    <w:rsid w:val="00D57C89"/>
    <w:rsid w:val="00D60897"/>
    <w:rsid w:val="00D61A10"/>
    <w:rsid w:val="00D62538"/>
    <w:rsid w:val="00D63A1A"/>
    <w:rsid w:val="00D64417"/>
    <w:rsid w:val="00D65252"/>
    <w:rsid w:val="00D652B8"/>
    <w:rsid w:val="00D6572A"/>
    <w:rsid w:val="00D6672B"/>
    <w:rsid w:val="00D70184"/>
    <w:rsid w:val="00D705F3"/>
    <w:rsid w:val="00D73E62"/>
    <w:rsid w:val="00D74A24"/>
    <w:rsid w:val="00D76285"/>
    <w:rsid w:val="00D76F0A"/>
    <w:rsid w:val="00D77FA8"/>
    <w:rsid w:val="00D800D6"/>
    <w:rsid w:val="00D80B60"/>
    <w:rsid w:val="00D81D24"/>
    <w:rsid w:val="00D81E8C"/>
    <w:rsid w:val="00D828B2"/>
    <w:rsid w:val="00D831FA"/>
    <w:rsid w:val="00D837F5"/>
    <w:rsid w:val="00D84171"/>
    <w:rsid w:val="00D86DA4"/>
    <w:rsid w:val="00D874BD"/>
    <w:rsid w:val="00D876C6"/>
    <w:rsid w:val="00D93B46"/>
    <w:rsid w:val="00D9561A"/>
    <w:rsid w:val="00D975CB"/>
    <w:rsid w:val="00DA0CF4"/>
    <w:rsid w:val="00DA12A8"/>
    <w:rsid w:val="00DA302A"/>
    <w:rsid w:val="00DA44AA"/>
    <w:rsid w:val="00DA599B"/>
    <w:rsid w:val="00DA5B93"/>
    <w:rsid w:val="00DA5CE9"/>
    <w:rsid w:val="00DA5F66"/>
    <w:rsid w:val="00DA64D2"/>
    <w:rsid w:val="00DA6984"/>
    <w:rsid w:val="00DB13F1"/>
    <w:rsid w:val="00DB1C3F"/>
    <w:rsid w:val="00DB1EB5"/>
    <w:rsid w:val="00DB226B"/>
    <w:rsid w:val="00DB2B26"/>
    <w:rsid w:val="00DB49AD"/>
    <w:rsid w:val="00DB58CD"/>
    <w:rsid w:val="00DB7FD8"/>
    <w:rsid w:val="00DC19C7"/>
    <w:rsid w:val="00DC3631"/>
    <w:rsid w:val="00DC6696"/>
    <w:rsid w:val="00DC758A"/>
    <w:rsid w:val="00DC7853"/>
    <w:rsid w:val="00DD1A62"/>
    <w:rsid w:val="00DD2859"/>
    <w:rsid w:val="00DD31DB"/>
    <w:rsid w:val="00DD35F2"/>
    <w:rsid w:val="00DD3648"/>
    <w:rsid w:val="00DD3678"/>
    <w:rsid w:val="00DD5192"/>
    <w:rsid w:val="00DD5F8B"/>
    <w:rsid w:val="00DD718B"/>
    <w:rsid w:val="00DE24E3"/>
    <w:rsid w:val="00DE39AB"/>
    <w:rsid w:val="00DE4261"/>
    <w:rsid w:val="00DE44AB"/>
    <w:rsid w:val="00DE66DE"/>
    <w:rsid w:val="00DE7458"/>
    <w:rsid w:val="00DF1FA6"/>
    <w:rsid w:val="00DF2154"/>
    <w:rsid w:val="00DF2281"/>
    <w:rsid w:val="00DF386E"/>
    <w:rsid w:val="00DF4715"/>
    <w:rsid w:val="00DF4B47"/>
    <w:rsid w:val="00DF5536"/>
    <w:rsid w:val="00DF67F7"/>
    <w:rsid w:val="00DF6AEE"/>
    <w:rsid w:val="00DF6E1A"/>
    <w:rsid w:val="00DF71F6"/>
    <w:rsid w:val="00DF79EC"/>
    <w:rsid w:val="00E00C77"/>
    <w:rsid w:val="00E0184E"/>
    <w:rsid w:val="00E01AA4"/>
    <w:rsid w:val="00E01DB8"/>
    <w:rsid w:val="00E01F18"/>
    <w:rsid w:val="00E02E35"/>
    <w:rsid w:val="00E03A04"/>
    <w:rsid w:val="00E06351"/>
    <w:rsid w:val="00E06AC6"/>
    <w:rsid w:val="00E07EF7"/>
    <w:rsid w:val="00E12433"/>
    <w:rsid w:val="00E1275C"/>
    <w:rsid w:val="00E12D3E"/>
    <w:rsid w:val="00E1374B"/>
    <w:rsid w:val="00E15C37"/>
    <w:rsid w:val="00E15DE2"/>
    <w:rsid w:val="00E205C8"/>
    <w:rsid w:val="00E2078E"/>
    <w:rsid w:val="00E2135A"/>
    <w:rsid w:val="00E2231B"/>
    <w:rsid w:val="00E2241A"/>
    <w:rsid w:val="00E236F5"/>
    <w:rsid w:val="00E237B9"/>
    <w:rsid w:val="00E25D12"/>
    <w:rsid w:val="00E26365"/>
    <w:rsid w:val="00E26842"/>
    <w:rsid w:val="00E27D00"/>
    <w:rsid w:val="00E30420"/>
    <w:rsid w:val="00E3078A"/>
    <w:rsid w:val="00E3216F"/>
    <w:rsid w:val="00E3375C"/>
    <w:rsid w:val="00E34427"/>
    <w:rsid w:val="00E35566"/>
    <w:rsid w:val="00E36494"/>
    <w:rsid w:val="00E36F7E"/>
    <w:rsid w:val="00E3707B"/>
    <w:rsid w:val="00E37473"/>
    <w:rsid w:val="00E37C67"/>
    <w:rsid w:val="00E40903"/>
    <w:rsid w:val="00E44234"/>
    <w:rsid w:val="00E44CC2"/>
    <w:rsid w:val="00E45F0A"/>
    <w:rsid w:val="00E46AAB"/>
    <w:rsid w:val="00E46EC1"/>
    <w:rsid w:val="00E472F4"/>
    <w:rsid w:val="00E47DDB"/>
    <w:rsid w:val="00E500C3"/>
    <w:rsid w:val="00E50533"/>
    <w:rsid w:val="00E505A1"/>
    <w:rsid w:val="00E5201A"/>
    <w:rsid w:val="00E53D08"/>
    <w:rsid w:val="00E5422F"/>
    <w:rsid w:val="00E56459"/>
    <w:rsid w:val="00E56E3B"/>
    <w:rsid w:val="00E57E67"/>
    <w:rsid w:val="00E63C2C"/>
    <w:rsid w:val="00E64410"/>
    <w:rsid w:val="00E649C1"/>
    <w:rsid w:val="00E66745"/>
    <w:rsid w:val="00E66960"/>
    <w:rsid w:val="00E66BD2"/>
    <w:rsid w:val="00E6729A"/>
    <w:rsid w:val="00E67EE2"/>
    <w:rsid w:val="00E70F66"/>
    <w:rsid w:val="00E71019"/>
    <w:rsid w:val="00E72062"/>
    <w:rsid w:val="00E72263"/>
    <w:rsid w:val="00E735D9"/>
    <w:rsid w:val="00E74345"/>
    <w:rsid w:val="00E749FC"/>
    <w:rsid w:val="00E76939"/>
    <w:rsid w:val="00E818C0"/>
    <w:rsid w:val="00E832CF"/>
    <w:rsid w:val="00E843AE"/>
    <w:rsid w:val="00E84C93"/>
    <w:rsid w:val="00E850EF"/>
    <w:rsid w:val="00E850F4"/>
    <w:rsid w:val="00E854DF"/>
    <w:rsid w:val="00E86277"/>
    <w:rsid w:val="00E87612"/>
    <w:rsid w:val="00E9014D"/>
    <w:rsid w:val="00E90243"/>
    <w:rsid w:val="00E9064C"/>
    <w:rsid w:val="00E90877"/>
    <w:rsid w:val="00E90BA8"/>
    <w:rsid w:val="00E91D00"/>
    <w:rsid w:val="00E93539"/>
    <w:rsid w:val="00E9470C"/>
    <w:rsid w:val="00E9487E"/>
    <w:rsid w:val="00E964FC"/>
    <w:rsid w:val="00E96F00"/>
    <w:rsid w:val="00E97941"/>
    <w:rsid w:val="00EA26FA"/>
    <w:rsid w:val="00EA2BF5"/>
    <w:rsid w:val="00EA31D9"/>
    <w:rsid w:val="00EA5A58"/>
    <w:rsid w:val="00EA69A7"/>
    <w:rsid w:val="00EA6ABB"/>
    <w:rsid w:val="00EA6FCF"/>
    <w:rsid w:val="00EA7605"/>
    <w:rsid w:val="00EA786B"/>
    <w:rsid w:val="00EA7F24"/>
    <w:rsid w:val="00EB1216"/>
    <w:rsid w:val="00EB1452"/>
    <w:rsid w:val="00EB3EA9"/>
    <w:rsid w:val="00EB4F1F"/>
    <w:rsid w:val="00EB4FF2"/>
    <w:rsid w:val="00EB5CDB"/>
    <w:rsid w:val="00EB5ECA"/>
    <w:rsid w:val="00EB64D5"/>
    <w:rsid w:val="00EC17B4"/>
    <w:rsid w:val="00EC2F1B"/>
    <w:rsid w:val="00EC3900"/>
    <w:rsid w:val="00EC44D2"/>
    <w:rsid w:val="00EC4732"/>
    <w:rsid w:val="00EC5B53"/>
    <w:rsid w:val="00EC5D0C"/>
    <w:rsid w:val="00EC5E2E"/>
    <w:rsid w:val="00EC6CB9"/>
    <w:rsid w:val="00EC6F05"/>
    <w:rsid w:val="00EC72BC"/>
    <w:rsid w:val="00EC75B1"/>
    <w:rsid w:val="00EC7BEE"/>
    <w:rsid w:val="00ED2EB5"/>
    <w:rsid w:val="00ED46C9"/>
    <w:rsid w:val="00ED4C7E"/>
    <w:rsid w:val="00EE0154"/>
    <w:rsid w:val="00EE0A75"/>
    <w:rsid w:val="00EE0B0E"/>
    <w:rsid w:val="00EE136D"/>
    <w:rsid w:val="00EE20C2"/>
    <w:rsid w:val="00EE29E0"/>
    <w:rsid w:val="00EE3799"/>
    <w:rsid w:val="00EE4063"/>
    <w:rsid w:val="00EE55C2"/>
    <w:rsid w:val="00EE57D9"/>
    <w:rsid w:val="00EE633B"/>
    <w:rsid w:val="00EE6742"/>
    <w:rsid w:val="00EE777E"/>
    <w:rsid w:val="00EF1111"/>
    <w:rsid w:val="00EF1A66"/>
    <w:rsid w:val="00EF29FF"/>
    <w:rsid w:val="00EF3A7A"/>
    <w:rsid w:val="00EF3EAE"/>
    <w:rsid w:val="00EF4264"/>
    <w:rsid w:val="00EF4C17"/>
    <w:rsid w:val="00EF4D1D"/>
    <w:rsid w:val="00EF66D3"/>
    <w:rsid w:val="00EF7C59"/>
    <w:rsid w:val="00F014A4"/>
    <w:rsid w:val="00F01A5E"/>
    <w:rsid w:val="00F01BA5"/>
    <w:rsid w:val="00F02657"/>
    <w:rsid w:val="00F02FA8"/>
    <w:rsid w:val="00F050E3"/>
    <w:rsid w:val="00F06230"/>
    <w:rsid w:val="00F06C03"/>
    <w:rsid w:val="00F06E6F"/>
    <w:rsid w:val="00F10465"/>
    <w:rsid w:val="00F10A95"/>
    <w:rsid w:val="00F1110F"/>
    <w:rsid w:val="00F11394"/>
    <w:rsid w:val="00F1225C"/>
    <w:rsid w:val="00F12724"/>
    <w:rsid w:val="00F15A76"/>
    <w:rsid w:val="00F15AA3"/>
    <w:rsid w:val="00F179CE"/>
    <w:rsid w:val="00F201FB"/>
    <w:rsid w:val="00F21B4E"/>
    <w:rsid w:val="00F22203"/>
    <w:rsid w:val="00F25449"/>
    <w:rsid w:val="00F263F3"/>
    <w:rsid w:val="00F26C85"/>
    <w:rsid w:val="00F27E3A"/>
    <w:rsid w:val="00F32106"/>
    <w:rsid w:val="00F3210F"/>
    <w:rsid w:val="00F32750"/>
    <w:rsid w:val="00F32EF5"/>
    <w:rsid w:val="00F354DE"/>
    <w:rsid w:val="00F35F15"/>
    <w:rsid w:val="00F36A23"/>
    <w:rsid w:val="00F36C05"/>
    <w:rsid w:val="00F3704D"/>
    <w:rsid w:val="00F37925"/>
    <w:rsid w:val="00F405FD"/>
    <w:rsid w:val="00F406C6"/>
    <w:rsid w:val="00F40E60"/>
    <w:rsid w:val="00F41461"/>
    <w:rsid w:val="00F41A31"/>
    <w:rsid w:val="00F43772"/>
    <w:rsid w:val="00F43CC0"/>
    <w:rsid w:val="00F44132"/>
    <w:rsid w:val="00F44A3E"/>
    <w:rsid w:val="00F451A1"/>
    <w:rsid w:val="00F472CC"/>
    <w:rsid w:val="00F47911"/>
    <w:rsid w:val="00F504BD"/>
    <w:rsid w:val="00F51983"/>
    <w:rsid w:val="00F52069"/>
    <w:rsid w:val="00F524E3"/>
    <w:rsid w:val="00F5380C"/>
    <w:rsid w:val="00F5400E"/>
    <w:rsid w:val="00F54AC7"/>
    <w:rsid w:val="00F566F0"/>
    <w:rsid w:val="00F56DF9"/>
    <w:rsid w:val="00F56F18"/>
    <w:rsid w:val="00F60C75"/>
    <w:rsid w:val="00F61200"/>
    <w:rsid w:val="00F623A5"/>
    <w:rsid w:val="00F62AF6"/>
    <w:rsid w:val="00F63934"/>
    <w:rsid w:val="00F6502F"/>
    <w:rsid w:val="00F674F8"/>
    <w:rsid w:val="00F711D1"/>
    <w:rsid w:val="00F74F2B"/>
    <w:rsid w:val="00F758D3"/>
    <w:rsid w:val="00F75F7E"/>
    <w:rsid w:val="00F775F9"/>
    <w:rsid w:val="00F810A3"/>
    <w:rsid w:val="00F840D0"/>
    <w:rsid w:val="00F84A92"/>
    <w:rsid w:val="00F85B26"/>
    <w:rsid w:val="00F872F4"/>
    <w:rsid w:val="00F92AC1"/>
    <w:rsid w:val="00F93460"/>
    <w:rsid w:val="00F93BD7"/>
    <w:rsid w:val="00F93FC1"/>
    <w:rsid w:val="00F95451"/>
    <w:rsid w:val="00F960F9"/>
    <w:rsid w:val="00F96F15"/>
    <w:rsid w:val="00F97E1D"/>
    <w:rsid w:val="00FA0C05"/>
    <w:rsid w:val="00FA0D0C"/>
    <w:rsid w:val="00FA1911"/>
    <w:rsid w:val="00FA2A3D"/>
    <w:rsid w:val="00FA3773"/>
    <w:rsid w:val="00FA4829"/>
    <w:rsid w:val="00FA771F"/>
    <w:rsid w:val="00FB0084"/>
    <w:rsid w:val="00FB022A"/>
    <w:rsid w:val="00FB2AC9"/>
    <w:rsid w:val="00FB503D"/>
    <w:rsid w:val="00FB6549"/>
    <w:rsid w:val="00FB75A6"/>
    <w:rsid w:val="00FB7775"/>
    <w:rsid w:val="00FC0DA0"/>
    <w:rsid w:val="00FC104F"/>
    <w:rsid w:val="00FC1716"/>
    <w:rsid w:val="00FC1A5B"/>
    <w:rsid w:val="00FC2537"/>
    <w:rsid w:val="00FC442D"/>
    <w:rsid w:val="00FC62BB"/>
    <w:rsid w:val="00FC6EFF"/>
    <w:rsid w:val="00FD1155"/>
    <w:rsid w:val="00FD2E31"/>
    <w:rsid w:val="00FD379F"/>
    <w:rsid w:val="00FD47C0"/>
    <w:rsid w:val="00FD5E5D"/>
    <w:rsid w:val="00FE1781"/>
    <w:rsid w:val="00FE2A84"/>
    <w:rsid w:val="00FE2EC7"/>
    <w:rsid w:val="00FE4793"/>
    <w:rsid w:val="00FE75F9"/>
    <w:rsid w:val="00FE7F0F"/>
    <w:rsid w:val="00FF05FF"/>
    <w:rsid w:val="00FF0A37"/>
    <w:rsid w:val="00FF10F1"/>
    <w:rsid w:val="00FF2A17"/>
    <w:rsid w:val="00FF4DF7"/>
    <w:rsid w:val="00FF76F7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586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Zwykatabela1">
    <w:name w:val="Plain Table 1"/>
    <w:basedOn w:val="Standardowy"/>
    <w:uiPriority w:val="41"/>
    <w:rsid w:val="00CB2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nyWeb">
    <w:name w:val="Normal (Web)"/>
    <w:basedOn w:val="Normalny"/>
    <w:uiPriority w:val="99"/>
    <w:semiHidden/>
    <w:unhideWhenUsed/>
    <w:rsid w:val="0067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listy1jasna">
    <w:name w:val="List Table 1 Light"/>
    <w:basedOn w:val="Standardowy"/>
    <w:uiPriority w:val="46"/>
    <w:rsid w:val="002073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21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21D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2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22:00:36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 24575,'0'1'0,"0"3"0,0 3 0,0 1 0,0 1 0,0 1 0,0 0 0,0 1 0,0 0 0,0-1 0</inkml:trace>
  <inkml:trace contextRef="#ctx0" brushRef="#br0" timeOffset="1997.06">121 137 24575,'-2'-37'0,"1"27"0,0 0 0,1-1 0,0 1 0,0-1 0,1 1 0,4-21 0,-4 31 0,-1-1 0,0 1 0,0 0 0,0-1 0,0 1 0,0 0 0,1-1 0,-1 1 0,0 0 0,0 0 0,0-1 0,1 1 0,-1 0 0,0 0 0,1-1 0,-1 1 0,0 0 0,0 0 0,1 0 0,-1-1 0,0 1 0,1 0 0,-1 0 0,0 0 0,1 0 0,-1 0 0,1 0 0,-1 0 0,0 0 0,1 0 0,-1 0 0,0 0 0,1 0 0,-1 0 0,0 0 0,1 0 0,-1 0 0,0 0 0,1 1 0,16 11 0,12 25 0,-27-35 0,8 12 0,-6-6 0,0-1 0,1 0 0,1 0 0,-1 0 0,1-1 0,0 1 0,0-1 0,1-1 0,10 7 0,-17-11 0,1-1 0,-1-1 0,1 1 0,0 0 0,-1 0 0,1 0 0,-1 0 0,1 0 0,0 0 0,-1-1 0,1 1 0,-1 0 0,1 0 0,-1-1 0,1 1 0,-1-1 0,1 1 0,-1 0 0,1-1 0,-1 1 0,0-1 0,1 1 0,-1-1 0,0 1 0,1-1 0,-1 1 0,0-1 0,0 1 0,1-1 0,-1 1 0,0-1 0,0 0 0,0 1 0,0-1 0,0 1 0,0-1 0,0 0 0,0 1 0,0-1 0,0 0 0,2-37 0,-1 22 0,7-37-1365,-7 44-5461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Pages>15</Pages>
  <Words>1477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1624</cp:revision>
  <cp:lastPrinted>2023-12-01T16:38:00Z</cp:lastPrinted>
  <dcterms:created xsi:type="dcterms:W3CDTF">2023-11-28T18:54:00Z</dcterms:created>
  <dcterms:modified xsi:type="dcterms:W3CDTF">2024-01-29T02:55:00Z</dcterms:modified>
</cp:coreProperties>
</file>