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0D75" w14:textId="552777DB" w:rsidR="00FF27A4" w:rsidRDefault="00FF27A4" w:rsidP="009E3C1D">
      <w:pPr>
        <w:jc w:val="center"/>
        <w:rPr>
          <w:sz w:val="40"/>
          <w:szCs w:val="40"/>
        </w:rPr>
      </w:pPr>
      <w:r>
        <w:rPr>
          <w:sz w:val="40"/>
          <w:szCs w:val="40"/>
        </w:rPr>
        <w:t>CS202-Objektno Orijentisano programiranje 2</w:t>
      </w:r>
    </w:p>
    <w:p w14:paraId="662DE067" w14:textId="0B632565" w:rsidR="00607A9B" w:rsidRDefault="00607A9B" w:rsidP="009E3C1D">
      <w:pPr>
        <w:jc w:val="center"/>
        <w:rPr>
          <w:sz w:val="40"/>
          <w:szCs w:val="40"/>
        </w:rPr>
      </w:pPr>
      <w:r>
        <w:rPr>
          <w:sz w:val="40"/>
          <w:szCs w:val="40"/>
        </w:rPr>
        <w:t>Strahinja Stanković 6301</w:t>
      </w:r>
    </w:p>
    <w:p w14:paraId="4CBC2933" w14:textId="698571C0" w:rsidR="009E3C1D" w:rsidRDefault="009E3C1D" w:rsidP="009E3C1D">
      <w:pPr>
        <w:rPr>
          <w:sz w:val="40"/>
          <w:szCs w:val="40"/>
        </w:rPr>
      </w:pPr>
    </w:p>
    <w:p w14:paraId="3F69C5FD" w14:textId="31FC3A15" w:rsidR="009E3C1D" w:rsidRPr="009E3C1D" w:rsidRDefault="009E3C1D" w:rsidP="009E3C1D">
      <w:pPr>
        <w:jc w:val="center"/>
        <w:rPr>
          <w:rFonts w:ascii="Times New Roman" w:hAnsi="Times New Roman" w:cs="Times New Roman"/>
          <w:sz w:val="40"/>
          <w:szCs w:val="40"/>
        </w:rPr>
      </w:pPr>
      <w:r w:rsidRPr="009E3C1D">
        <w:rPr>
          <w:rFonts w:ascii="Times New Roman" w:hAnsi="Times New Roman" w:cs="Times New Roman"/>
          <w:sz w:val="40"/>
          <w:szCs w:val="40"/>
        </w:rPr>
        <w:t>TEMA</w:t>
      </w:r>
    </w:p>
    <w:p w14:paraId="344D075B" w14:textId="4296C645" w:rsidR="009E3C1D" w:rsidRDefault="009E3C1D" w:rsidP="009E3C1D">
      <w:pPr>
        <w:rPr>
          <w:rFonts w:ascii="Times New Roman" w:hAnsi="Times New Roman" w:cs="Times New Roman"/>
          <w:sz w:val="30"/>
          <w:szCs w:val="30"/>
        </w:rPr>
      </w:pPr>
      <w:r w:rsidRPr="009E3C1D">
        <w:rPr>
          <w:rFonts w:ascii="Times New Roman" w:hAnsi="Times New Roman" w:cs="Times New Roman"/>
          <w:sz w:val="30"/>
          <w:szCs w:val="30"/>
        </w:rPr>
        <w:t>Aplikacija za igru pogađanja brojeva sa podrškom za bazu podataka i klijent-server arhitekturu korišćenjem JavaFX, MySQL i Jsoup biblioteke.</w:t>
      </w:r>
    </w:p>
    <w:p w14:paraId="2D41146B" w14:textId="34B90E0F" w:rsidR="009E3C1D" w:rsidRDefault="009E3C1D" w:rsidP="009E3C1D">
      <w:pPr>
        <w:rPr>
          <w:rFonts w:ascii="Times New Roman" w:hAnsi="Times New Roman" w:cs="Times New Roman"/>
          <w:sz w:val="30"/>
          <w:szCs w:val="30"/>
        </w:rPr>
      </w:pPr>
    </w:p>
    <w:p w14:paraId="3A5D3057" w14:textId="0726DB17" w:rsidR="009E3C1D" w:rsidRDefault="009E3C1D" w:rsidP="009E3C1D">
      <w:pPr>
        <w:jc w:val="center"/>
        <w:rPr>
          <w:rFonts w:ascii="Times New Roman" w:hAnsi="Times New Roman" w:cs="Times New Roman"/>
          <w:sz w:val="40"/>
          <w:szCs w:val="40"/>
        </w:rPr>
      </w:pPr>
      <w:r w:rsidRPr="009E3C1D">
        <w:rPr>
          <w:rFonts w:ascii="Times New Roman" w:hAnsi="Times New Roman" w:cs="Times New Roman"/>
          <w:sz w:val="40"/>
          <w:szCs w:val="40"/>
        </w:rPr>
        <w:t>APSTRAKT</w:t>
      </w:r>
    </w:p>
    <w:p w14:paraId="18FBD284" w14:textId="77777777" w:rsidR="009E3C1D" w:rsidRPr="009E3C1D" w:rsidRDefault="009E3C1D" w:rsidP="009E3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E3C1D">
        <w:rPr>
          <w:rFonts w:ascii="Times New Roman" w:eastAsia="Times New Roman" w:hAnsi="Times New Roman" w:cs="Times New Roman"/>
          <w:sz w:val="30"/>
          <w:szCs w:val="30"/>
        </w:rPr>
        <w:t>Ovaj projekat ima za cilj da razvije desktop aplikaciju zasnovanu na jednostavnoj igri pogađanja brojeva koja kombinuje korisnički interfejs izrađen u JavaFX-u, rad sa bazom podataka preko MySQL-a i osnovnu klijent-server komunikaciju. Aplikacija omogućava korisniku da pokuša da pogodi nasumično generisan broj uz povratne informacije o tačnosti unosa, čime se stvara interaktivno korisničko iskustvo.</w:t>
      </w:r>
    </w:p>
    <w:p w14:paraId="0FC7DCA9" w14:textId="78D31708" w:rsidR="009E3C1D" w:rsidRPr="009E3C1D" w:rsidRDefault="009E3C1D" w:rsidP="009E3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E3C1D">
        <w:rPr>
          <w:rFonts w:ascii="Times New Roman" w:eastAsia="Times New Roman" w:hAnsi="Times New Roman" w:cs="Times New Roman"/>
          <w:sz w:val="30"/>
          <w:szCs w:val="30"/>
        </w:rPr>
        <w:t>Metodologija obuhvata primenu objektno-orijentisanih principa, korišćenje Prepared Statement-a za rad sa bazom, organizaciju koda po paketima, kao i prikaz najčešćih</w:t>
      </w:r>
      <w:r w:rsidR="00607A9B">
        <w:rPr>
          <w:rFonts w:ascii="Times New Roman" w:eastAsia="Times New Roman" w:hAnsi="Times New Roman" w:cs="Times New Roman"/>
          <w:sz w:val="30"/>
          <w:szCs w:val="30"/>
        </w:rPr>
        <w:t xml:space="preserve"> nasumi</w:t>
      </w:r>
      <w:r w:rsidR="00607A9B">
        <w:rPr>
          <w:rFonts w:ascii="Times New Roman" w:eastAsia="Times New Roman" w:hAnsi="Times New Roman" w:cs="Times New Roman"/>
          <w:sz w:val="30"/>
          <w:szCs w:val="30"/>
          <w:lang w:val="sr-Latn-RS"/>
        </w:rPr>
        <w:t>čnih fun fact-ova sa interneta</w:t>
      </w:r>
      <w:r w:rsidRPr="009E3C1D">
        <w:rPr>
          <w:rFonts w:ascii="Times New Roman" w:eastAsia="Times New Roman" w:hAnsi="Times New Roman" w:cs="Times New Roman"/>
          <w:sz w:val="30"/>
          <w:szCs w:val="30"/>
        </w:rPr>
        <w:t xml:space="preserve"> pomoću biblioteke Jsoup. Takođe je implementiran JUnit test okvir za proveru funkcionalnosti ključnih metoda.</w:t>
      </w:r>
    </w:p>
    <w:p w14:paraId="0168F68C" w14:textId="77777777" w:rsidR="009E3C1D" w:rsidRPr="009E3C1D" w:rsidRDefault="009E3C1D" w:rsidP="009E3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9E3C1D">
        <w:rPr>
          <w:rFonts w:ascii="Times New Roman" w:eastAsia="Times New Roman" w:hAnsi="Times New Roman" w:cs="Times New Roman"/>
          <w:sz w:val="30"/>
          <w:szCs w:val="30"/>
        </w:rPr>
        <w:t>Očekivani rezultati uključuju stabilnu i intuitivnu aplikaciju koja osim same igre pruža mogućnost čuvanja korisničkih sesija, prikaza rezultata i osnovnu interakciju sa serverom. Projekat doprinosi boljem razumevanju razvoja softverskih rešenja sa kombinovanom logikom igre, baza podataka i mrežne komunikacije.</w:t>
      </w:r>
    </w:p>
    <w:p w14:paraId="78AFB919" w14:textId="77777777" w:rsidR="009E3C1D" w:rsidRPr="009E3C1D" w:rsidRDefault="009E3C1D" w:rsidP="009E3C1D">
      <w:pPr>
        <w:rPr>
          <w:rFonts w:ascii="Times New Roman" w:hAnsi="Times New Roman" w:cs="Times New Roman"/>
          <w:sz w:val="40"/>
          <w:szCs w:val="40"/>
        </w:rPr>
      </w:pPr>
    </w:p>
    <w:sectPr w:rsidR="009E3C1D" w:rsidRPr="009E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A76"/>
    <w:multiLevelType w:val="multilevel"/>
    <w:tmpl w:val="9BEE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3841"/>
    <w:multiLevelType w:val="multilevel"/>
    <w:tmpl w:val="A29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029F"/>
    <w:multiLevelType w:val="multilevel"/>
    <w:tmpl w:val="8812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43A02"/>
    <w:multiLevelType w:val="multilevel"/>
    <w:tmpl w:val="581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148B3"/>
    <w:multiLevelType w:val="multilevel"/>
    <w:tmpl w:val="7E5E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50F6"/>
    <w:multiLevelType w:val="multilevel"/>
    <w:tmpl w:val="42D4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A4"/>
    <w:rsid w:val="00607A9B"/>
    <w:rsid w:val="00771215"/>
    <w:rsid w:val="009E3C1D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06CE"/>
  <w15:chartTrackingRefBased/>
  <w15:docId w15:val="{C0A0F8FD-E691-4F1F-AA6E-420A3AEF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7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7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2025-01-01T15:33:00Z</dcterms:created>
  <dcterms:modified xsi:type="dcterms:W3CDTF">2025-04-05T12:17:00Z</dcterms:modified>
</cp:coreProperties>
</file>