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15" w:rsidRDefault="0069492A">
      <w:pPr>
        <w:spacing w:before="140"/>
        <w:ind w:right="-806"/>
        <w:rPr>
          <w:rFonts w:ascii="Arial" w:eastAsia="Arial" w:hAnsi="Arial" w:cs="Arial"/>
          <w:color w:val="211A48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11A48"/>
        </w:rPr>
        <w:t xml:space="preserve">       SATRAS DOO,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Stanojlovića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7A/17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     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:+381 11 2341-007  e-mail: </w:t>
      </w:r>
      <w:hyperlink r:id="rId4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Fattura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nr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./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fatturazione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dokumenta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Pagamento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valuta_placanja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Valuta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placanja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Data di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 xml:space="preserve">(Datum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usluga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esecuzione</w:t>
      </w:r>
      <w:proofErr w:type="spellEnd"/>
      <w:r>
        <w:rPr>
          <w:rFonts w:ascii="Arial" w:eastAsia="Arial" w:hAnsi="Arial" w:cs="Arial"/>
          <w:color w:val="211A48"/>
        </w:rPr>
        <w:t xml:space="preserve"> del </w:t>
      </w:r>
      <w:proofErr w:type="spellStart"/>
      <w:r>
        <w:rPr>
          <w:rFonts w:ascii="Arial" w:eastAsia="Arial" w:hAnsi="Arial" w:cs="Arial"/>
          <w:color w:val="211A48"/>
        </w:rPr>
        <w:t>servizio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prometa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Luogo</w:t>
      </w:r>
      <w:proofErr w:type="spellEnd"/>
      <w:r>
        <w:rPr>
          <w:rFonts w:ascii="Arial" w:eastAsia="Arial" w:hAnsi="Arial" w:cs="Arial"/>
          <w:color w:val="211A48"/>
        </w:rPr>
        <w:t xml:space="preserve"> di </w:t>
      </w:r>
      <w:proofErr w:type="spellStart"/>
      <w:r>
        <w:rPr>
          <w:rFonts w:ascii="Arial" w:eastAsia="Arial" w:hAnsi="Arial" w:cs="Arial"/>
          <w:color w:val="211A48"/>
        </w:rPr>
        <w:t>fatturazzione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color w:val="211A48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Mesto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izdavanja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18"/>
          <w:szCs w:val="18"/>
        </w:rPr>
        <w:t>racuna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-619124</wp:posOffset>
                </wp:positionH>
                <wp:positionV relativeFrom="paragraph">
                  <wp:posOffset>47625</wp:posOffset>
                </wp:positionV>
                <wp:extent cx="6924674" cy="2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C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8.75pt;margin-top:3.75pt;width:545.25pt;height:1.75pt;rotation:18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" strokecolor="#1f497d [320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2870200</wp:posOffset>
                </wp:positionH>
                <wp:positionV relativeFrom="paragraph">
                  <wp:posOffset>190500</wp:posOffset>
                </wp:positionV>
                <wp:extent cx="3400425" cy="1424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550" y="3072473"/>
                          <a:ext cx="3390900" cy="141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3215" w:rsidRDefault="0069492A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B23215" w:rsidRDefault="00B23215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</w:p>
                          <w:p w:rsidR="00B23215" w:rsidRDefault="0069492A">
                            <w:pPr>
                              <w:spacing w:line="275" w:lineRule="auto"/>
                              <w:ind w:right="-27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P.IVA: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26pt;margin-top:15pt;width:267.75pt;height:112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23215" w:rsidRDefault="0069492A">
                      <w:pPr>
                        <w:spacing w:line="275" w:lineRule="auto"/>
                        <w:ind w:right="-27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B23215" w:rsidRDefault="00B23215">
                      <w:pPr>
                        <w:spacing w:line="275" w:lineRule="auto"/>
                        <w:ind w:right="-270"/>
                        <w:textDirection w:val="btLr"/>
                      </w:pPr>
                    </w:p>
                    <w:p w:rsidR="00B23215" w:rsidRDefault="0069492A">
                      <w:pPr>
                        <w:spacing w:line="275" w:lineRule="auto"/>
                        <w:ind w:right="-27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P.IVA: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10728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0"/>
        <w:gridCol w:w="1950"/>
        <w:gridCol w:w="1778"/>
      </w:tblGrid>
      <w:tr w:rsidR="00B23215">
        <w:trPr>
          <w:trHeight w:val="480"/>
        </w:trPr>
        <w:tc>
          <w:tcPr>
            <w:tcW w:w="7000" w:type="dxa"/>
            <w:tcBorders>
              <w:righ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Servizio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Vrsta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usluge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950" w:type="dxa"/>
            <w:tcBorders>
              <w:left w:val="nil"/>
              <w:right w:val="nil"/>
            </w:tcBorders>
            <w:shd w:val="clear" w:color="auto" w:fill="A6A6A6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Sconto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IVA (%)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Stopa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78" w:type="dxa"/>
            <w:tcBorders>
              <w:left w:val="nil"/>
            </w:tcBorders>
            <w:shd w:val="clear" w:color="auto" w:fill="A6A6A6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Importo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iznos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b/>
          <w:color w:val="211A48"/>
        </w:rPr>
        <w:br/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Transporto</w:t>
      </w:r>
      <w:proofErr w:type="spellEnd"/>
      <w:r>
        <w:rPr>
          <w:rFonts w:ascii="Arial" w:eastAsia="Arial" w:hAnsi="Arial" w:cs="Arial"/>
          <w:b/>
          <w:color w:val="211A48"/>
        </w:rPr>
        <w:br/>
      </w:r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Numero</w:t>
      </w:r>
      <w:proofErr w:type="spellEnd"/>
      <w:r w:rsidR="00E2198C">
        <w:rPr>
          <w:rFonts w:ascii="Arial" w:eastAsia="Arial" w:hAnsi="Arial" w:cs="Arial"/>
          <w:color w:val="211A48"/>
          <w:sz w:val="20"/>
          <w:szCs w:val="20"/>
        </w:rPr>
        <w:t xml:space="preserve"> di </w:t>
      </w:r>
      <w:proofErr w:type="spellStart"/>
      <w:r w:rsidR="00E2198C">
        <w:rPr>
          <w:rFonts w:ascii="Arial" w:eastAsia="Arial" w:hAnsi="Arial" w:cs="Arial"/>
          <w:color w:val="211A48"/>
          <w:sz w:val="20"/>
          <w:szCs w:val="20"/>
        </w:rPr>
        <w:t>ordine</w:t>
      </w:r>
      <w:proofErr w:type="spellEnd"/>
      <w:r w:rsidR="00E2198C"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 w:rsidR="00E2198C">
        <w:rPr>
          <w:rFonts w:ascii="Arial" w:eastAsia="Arial" w:hAnsi="Arial" w:cs="Arial"/>
          <w:color w:val="211A48"/>
          <w:sz w:val="20"/>
          <w:szCs w:val="20"/>
        </w:rPr>
        <w:t>broj_naloga</w:t>
      </w:r>
      <w:proofErr w:type="spellEnd"/>
      <w:r w:rsidR="00E2198C">
        <w:rPr>
          <w:rFonts w:ascii="Arial" w:eastAsia="Arial" w:hAnsi="Arial" w:cs="Arial"/>
          <w:color w:val="211A48"/>
          <w:sz w:val="20"/>
          <w:szCs w:val="20"/>
        </w:rPr>
        <w:t>}</w:t>
      </w:r>
      <w:r w:rsidR="00E2198C">
        <w:rPr>
          <w:rFonts w:ascii="Arial" w:eastAsia="Arial" w:hAnsi="Arial" w:cs="Arial"/>
          <w:color w:val="211A48"/>
          <w:sz w:val="20"/>
          <w:szCs w:val="20"/>
        </w:rPr>
        <w:br/>
        <w:t xml:space="preserve"> {od} - {do</w:t>
      </w:r>
      <w:r>
        <w:rPr>
          <w:rFonts w:ascii="Arial" w:eastAsia="Arial" w:hAnsi="Arial" w:cs="Arial"/>
          <w:color w:val="211A48"/>
          <w:sz w:val="20"/>
          <w:szCs w:val="20"/>
        </w:rPr>
        <w:t>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r w:rsidR="00E2198C">
        <w:rPr>
          <w:rFonts w:ascii="Arial" w:eastAsia="Arial" w:hAnsi="Arial" w:cs="Arial"/>
          <w:color w:val="211A48"/>
          <w:sz w:val="20"/>
          <w:szCs w:val="20"/>
        </w:rPr>
        <w:t xml:space="preserve"> CMR: {</w:t>
      </w:r>
      <w:proofErr w:type="spellStart"/>
      <w:r w:rsidR="00E2198C">
        <w:rPr>
          <w:rFonts w:ascii="Arial" w:eastAsia="Arial" w:hAnsi="Arial" w:cs="Arial"/>
          <w:color w:val="211A48"/>
          <w:sz w:val="20"/>
          <w:szCs w:val="20"/>
        </w:rPr>
        <w:t>cmr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Merce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: In base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alla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fattura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commerciale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;  Peso: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E2198C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495300</wp:posOffset>
                </wp:positionV>
                <wp:extent cx="1752600" cy="40740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463" y="3581062"/>
                          <a:ext cx="1743075" cy="397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3215" w:rsidRDefault="0069492A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iznos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348pt;margin-top:39pt;width:138pt;height:32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23215" w:rsidRDefault="0069492A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iznos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0"/>
        <w:tblW w:w="5237" w:type="dxa"/>
        <w:tblInd w:w="4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1"/>
        <w:gridCol w:w="1526"/>
      </w:tblGrid>
      <w:tr w:rsidR="00B23215">
        <w:trPr>
          <w:trHeight w:val="560"/>
        </w:trPr>
        <w:tc>
          <w:tcPr>
            <w:tcW w:w="3711" w:type="dxa"/>
            <w:tcBorders>
              <w:righ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Tottale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Fattura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(EUR)</w:t>
            </w:r>
          </w:p>
        </w:tc>
        <w:tc>
          <w:tcPr>
            <w:tcW w:w="1526" w:type="dxa"/>
            <w:tcBorders>
              <w:left w:val="nil"/>
            </w:tcBorders>
            <w:shd w:val="clear" w:color="auto" w:fill="A6A6A6"/>
            <w:vAlign w:val="center"/>
          </w:tcPr>
          <w:p w:rsidR="00B23215" w:rsidRDefault="0069492A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</w:tbl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</w:p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  <w:bookmarkStart w:id="1" w:name="_GoBack"/>
      <w:bookmarkEnd w:id="1"/>
    </w:p>
    <w:p w:rsidR="00B23215" w:rsidRDefault="00B23215">
      <w:pPr>
        <w:tabs>
          <w:tab w:val="left" w:pos="3405"/>
        </w:tabs>
        <w:ind w:right="-810"/>
        <w:rPr>
          <w:rFonts w:ascii="Arial" w:eastAsia="Arial" w:hAnsi="Arial" w:cs="Arial"/>
          <w:color w:val="211A48"/>
        </w:rPr>
      </w:pPr>
    </w:p>
    <w:p w:rsidR="001F36DE" w:rsidRPr="001F36DE" w:rsidRDefault="001F36DE" w:rsidP="001F36DE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Molimo</w:t>
      </w:r>
      <w:proofErr w:type="spellEnd"/>
      <w:r>
        <w:rPr>
          <w:rFonts w:ascii="Arial" w:eastAsia="Arial" w:hAnsi="Arial" w:cs="Arial"/>
          <w:color w:val="211A48"/>
        </w:rPr>
        <w:t xml:space="preserve"> da </w:t>
      </w:r>
      <w:proofErr w:type="spellStart"/>
      <w:r>
        <w:rPr>
          <w:rFonts w:ascii="Arial" w:eastAsia="Arial" w:hAnsi="Arial" w:cs="Arial"/>
          <w:color w:val="211A48"/>
        </w:rPr>
        <w:t>navedeni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iznos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uplatite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na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nas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račun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dogovorenoj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valuti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plaćanja</w:t>
      </w:r>
      <w:proofErr w:type="spellEnd"/>
      <w:r>
        <w:rPr>
          <w:rFonts w:ascii="Arial" w:eastAsia="Arial" w:hAnsi="Arial" w:cs="Arial"/>
          <w:color w:val="211A48"/>
        </w:rPr>
        <w:t xml:space="preserve">, </w:t>
      </w:r>
      <w:proofErr w:type="spellStart"/>
      <w:r>
        <w:rPr>
          <w:rFonts w:ascii="Arial" w:eastAsia="Arial" w:hAnsi="Arial" w:cs="Arial"/>
          <w:color w:val="211A48"/>
        </w:rPr>
        <w:t>prema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instrukciji</w:t>
      </w:r>
      <w:proofErr w:type="spellEnd"/>
      <w:r>
        <w:rPr>
          <w:rFonts w:ascii="Arial" w:eastAsia="Arial" w:hAnsi="Arial" w:cs="Arial"/>
          <w:color w:val="211A48"/>
        </w:rPr>
        <w:t>: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 xml:space="preserve">Na </w:t>
      </w:r>
      <w:proofErr w:type="spellStart"/>
      <w:r>
        <w:rPr>
          <w:rFonts w:ascii="Arial" w:eastAsia="Arial" w:hAnsi="Arial" w:cs="Arial"/>
          <w:b/>
          <w:color w:val="211A48"/>
        </w:rPr>
        <w:t>doznaci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molimo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naznačite</w:t>
      </w:r>
      <w:proofErr w:type="spellEnd"/>
      <w:r>
        <w:rPr>
          <w:rFonts w:ascii="Arial" w:eastAsia="Arial" w:hAnsi="Arial" w:cs="Arial"/>
          <w:b/>
          <w:color w:val="211A48"/>
        </w:rPr>
        <w:t xml:space="preserve"> da </w:t>
      </w:r>
      <w:proofErr w:type="spellStart"/>
      <w:r>
        <w:rPr>
          <w:rFonts w:ascii="Arial" w:eastAsia="Arial" w:hAnsi="Arial" w:cs="Arial"/>
          <w:b/>
          <w:color w:val="211A48"/>
        </w:rPr>
        <w:t>su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troškovi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plaćanja</w:t>
      </w:r>
      <w:proofErr w:type="spellEnd"/>
      <w:r>
        <w:rPr>
          <w:rFonts w:ascii="Arial" w:eastAsia="Arial" w:hAnsi="Arial" w:cs="Arial"/>
          <w:b/>
          <w:color w:val="211A48"/>
        </w:rPr>
        <w:t xml:space="preserve"> OUR.</w:t>
      </w:r>
    </w:p>
    <w:p w:rsidR="00B23215" w:rsidRDefault="0069492A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oslobadjanju</w:t>
      </w:r>
      <w:proofErr w:type="spellEnd"/>
      <w:r>
        <w:rPr>
          <w:rFonts w:ascii="Arial" w:eastAsia="Arial" w:hAnsi="Arial" w:cs="Arial"/>
          <w:color w:val="211A48"/>
        </w:rPr>
        <w:t>: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 xml:space="preserve">PDV </w:t>
      </w:r>
      <w:proofErr w:type="spellStart"/>
      <w:r>
        <w:rPr>
          <w:rFonts w:ascii="Arial" w:eastAsia="Arial" w:hAnsi="Arial" w:cs="Arial"/>
          <w:b/>
          <w:color w:val="211A48"/>
        </w:rPr>
        <w:t>nije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obra</w:t>
      </w:r>
      <w:r w:rsidR="001F36DE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unat</w:t>
      </w:r>
      <w:proofErr w:type="spellEnd"/>
      <w:r>
        <w:rPr>
          <w:rFonts w:ascii="Arial" w:eastAsia="Arial" w:hAnsi="Arial" w:cs="Arial"/>
          <w:b/>
          <w:color w:val="211A48"/>
        </w:rPr>
        <w:t xml:space="preserve"> u </w:t>
      </w:r>
      <w:proofErr w:type="spellStart"/>
      <w:r>
        <w:rPr>
          <w:rFonts w:ascii="Arial" w:eastAsia="Arial" w:hAnsi="Arial" w:cs="Arial"/>
          <w:b/>
          <w:color w:val="211A48"/>
        </w:rPr>
        <w:t>skladu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sa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 w:rsidR="001F36DE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lanom</w:t>
      </w:r>
      <w:proofErr w:type="spellEnd"/>
      <w:r>
        <w:rPr>
          <w:rFonts w:ascii="Arial" w:eastAsia="Arial" w:hAnsi="Arial" w:cs="Arial"/>
          <w:b/>
          <w:color w:val="211A48"/>
        </w:rPr>
        <w:t xml:space="preserve"> 12. </w:t>
      </w:r>
      <w:proofErr w:type="spellStart"/>
      <w:r>
        <w:rPr>
          <w:rFonts w:ascii="Arial" w:eastAsia="Arial" w:hAnsi="Arial" w:cs="Arial"/>
          <w:b/>
          <w:color w:val="211A48"/>
        </w:rPr>
        <w:t>Stav</w:t>
      </w:r>
      <w:proofErr w:type="spellEnd"/>
      <w:r>
        <w:rPr>
          <w:rFonts w:ascii="Arial" w:eastAsia="Arial" w:hAnsi="Arial" w:cs="Arial"/>
          <w:b/>
          <w:color w:val="211A48"/>
        </w:rPr>
        <w:t xml:space="preserve"> 4. </w:t>
      </w:r>
      <w:proofErr w:type="spellStart"/>
      <w:r>
        <w:rPr>
          <w:rFonts w:ascii="Arial" w:eastAsia="Arial" w:hAnsi="Arial" w:cs="Arial"/>
          <w:b/>
          <w:color w:val="211A48"/>
        </w:rPr>
        <w:t>Zakona</w:t>
      </w:r>
      <w:proofErr w:type="spellEnd"/>
      <w:r>
        <w:rPr>
          <w:rFonts w:ascii="Arial" w:eastAsia="Arial" w:hAnsi="Arial" w:cs="Arial"/>
          <w:b/>
          <w:color w:val="211A48"/>
        </w:rPr>
        <w:t xml:space="preserve"> o PDV-u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-619124</wp:posOffset>
                </wp:positionH>
                <wp:positionV relativeFrom="paragraph">
                  <wp:posOffset>447675</wp:posOffset>
                </wp:positionV>
                <wp:extent cx="6924674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F6127" id="Straight Arrow Connector 3" o:spid="_x0000_s1026" type="#_x0000_t32" style="position:absolute;margin-left:-48.75pt;margin-top:35.25pt;width:545.25pt;height:1.75pt;rotation:18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" strokecolor="#1f497d [320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1F36DE">
        <w:rPr>
          <w:rFonts w:ascii="Arial" w:eastAsia="Arial" w:hAnsi="Arial" w:cs="Arial"/>
          <w:b/>
          <w:color w:val="211A48"/>
        </w:rPr>
        <w:t>.</w:t>
      </w:r>
    </w:p>
    <w:p w:rsidR="00B23215" w:rsidRDefault="00B23215">
      <w:pPr>
        <w:tabs>
          <w:tab w:val="left" w:pos="3405"/>
        </w:tabs>
        <w:ind w:left="-900" w:right="-810"/>
        <w:rPr>
          <w:rFonts w:ascii="Arial" w:eastAsia="Arial" w:hAnsi="Arial" w:cs="Arial"/>
          <w:color w:val="211A48"/>
        </w:rPr>
      </w:pPr>
    </w:p>
    <w:p w:rsidR="00B23215" w:rsidRDefault="0069492A">
      <w:pPr>
        <w:tabs>
          <w:tab w:val="left" w:pos="3405"/>
        </w:tabs>
        <w:ind w:left="-90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Adresa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za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slanje</w:t>
      </w:r>
      <w:proofErr w:type="spellEnd"/>
      <w:r>
        <w:rPr>
          <w:rFonts w:ascii="Arial" w:eastAsia="Arial" w:hAnsi="Arial" w:cs="Arial"/>
          <w:color w:val="211A48"/>
        </w:rPr>
        <w:t xml:space="preserve"> poste:</w:t>
      </w:r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 xml:space="preserve">. 14 11090                         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>PIB:100177756</w:t>
      </w:r>
      <w:r>
        <w:rPr>
          <w:rFonts w:ascii="Arial" w:eastAsia="Arial" w:hAnsi="Arial" w:cs="Arial"/>
          <w:color w:val="211A48"/>
        </w:rPr>
        <w:t xml:space="preserve">  </w:t>
      </w:r>
    </w:p>
    <w:p w:rsidR="00B23215" w:rsidRDefault="0069492A">
      <w:pPr>
        <w:tabs>
          <w:tab w:val="left" w:pos="3405"/>
        </w:tabs>
        <w:ind w:left="8010" w:right="-873" w:hanging="89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</w:rPr>
        <w:t xml:space="preserve">                                                                                                                                                  Mat.broj:17410776             </w:t>
      </w:r>
    </w:p>
    <w:sectPr w:rsidR="00B23215">
      <w:pgSz w:w="11907" w:h="16839"/>
      <w:pgMar w:top="360" w:right="1440" w:bottom="4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3215"/>
    <w:rsid w:val="001F36DE"/>
    <w:rsid w:val="002D42E2"/>
    <w:rsid w:val="0069492A"/>
    <w:rsid w:val="00B23215"/>
    <w:rsid w:val="00E2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697"/>
  <w15:docId w15:val="{68742C7A-6647-4F5B-B753-AE5B7446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2018-07-07T20:48:00Z</dcterms:created>
  <dcterms:modified xsi:type="dcterms:W3CDTF">2019-05-12T10:43:00Z</dcterms:modified>
</cp:coreProperties>
</file>