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before="140" w:lineRule="auto"/>
        <w:ind w:left="4853" w:right="-806" w:hanging="5040"/>
        <w:contextualSpacing w:val="0"/>
        <w:rPr>
          <w:rFonts w:ascii="Arial" w:cs="Arial" w:eastAsia="Arial" w:hAnsi="Arial"/>
          <w:color w:val="211a48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11a48"/>
          <w:rtl w:val="0"/>
        </w:rPr>
        <w:t xml:space="preserve">         SATRAS DOO, </w:t>
      </w:r>
      <w:r w:rsidDel="00000000" w:rsidR="00000000" w:rsidRPr="00000000">
        <w:rPr>
          <w:rFonts w:ascii="Arial" w:cs="Arial" w:eastAsia="Arial" w:hAnsi="Arial"/>
          <w:color w:val="211a48"/>
          <w:sz w:val="20"/>
          <w:szCs w:val="20"/>
          <w:rtl w:val="0"/>
        </w:rPr>
        <w:t xml:space="preserve">Beograd, Mome Stanojlovića 7A/17     tel:+38111 2341-007        e-mail: </w:t>
      </w:r>
      <w:hyperlink r:id="rId6">
        <w:r w:rsidDel="00000000" w:rsidR="00000000" w:rsidRPr="00000000">
          <w:rPr>
            <w:rFonts w:ascii="Arial" w:cs="Arial" w:eastAsia="Arial" w:hAnsi="Arial"/>
            <w:color w:val="211a48"/>
            <w:sz w:val="20"/>
            <w:szCs w:val="20"/>
            <w:u w:val="single"/>
            <w:rtl w:val="0"/>
          </w:rPr>
          <w:t xml:space="preserve">sаtras@eunet.rs</w:t>
        </w:r>
      </w:hyperlink>
      <w:r w:rsidDel="00000000" w:rsidR="00000000" w:rsidRPr="00000000">
        <w:rPr>
          <w:rFonts w:ascii="Arial" w:cs="Arial" w:eastAsia="Arial" w:hAnsi="Arial"/>
          <w:color w:val="211a48"/>
          <w:sz w:val="20"/>
          <w:szCs w:val="20"/>
          <w:rtl w:val="0"/>
        </w:rPr>
        <w:t xml:space="preserve">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-485773</wp:posOffset>
            </wp:positionH>
            <wp:positionV relativeFrom="paragraph">
              <wp:posOffset>47625</wp:posOffset>
            </wp:positionV>
            <wp:extent cx="3200400" cy="409575"/>
            <wp:effectExtent b="0" l="0" r="0" t="0"/>
            <wp:wrapSquare wrapText="bothSides" distB="0" distT="0" distL="114300" distR="11430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09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-482599</wp:posOffset>
                </wp:positionH>
                <wp:positionV relativeFrom="paragraph">
                  <wp:posOffset>622300</wp:posOffset>
                </wp:positionV>
                <wp:extent cx="6924674" cy="222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1888426" y="3773650"/>
                          <a:ext cx="6915149" cy="127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-482599</wp:posOffset>
                </wp:positionH>
                <wp:positionV relativeFrom="paragraph">
                  <wp:posOffset>622300</wp:posOffset>
                </wp:positionV>
                <wp:extent cx="6924674" cy="22225"/>
                <wp:effectExtent b="0" l="0" r="0" t="0"/>
                <wp:wrapNone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4674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tabs>
          <w:tab w:val="left" w:pos="3405"/>
        </w:tabs>
        <w:ind w:left="-810" w:right="-810"/>
        <w:contextualSpacing w:val="0"/>
        <w:rPr>
          <w:rFonts w:ascii="Arial" w:cs="Arial" w:eastAsia="Arial" w:hAnsi="Arial"/>
          <w:color w:val="211a48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211a48"/>
          <w:sz w:val="28"/>
          <w:szCs w:val="28"/>
          <w:rtl w:val="0"/>
        </w:rPr>
        <w:br w:type="textWrapping"/>
        <w:t xml:space="preserve">Fattura nr./Račun br. {racun_broj}</w:t>
      </w:r>
      <w:r w:rsidDel="00000000" w:rsidR="00000000" w:rsidRPr="00000000">
        <w:rPr>
          <w:rFonts w:ascii="Arial" w:cs="Arial" w:eastAsia="Arial" w:hAnsi="Arial"/>
          <w:b w:val="1"/>
          <w:color w:val="211a48"/>
          <w:sz w:val="24"/>
          <w:szCs w:val="24"/>
          <w:rtl w:val="0"/>
        </w:rPr>
        <w:tab/>
        <w:br w:type="textWrapping"/>
      </w:r>
      <w:r w:rsidDel="00000000" w:rsidR="00000000" w:rsidRPr="00000000">
        <w:rPr>
          <w:rFonts w:ascii="Arial" w:cs="Arial" w:eastAsia="Arial" w:hAnsi="Arial"/>
          <w:color w:val="211a48"/>
          <w:rtl w:val="0"/>
        </w:rPr>
        <w:t xml:space="preserve">Data di fatturazione: {datum_izdavanja}</w:t>
        <w:br w:type="textWrapping"/>
      </w:r>
      <w:r w:rsidDel="00000000" w:rsidR="00000000" w:rsidRPr="00000000">
        <w:rPr>
          <w:rFonts w:ascii="Arial" w:cs="Arial" w:eastAsia="Arial" w:hAnsi="Arial"/>
          <w:color w:val="211a48"/>
          <w:sz w:val="18"/>
          <w:szCs w:val="18"/>
          <w:rtl w:val="0"/>
        </w:rPr>
        <w:t xml:space="preserve">(Datum izdavanja dokumenta)</w:t>
        <w:br w:type="textWrapping"/>
      </w:r>
      <w:r w:rsidDel="00000000" w:rsidR="00000000" w:rsidRPr="00000000">
        <w:rPr>
          <w:rFonts w:ascii="Arial" w:cs="Arial" w:eastAsia="Arial" w:hAnsi="Arial"/>
          <w:color w:val="211a48"/>
          <w:rtl w:val="0"/>
        </w:rPr>
        <w:t xml:space="preserve">Pagamento: {valuta_placanja}</w:t>
        <w:br w:type="textWrapping"/>
      </w:r>
      <w:r w:rsidDel="00000000" w:rsidR="00000000" w:rsidRPr="00000000">
        <w:rPr>
          <w:rFonts w:ascii="Arial" w:cs="Arial" w:eastAsia="Arial" w:hAnsi="Arial"/>
          <w:color w:val="211a48"/>
          <w:sz w:val="18"/>
          <w:szCs w:val="18"/>
          <w:rtl w:val="0"/>
        </w:rPr>
        <w:t xml:space="preserve">(Valuta placanja)</w:t>
        <w:br w:type="textWrapping"/>
      </w:r>
      <w:r w:rsidDel="00000000" w:rsidR="00000000" w:rsidRPr="00000000">
        <w:rPr>
          <w:rFonts w:ascii="Arial" w:cs="Arial" w:eastAsia="Arial" w:hAnsi="Arial"/>
          <w:color w:val="211a48"/>
          <w:rtl w:val="0"/>
        </w:rPr>
        <w:t xml:space="preserve">Data di servizio: {datum_prometa}</w:t>
        <w:br w:type="textWrapping"/>
      </w:r>
      <w:r w:rsidDel="00000000" w:rsidR="00000000" w:rsidRPr="00000000">
        <w:rPr>
          <w:rFonts w:ascii="Arial" w:cs="Arial" w:eastAsia="Arial" w:hAnsi="Arial"/>
          <w:color w:val="211a48"/>
          <w:sz w:val="18"/>
          <w:szCs w:val="18"/>
          <w:rtl w:val="0"/>
        </w:rPr>
        <w:t xml:space="preserve">(Datum prometa usluga)</w:t>
        <w:br w:type="textWrapping"/>
      </w:r>
      <w:r w:rsidDel="00000000" w:rsidR="00000000" w:rsidRPr="00000000">
        <w:rPr>
          <w:rFonts w:ascii="Arial" w:cs="Arial" w:eastAsia="Arial" w:hAnsi="Arial"/>
          <w:color w:val="211a48"/>
          <w:rtl w:val="0"/>
        </w:rPr>
        <w:t xml:space="preserve">Luogo di esecuzione del servizio: {mesto_prometa}</w:t>
        <w:br w:type="textWrapping"/>
      </w:r>
      <w:r w:rsidDel="00000000" w:rsidR="00000000" w:rsidRPr="00000000">
        <w:rPr>
          <w:rFonts w:ascii="Arial" w:cs="Arial" w:eastAsia="Arial" w:hAnsi="Arial"/>
          <w:color w:val="211a48"/>
          <w:sz w:val="18"/>
          <w:szCs w:val="18"/>
          <w:rtl w:val="0"/>
        </w:rPr>
        <w:t xml:space="preserve">(Mesto prometa)</w:t>
        <w:br w:type="textWrapping"/>
      </w:r>
      <w:r w:rsidDel="00000000" w:rsidR="00000000" w:rsidRPr="00000000">
        <w:rPr>
          <w:rFonts w:ascii="Arial" w:cs="Arial" w:eastAsia="Arial" w:hAnsi="Arial"/>
          <w:color w:val="211a48"/>
          <w:rtl w:val="0"/>
        </w:rPr>
        <w:t xml:space="preserve">Luogo di fatturazzione: Vidikovac</w:t>
        <w:br w:type="textWrapping"/>
      </w:r>
      <w:r w:rsidDel="00000000" w:rsidR="00000000" w:rsidRPr="00000000">
        <w:rPr>
          <w:rFonts w:ascii="Arial" w:cs="Arial" w:eastAsia="Arial" w:hAnsi="Arial"/>
          <w:color w:val="211a48"/>
          <w:sz w:val="18"/>
          <w:szCs w:val="18"/>
          <w:rtl w:val="0"/>
        </w:rPr>
        <w:t xml:space="preserve">(Mesto izdavanja racuna)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2886075</wp:posOffset>
                </wp:positionH>
                <wp:positionV relativeFrom="paragraph">
                  <wp:posOffset>104775</wp:posOffset>
                </wp:positionV>
                <wp:extent cx="3456940" cy="142458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622293" y="3072473"/>
                          <a:ext cx="3447415" cy="1415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211A4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  <w:t xml:space="preserve">{ime_nalogodavca}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  <w:t xml:space="preserve">{mesto_nalogodavca}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  <w:t xml:space="preserve">PAK: {pak}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  <w:t xml:space="preserve">P.IVA: {pib_nalogodavca}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2886075</wp:posOffset>
                </wp:positionH>
                <wp:positionV relativeFrom="paragraph">
                  <wp:posOffset>104775</wp:posOffset>
                </wp:positionV>
                <wp:extent cx="3456940" cy="1424580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56940" cy="1424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10998.0" w:type="dxa"/>
        <w:jc w:val="left"/>
        <w:tblInd w:w="-8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08"/>
        <w:gridCol w:w="1980"/>
        <w:gridCol w:w="1710"/>
        <w:tblGridChange w:id="0">
          <w:tblGrid>
            <w:gridCol w:w="7308"/>
            <w:gridCol w:w="1980"/>
            <w:gridCol w:w="1710"/>
          </w:tblGrid>
        </w:tblGridChange>
      </w:tblGrid>
      <w:tr>
        <w:trPr>
          <w:trHeight w:val="440" w:hRule="atLeast"/>
        </w:trPr>
        <w:tc>
          <w:tcPr>
            <w:tcBorders>
              <w:right w:color="000000" w:space="0" w:sz="0" w:val="nil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02">
            <w:pPr>
              <w:tabs>
                <w:tab w:val="left" w:pos="3405"/>
              </w:tabs>
              <w:ind w:right="-810"/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Servizio (Vrsta usluge)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6a6a6" w:val="clear"/>
          </w:tcPr>
          <w:p w:rsidR="00000000" w:rsidDel="00000000" w:rsidP="00000000" w:rsidRDefault="00000000" w:rsidRPr="00000000" w14:paraId="00000003">
            <w:pPr>
              <w:tabs>
                <w:tab w:val="left" w:pos="3405"/>
              </w:tabs>
              <w:ind w:right="-810"/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Sconto IVA (%)</w:t>
              <w:br w:type="textWrapping"/>
              <w:t xml:space="preserve">         %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(Stopa)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a6a6a6" w:val="clear"/>
          </w:tcPr>
          <w:p w:rsidR="00000000" w:rsidDel="00000000" w:rsidP="00000000" w:rsidRDefault="00000000" w:rsidRPr="00000000" w14:paraId="00000004">
            <w:pPr>
              <w:tabs>
                <w:tab w:val="left" w:pos="3405"/>
              </w:tabs>
              <w:ind w:right="-810"/>
              <w:contextualSpacing w:val="0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Importo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(iznos)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tabs>
          <w:tab w:val="left" w:pos="3405"/>
        </w:tabs>
        <w:ind w:left="-810" w:right="-810"/>
        <w:contextualSpacing w:val="0"/>
        <w:rPr>
          <w:rFonts w:ascii="Arial" w:cs="Arial" w:eastAsia="Arial" w:hAnsi="Arial"/>
          <w:color w:val="211a48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1a48"/>
          <w:sz w:val="18"/>
          <w:szCs w:val="18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211a48"/>
          <w:rtl w:val="0"/>
        </w:rPr>
        <w:t xml:space="preserve">Transporto</w:t>
      </w:r>
      <w:r w:rsidDel="00000000" w:rsidR="00000000" w:rsidRPr="00000000">
        <w:rPr>
          <w:rFonts w:ascii="Arial" w:cs="Arial" w:eastAsia="Arial" w:hAnsi="Arial"/>
          <w:color w:val="211a48"/>
          <w:sz w:val="20"/>
          <w:szCs w:val="20"/>
          <w:rtl w:val="0"/>
        </w:rPr>
        <w:br w:type="textWrapping"/>
        <w:t xml:space="preserve">Numero di ordine: {broj_naloga1}</w:t>
        <w:br w:type="textWrapping"/>
        <w:t xml:space="preserve">{od1} - {do1}</w:t>
        <w:br w:type="textWrapping"/>
        <w:t xml:space="preserve">CMR: {cmr1}; Merce: In base alla fattura commerciale; Peso: {tezina1}kg</w:t>
        <w:br w:type="textWrapping"/>
        <w:t xml:space="preserve">Automezzo: {tegljac} / {prikolica}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1"/>
          <w:color w:val="211a48"/>
          <w:rtl w:val="0"/>
        </w:rPr>
        <w:t xml:space="preserve">Transporto</w:t>
        <w:br w:type="textWrapping"/>
      </w:r>
      <w:r w:rsidDel="00000000" w:rsidR="00000000" w:rsidRPr="00000000">
        <w:rPr>
          <w:rFonts w:ascii="Arial" w:cs="Arial" w:eastAsia="Arial" w:hAnsi="Arial"/>
          <w:color w:val="211a48"/>
          <w:sz w:val="20"/>
          <w:szCs w:val="20"/>
          <w:rtl w:val="0"/>
        </w:rPr>
        <w:t xml:space="preserve">Numero di ordine: {broj naloga2}</w:t>
        <w:br w:type="textWrapping"/>
        <w:t xml:space="preserve">{od2} - {do2}</w:t>
        <w:br w:type="textWrapping"/>
        <w:t xml:space="preserve">CMR: {cmr2};  Merce: In base alla fattura commerciale;  Peso: {tezina2}kg</w:t>
        <w:br w:type="textWrapping"/>
        <w:t xml:space="preserve">Automezzo: {tegljac} / {prikolica}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4737100</wp:posOffset>
                </wp:positionH>
                <wp:positionV relativeFrom="paragraph">
                  <wp:posOffset>63500</wp:posOffset>
                </wp:positionV>
                <wp:extent cx="1752600" cy="378981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479225" y="3646650"/>
                          <a:ext cx="17335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{iznos1}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4737100</wp:posOffset>
                </wp:positionH>
                <wp:positionV relativeFrom="paragraph">
                  <wp:posOffset>63500</wp:posOffset>
                </wp:positionV>
                <wp:extent cx="1752600" cy="378981"/>
                <wp:effectExtent b="0" l="0" r="0" t="0"/>
                <wp:wrapNone/>
                <wp:docPr id="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0" cy="37898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4737100</wp:posOffset>
                </wp:positionH>
                <wp:positionV relativeFrom="paragraph">
                  <wp:posOffset>1574800</wp:posOffset>
                </wp:positionV>
                <wp:extent cx="1752600" cy="378981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79225" y="3646650"/>
                          <a:ext cx="17335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{iznos2}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4737100</wp:posOffset>
                </wp:positionH>
                <wp:positionV relativeFrom="paragraph">
                  <wp:posOffset>1574800</wp:posOffset>
                </wp:positionV>
                <wp:extent cx="1752600" cy="378981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0" cy="37898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2"/>
        <w:tblW w:w="5208.0" w:type="dxa"/>
        <w:jc w:val="left"/>
        <w:tblInd w:w="49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90"/>
        <w:gridCol w:w="1518"/>
        <w:tblGridChange w:id="0">
          <w:tblGrid>
            <w:gridCol w:w="3690"/>
            <w:gridCol w:w="1518"/>
          </w:tblGrid>
        </w:tblGridChange>
      </w:tblGrid>
      <w:tr>
        <w:trPr>
          <w:trHeight w:val="360" w:hRule="atLeast"/>
        </w:trPr>
        <w:tc>
          <w:tcPr>
            <w:tcBorders>
              <w:right w:color="000000" w:space="0" w:sz="0" w:val="nil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06">
            <w:pPr>
              <w:tabs>
                <w:tab w:val="left" w:pos="3405"/>
              </w:tabs>
              <w:ind w:right="-810"/>
              <w:contextualSpacing w:val="0"/>
              <w:rPr>
                <w:rFonts w:ascii="Arial" w:cs="Arial" w:eastAsia="Arial" w:hAnsi="Arial"/>
                <w:b w:val="1"/>
                <w:color w:val="211a4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Tottale Fattura (EUR)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07">
            <w:pPr>
              <w:tabs>
                <w:tab w:val="left" w:pos="3405"/>
              </w:tabs>
              <w:ind w:right="-810"/>
              <w:contextualSpacing w:val="0"/>
              <w:rPr>
                <w:rFonts w:ascii="Arial" w:cs="Arial" w:eastAsia="Arial" w:hAnsi="Arial"/>
                <w:b w:val="1"/>
                <w:color w:val="211a4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{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iznos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tabs>
          <w:tab w:val="left" w:pos="3405"/>
        </w:tabs>
        <w:ind w:left="-810" w:right="-810"/>
        <w:contextualSpacing w:val="0"/>
        <w:rPr>
          <w:rFonts w:ascii="Arial" w:cs="Arial" w:eastAsia="Arial" w:hAnsi="Arial"/>
          <w:color w:val="211a4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3405"/>
        </w:tabs>
        <w:ind w:left="-810" w:right="-810"/>
        <w:contextualSpacing w:val="0"/>
        <w:rPr>
          <w:rFonts w:ascii="Arial" w:cs="Arial" w:eastAsia="Arial" w:hAnsi="Arial"/>
          <w:color w:val="211a4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3405"/>
        </w:tabs>
        <w:ind w:left="-810" w:right="-810"/>
        <w:contextualSpacing w:val="0"/>
        <w:rPr>
          <w:rFonts w:ascii="Arial" w:cs="Arial" w:eastAsia="Arial" w:hAnsi="Arial"/>
          <w:color w:val="211a48"/>
        </w:rPr>
      </w:pPr>
      <w:r w:rsidDel="00000000" w:rsidR="00000000" w:rsidRPr="00000000">
        <w:rPr>
          <w:rFonts w:ascii="Arial" w:cs="Arial" w:eastAsia="Arial" w:hAnsi="Arial"/>
          <w:color w:val="211a48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11a48"/>
          <w:rtl w:val="0"/>
        </w:rPr>
        <w:t xml:space="preserve">Vi preghiamo di effettuare il pagamento nei termini indicati sulla fattura.</w:t>
        <w:br w:type="textWrapping"/>
        <w:t xml:space="preserve">Vi chiediamo di non adebitare le spese bancarie a nostro conto.</w:t>
      </w:r>
    </w:p>
    <w:p w:rsidR="00000000" w:rsidDel="00000000" w:rsidP="00000000" w:rsidRDefault="00000000" w:rsidRPr="00000000" w14:paraId="0000000B">
      <w:pPr>
        <w:tabs>
          <w:tab w:val="left" w:pos="3405"/>
        </w:tabs>
        <w:ind w:left="-810" w:right="-810"/>
        <w:contextualSpacing w:val="0"/>
        <w:rPr>
          <w:rFonts w:ascii="Arial" w:cs="Arial" w:eastAsia="Arial" w:hAnsi="Arial"/>
          <w:b w:val="1"/>
          <w:color w:val="211a48"/>
        </w:rPr>
      </w:pPr>
      <w:r w:rsidDel="00000000" w:rsidR="00000000" w:rsidRPr="00000000">
        <w:rPr>
          <w:rFonts w:ascii="Arial" w:cs="Arial" w:eastAsia="Arial" w:hAnsi="Arial"/>
          <w:color w:val="211a48"/>
          <w:rtl w:val="0"/>
        </w:rPr>
        <w:t xml:space="preserve">Napomena oo poreskom oslobadjanju: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211a48"/>
          <w:rtl w:val="0"/>
        </w:rPr>
        <w:t xml:space="preserve">PDV nije obracunat na osnovu Clana 12, Stav 4. Zakona o PDV-u</w:t>
      </w:r>
    </w:p>
    <w:p w:rsidR="00000000" w:rsidDel="00000000" w:rsidP="00000000" w:rsidRDefault="00000000" w:rsidRPr="00000000" w14:paraId="0000000C">
      <w:pPr>
        <w:tabs>
          <w:tab w:val="left" w:pos="3405"/>
        </w:tabs>
        <w:ind w:left="-810" w:right="-1053"/>
        <w:contextualSpacing w:val="0"/>
        <w:rPr>
          <w:rFonts w:ascii="Arial" w:cs="Arial" w:eastAsia="Arial" w:hAnsi="Arial"/>
          <w:b w:val="1"/>
          <w:color w:val="211a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3405"/>
        </w:tabs>
        <w:ind w:left="-810" w:right="-810"/>
        <w:contextualSpacing w:val="0"/>
        <w:rPr>
          <w:rFonts w:ascii="Arial" w:cs="Arial" w:eastAsia="Arial" w:hAnsi="Arial"/>
          <w:b w:val="1"/>
          <w:color w:val="211a4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-558799</wp:posOffset>
                </wp:positionH>
                <wp:positionV relativeFrom="paragraph">
                  <wp:posOffset>368300</wp:posOffset>
                </wp:positionV>
                <wp:extent cx="6858000" cy="55244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921763" y="3757141"/>
                          <a:ext cx="6848475" cy="4571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1F497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-558799</wp:posOffset>
                </wp:positionH>
                <wp:positionV relativeFrom="paragraph">
                  <wp:posOffset>368300</wp:posOffset>
                </wp:positionV>
                <wp:extent cx="6858000" cy="55244"/>
                <wp:effectExtent b="0" l="0" r="0" t="0"/>
                <wp:wrapNone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552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tabs>
          <w:tab w:val="left" w:pos="3405"/>
        </w:tabs>
        <w:ind w:left="-810" w:right="-810"/>
        <w:contextualSpacing w:val="0"/>
        <w:rPr>
          <w:rFonts w:ascii="Arial" w:cs="Arial" w:eastAsia="Arial" w:hAnsi="Arial"/>
          <w:color w:val="211a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3405"/>
        </w:tabs>
        <w:ind w:left="8010" w:right="-873" w:hanging="8820"/>
        <w:contextualSpacing w:val="0"/>
        <w:rPr>
          <w:rFonts w:ascii="Arial" w:cs="Arial" w:eastAsia="Arial" w:hAnsi="Arial"/>
          <w:b w:val="1"/>
          <w:color w:val="211a48"/>
        </w:rPr>
      </w:pPr>
      <w:r w:rsidDel="00000000" w:rsidR="00000000" w:rsidRPr="00000000">
        <w:rPr>
          <w:rFonts w:ascii="Arial" w:cs="Arial" w:eastAsia="Arial" w:hAnsi="Arial"/>
          <w:color w:val="211a48"/>
          <w:rtl w:val="0"/>
        </w:rPr>
        <w:t xml:space="preserve">Adresa za slanje poste: </w:t>
      </w:r>
      <w:r w:rsidDel="00000000" w:rsidR="00000000" w:rsidRPr="00000000">
        <w:rPr>
          <w:rFonts w:ascii="Arial" w:cs="Arial" w:eastAsia="Arial" w:hAnsi="Arial"/>
          <w:b w:val="1"/>
          <w:color w:val="211a48"/>
          <w:rtl w:val="0"/>
        </w:rPr>
        <w:t xml:space="preserve">Vidikovački venac 104/v-lok. 14 11090                                              </w:t>
      </w:r>
      <w:r w:rsidDel="00000000" w:rsidR="00000000" w:rsidRPr="00000000">
        <w:rPr>
          <w:rFonts w:ascii="Arial" w:cs="Arial" w:eastAsia="Arial" w:hAnsi="Arial"/>
          <w:color w:val="211a48"/>
          <w:rtl w:val="0"/>
        </w:rPr>
        <w:t xml:space="preserve">PIB:100177756</w:t>
      </w:r>
      <w:r w:rsidDel="00000000" w:rsidR="00000000" w:rsidRPr="00000000">
        <w:rPr>
          <w:rFonts w:ascii="Arial" w:cs="Arial" w:eastAsia="Arial" w:hAnsi="Arial"/>
          <w:b w:val="1"/>
          <w:color w:val="211a48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tabs>
          <w:tab w:val="left" w:pos="3405"/>
        </w:tabs>
        <w:spacing w:after="120" w:line="240" w:lineRule="auto"/>
        <w:ind w:left="8021" w:right="-878" w:hanging="8827"/>
        <w:contextualSpacing w:val="0"/>
        <w:rPr>
          <w:rFonts w:ascii="Arial" w:cs="Arial" w:eastAsia="Arial" w:hAnsi="Arial"/>
          <w:b w:val="1"/>
          <w:color w:val="211a48"/>
        </w:rPr>
      </w:pPr>
      <w:r w:rsidDel="00000000" w:rsidR="00000000" w:rsidRPr="00000000">
        <w:rPr>
          <w:rFonts w:ascii="Arial" w:cs="Arial" w:eastAsia="Arial" w:hAnsi="Arial"/>
          <w:b w:val="1"/>
          <w:color w:val="211a48"/>
          <w:rtl w:val="0"/>
        </w:rPr>
        <w:t xml:space="preserve">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color w:val="211a48"/>
          <w:rtl w:val="0"/>
        </w:rPr>
        <w:t xml:space="preserve">Mat.broj:17410776             </w:t>
      </w:r>
      <w:r w:rsidDel="00000000" w:rsidR="00000000" w:rsidRPr="00000000">
        <w:rPr>
          <w:rtl w:val="0"/>
        </w:rPr>
      </w:r>
    </w:p>
    <w:sectPr>
      <w:pgSz w:h="16839" w:w="11907"/>
      <w:pgMar w:bottom="576" w:top="3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1.png"/><Relationship Id="rId12" Type="http://schemas.openxmlformats.org/officeDocument/2006/relationships/image" Target="media/image7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image" Target="media/image1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