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26" w:rsidRDefault="00736ECE">
      <w:pPr>
        <w:ind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b/>
          <w:color w:val="211A48"/>
        </w:rPr>
        <w:t xml:space="preserve">SATRAS DOO, </w:t>
      </w:r>
      <w:proofErr w:type="spellStart"/>
      <w:r>
        <w:rPr>
          <w:rFonts w:ascii="Arial" w:eastAsia="Arial" w:hAnsi="Arial" w:cs="Arial"/>
          <w:b/>
          <w:color w:val="211A48"/>
        </w:rPr>
        <w:t>Vidikovački</w:t>
      </w:r>
      <w:proofErr w:type="spellEnd"/>
      <w:r>
        <w:rPr>
          <w:rFonts w:ascii="Arial" w:eastAsia="Arial" w:hAnsi="Arial" w:cs="Arial"/>
          <w:b/>
          <w:color w:val="211A48"/>
        </w:rPr>
        <w:t xml:space="preserve"> </w:t>
      </w:r>
      <w:proofErr w:type="spellStart"/>
      <w:r>
        <w:rPr>
          <w:rFonts w:ascii="Arial" w:eastAsia="Arial" w:hAnsi="Arial" w:cs="Arial"/>
          <w:b/>
          <w:color w:val="211A48"/>
        </w:rPr>
        <w:t>venac</w:t>
      </w:r>
      <w:proofErr w:type="spellEnd"/>
      <w:r>
        <w:rPr>
          <w:rFonts w:ascii="Arial" w:eastAsia="Arial" w:hAnsi="Arial" w:cs="Arial"/>
          <w:b/>
          <w:color w:val="211A48"/>
        </w:rPr>
        <w:t xml:space="preserve"> 104/v-</w:t>
      </w:r>
      <w:proofErr w:type="spellStart"/>
      <w:r>
        <w:rPr>
          <w:rFonts w:ascii="Arial" w:eastAsia="Arial" w:hAnsi="Arial" w:cs="Arial"/>
          <w:b/>
          <w:color w:val="211A48"/>
        </w:rPr>
        <w:t>lok</w:t>
      </w:r>
      <w:proofErr w:type="spellEnd"/>
      <w:r>
        <w:rPr>
          <w:rFonts w:ascii="Arial" w:eastAsia="Arial" w:hAnsi="Arial" w:cs="Arial"/>
          <w:b/>
          <w:color w:val="211A48"/>
        </w:rPr>
        <w:t>. 14 11090</w:t>
      </w:r>
      <w:r>
        <w:rPr>
          <w:rFonts w:ascii="Arial" w:eastAsia="Arial" w:hAnsi="Arial" w:cs="Arial"/>
          <w:color w:val="211A48"/>
        </w:rPr>
        <w:t xml:space="preserve">                        </w:t>
      </w:r>
      <w:r>
        <w:rPr>
          <w:rFonts w:ascii="Arial" w:eastAsia="Arial" w:hAnsi="Arial" w:cs="Arial"/>
          <w:color w:val="211A48"/>
          <w:sz w:val="20"/>
          <w:szCs w:val="20"/>
        </w:rPr>
        <w:t xml:space="preserve">Beograd,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Mome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Stanojlovića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7A/17,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tel</w:t>
      </w:r>
      <w:proofErr w:type="spellEnd"/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:+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t xml:space="preserve">381 11 2341-007               e-mail: </w:t>
      </w:r>
      <w:hyperlink r:id="rId5">
        <w:r>
          <w:rPr>
            <w:rFonts w:ascii="Arial" w:eastAsia="Arial" w:hAnsi="Arial" w:cs="Arial"/>
            <w:color w:val="211A48"/>
            <w:sz w:val="20"/>
            <w:szCs w:val="20"/>
            <w:u w:val="single"/>
          </w:rPr>
          <w:t>sаtras@eunet.rs</w:t>
        </w:r>
      </w:hyperlink>
      <w:r>
        <w:rPr>
          <w:rFonts w:ascii="Arial" w:eastAsia="Arial" w:hAnsi="Arial" w:cs="Arial"/>
          <w:color w:val="211A48"/>
          <w:sz w:val="20"/>
          <w:szCs w:val="20"/>
        </w:rPr>
        <w:t xml:space="preserve">    PIB: 100177756    Mat. </w:t>
      </w:r>
      <w:proofErr w:type="spellStart"/>
      <w:proofErr w:type="gramStart"/>
      <w:r>
        <w:rPr>
          <w:rFonts w:ascii="Arial" w:eastAsia="Arial" w:hAnsi="Arial" w:cs="Arial"/>
          <w:color w:val="211A48"/>
          <w:sz w:val="20"/>
          <w:szCs w:val="20"/>
        </w:rPr>
        <w:t>broj</w:t>
      </w:r>
      <w:proofErr w:type="spellEnd"/>
      <w:proofErr w:type="gramEnd"/>
      <w:r>
        <w:rPr>
          <w:rFonts w:ascii="Arial" w:eastAsia="Arial" w:hAnsi="Arial" w:cs="Arial"/>
          <w:color w:val="211A48"/>
          <w:sz w:val="20"/>
          <w:szCs w:val="20"/>
        </w:rPr>
        <w:t>: 17410776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-600074</wp:posOffset>
            </wp:positionH>
            <wp:positionV relativeFrom="paragraph">
              <wp:posOffset>47625</wp:posOffset>
            </wp:positionV>
            <wp:extent cx="3200400" cy="40957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80000"/>
                          <a:ext cx="69151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3326" w:rsidRDefault="008A3326">
      <w:pPr>
        <w:ind w:right="-810"/>
        <w:rPr>
          <w:rFonts w:ascii="Arial" w:eastAsia="Arial" w:hAnsi="Arial" w:cs="Arial"/>
          <w:color w:val="211A48"/>
          <w:sz w:val="20"/>
          <w:szCs w:val="20"/>
        </w:rPr>
      </w:pPr>
    </w:p>
    <w:p w:rsidR="008A3326" w:rsidRPr="00736ECE" w:rsidRDefault="00736ECE" w:rsidP="00736ECE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Račun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 xml:space="preserve"> br. {</w:t>
      </w:r>
      <w:proofErr w:type="spellStart"/>
      <w:r>
        <w:rPr>
          <w:rFonts w:ascii="Arial" w:eastAsia="Arial" w:hAnsi="Arial" w:cs="Arial"/>
          <w:b/>
          <w:color w:val="211A48"/>
          <w:sz w:val="28"/>
          <w:szCs w:val="28"/>
        </w:rPr>
        <w:t>racun_broj</w:t>
      </w:r>
      <w:proofErr w:type="spellEnd"/>
      <w:r>
        <w:rPr>
          <w:rFonts w:ascii="Arial" w:eastAsia="Arial" w:hAnsi="Arial" w:cs="Arial"/>
          <w:b/>
          <w:color w:val="211A48"/>
          <w:sz w:val="28"/>
          <w:szCs w:val="28"/>
        </w:rPr>
        <w:t>}</w:t>
      </w:r>
      <w:r>
        <w:rPr>
          <w:rFonts w:ascii="Arial" w:eastAsia="Arial" w:hAnsi="Arial" w:cs="Arial"/>
          <w:b/>
          <w:color w:val="211A48"/>
          <w:sz w:val="24"/>
          <w:szCs w:val="24"/>
        </w:rPr>
        <w:tab/>
      </w:r>
      <w:r>
        <w:rPr>
          <w:rFonts w:ascii="Arial" w:eastAsia="Arial" w:hAnsi="Arial" w:cs="Arial"/>
          <w:b/>
          <w:color w:val="211A48"/>
          <w:sz w:val="24"/>
          <w:szCs w:val="24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datum_izdavanja</w:t>
      </w:r>
      <w:proofErr w:type="spellEnd"/>
      <w:proofErr w:type="gramStart"/>
      <w:r>
        <w:rPr>
          <w:rFonts w:ascii="Arial" w:eastAsia="Arial" w:hAnsi="Arial" w:cs="Arial"/>
          <w:color w:val="211A48"/>
        </w:rPr>
        <w:t>}</w:t>
      </w:r>
      <w:proofErr w:type="gramEnd"/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Valuta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placanja</w:t>
      </w:r>
      <w:proofErr w:type="spellEnd"/>
      <w:r>
        <w:rPr>
          <w:rFonts w:ascii="Arial" w:eastAsia="Arial" w:hAnsi="Arial" w:cs="Arial"/>
          <w:color w:val="211A48"/>
        </w:rPr>
        <w:t xml:space="preserve">: </w:t>
      </w:r>
      <w:r>
        <w:rPr>
          <w:rFonts w:ascii="Arial" w:eastAsia="Arial" w:hAnsi="Arial" w:cs="Arial"/>
          <w:b/>
          <w:color w:val="211A48"/>
        </w:rPr>
        <w:t>{</w:t>
      </w:r>
      <w:proofErr w:type="spellStart"/>
      <w:r>
        <w:rPr>
          <w:rFonts w:ascii="Arial" w:eastAsia="Arial" w:hAnsi="Arial" w:cs="Arial"/>
          <w:b/>
          <w:color w:val="211A48"/>
        </w:rPr>
        <w:t>valuta_placanja</w:t>
      </w:r>
      <w:proofErr w:type="spellEnd"/>
      <w:r>
        <w:rPr>
          <w:rFonts w:ascii="Arial" w:eastAsia="Arial" w:hAnsi="Arial" w:cs="Arial"/>
          <w:b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t xml:space="preserve">Datum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usluge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datum_prometa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prometa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mesto_prometa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color w:val="211A48"/>
        </w:rPr>
        <w:t>Mesto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izdavanja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dokumenta</w:t>
      </w:r>
      <w:proofErr w:type="spellEnd"/>
      <w:r>
        <w:rPr>
          <w:rFonts w:ascii="Arial" w:eastAsia="Arial" w:hAnsi="Arial" w:cs="Arial"/>
          <w:color w:val="211A48"/>
        </w:rPr>
        <w:t>: {</w:t>
      </w:r>
      <w:proofErr w:type="spellStart"/>
      <w:r>
        <w:rPr>
          <w:rFonts w:ascii="Arial" w:eastAsia="Arial" w:hAnsi="Arial" w:cs="Arial"/>
          <w:color w:val="211A48"/>
        </w:rPr>
        <w:t>mesto_izdavanja_racuna</w:t>
      </w:r>
      <w:proofErr w:type="spellEnd"/>
      <w:r>
        <w:rPr>
          <w:rFonts w:ascii="Arial" w:eastAsia="Arial" w:hAnsi="Arial" w:cs="Arial"/>
          <w:color w:val="211A48"/>
        </w:rPr>
        <w:t>}</w:t>
      </w:r>
      <w:r>
        <w:rPr>
          <w:rFonts w:ascii="Arial" w:eastAsia="Arial" w:hAnsi="Arial" w:cs="Arial"/>
          <w:color w:val="211A48"/>
          <w:sz w:val="18"/>
          <w:szCs w:val="18"/>
        </w:rPr>
        <w:br/>
      </w:r>
      <w:r>
        <w:rPr>
          <w:rFonts w:ascii="Arial" w:eastAsia="Arial" w:hAnsi="Arial" w:cs="Arial"/>
          <w:color w:val="211A4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BA7B02" wp14:editId="470D9FEB">
                <wp:simplePos x="0" y="0"/>
                <wp:positionH relativeFrom="margin">
                  <wp:posOffset>2946400</wp:posOffset>
                </wp:positionH>
                <wp:positionV relativeFrom="paragraph">
                  <wp:posOffset>0</wp:posOffset>
                </wp:positionV>
                <wp:extent cx="3447415" cy="1415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7055" y="3137063"/>
                          <a:ext cx="343789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3326" w:rsidRDefault="00736EC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ime_nalogodavca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11A48"/>
                              </w:rPr>
                              <w:t>}</w:t>
                            </w:r>
                          </w:p>
                          <w:p w:rsidR="008A3326" w:rsidRDefault="008A3326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8A3326" w:rsidRDefault="00736EC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mesto_nalogodavca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PAK: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pak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br/>
                              <w:t>PIB: 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pib_nalogodavca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211A4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32pt;margin-top:0;width:271.45pt;height:11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A3326" w:rsidRDefault="00736EC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ime_nalogodavca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11A48"/>
                        </w:rPr>
                        <w:t>}</w:t>
                      </w:r>
                    </w:p>
                    <w:p w:rsidR="008A3326" w:rsidRDefault="008A3326">
                      <w:pPr>
                        <w:spacing w:line="275" w:lineRule="auto"/>
                        <w:textDirection w:val="btLr"/>
                      </w:pPr>
                    </w:p>
                    <w:p w:rsidR="008A3326" w:rsidRDefault="00736ECE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211A48"/>
                        </w:rPr>
                        <w:t>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mesto_nalogodavca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PAK: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pak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br/>
                        <w:t>PIB: 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pib_nalogodavca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211A4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10998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1980"/>
        <w:gridCol w:w="1710"/>
      </w:tblGrid>
      <w:tr w:rsidR="008A3326">
        <w:trPr>
          <w:trHeight w:val="440"/>
        </w:trPr>
        <w:tc>
          <w:tcPr>
            <w:tcW w:w="7308" w:type="dxa"/>
            <w:tcBorders>
              <w:right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  <w:tc>
          <w:tcPr>
            <w:tcW w:w="1980" w:type="dxa"/>
            <w:tcBorders>
              <w:left w:val="nil"/>
              <w:right w:val="nil"/>
            </w:tcBorders>
            <w:shd w:val="clear" w:color="auto" w:fill="A6A6A6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Rabat        PDV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710" w:type="dxa"/>
            <w:tcBorders>
              <w:left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Iznos</w:t>
            </w:r>
            <w:proofErr w:type="spellEnd"/>
          </w:p>
        </w:tc>
      </w:tr>
    </w:tbl>
    <w:p w:rsidR="008A3326" w:rsidRDefault="00736ECE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  <w:r>
        <w:rPr>
          <w:rFonts w:ascii="Arial" w:eastAsia="Arial" w:hAnsi="Arial" w:cs="Arial"/>
          <w:color w:val="211A48"/>
          <w:sz w:val="18"/>
          <w:szCs w:val="18"/>
        </w:rPr>
        <w:br/>
      </w:r>
      <w:proofErr w:type="spellStart"/>
      <w:r>
        <w:rPr>
          <w:rFonts w:ascii="Arial" w:eastAsia="Arial" w:hAnsi="Arial" w:cs="Arial"/>
          <w:b/>
          <w:color w:val="211A48"/>
        </w:rPr>
        <w:t>Medjunarodni</w:t>
      </w:r>
      <w:proofErr w:type="spellEnd"/>
      <w:r>
        <w:rPr>
          <w:rFonts w:ascii="Arial" w:eastAsia="Arial" w:hAnsi="Arial" w:cs="Arial"/>
          <w:b/>
          <w:color w:val="211A48"/>
        </w:rPr>
        <w:t xml:space="preserve"> transport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 w:rsidR="000A00E1">
        <w:rPr>
          <w:rFonts w:ascii="Arial" w:eastAsia="Arial" w:hAnsi="Arial" w:cs="Arial"/>
          <w:color w:val="211A48"/>
          <w:sz w:val="20"/>
          <w:szCs w:val="20"/>
        </w:rPr>
        <w:t>Broj</w:t>
      </w:r>
      <w:proofErr w:type="spellEnd"/>
      <w:r w:rsidR="000A00E1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 w:rsidR="000A00E1">
        <w:rPr>
          <w:rFonts w:ascii="Arial" w:eastAsia="Arial" w:hAnsi="Arial" w:cs="Arial"/>
          <w:color w:val="211A48"/>
          <w:sz w:val="20"/>
          <w:szCs w:val="20"/>
        </w:rPr>
        <w:t>naloga</w:t>
      </w:r>
      <w:proofErr w:type="spellEnd"/>
      <w:r w:rsidR="000A00E1">
        <w:rPr>
          <w:rFonts w:ascii="Arial" w:eastAsia="Arial" w:hAnsi="Arial" w:cs="Arial"/>
          <w:color w:val="211A48"/>
          <w:sz w:val="20"/>
          <w:szCs w:val="20"/>
        </w:rPr>
        <w:t>: {broj_naloga1</w:t>
      </w:r>
      <w:proofErr w:type="gramStart"/>
      <w:r w:rsidR="000A00E1">
        <w:rPr>
          <w:rFonts w:ascii="Arial" w:eastAsia="Arial" w:hAnsi="Arial" w:cs="Arial"/>
          <w:color w:val="211A48"/>
          <w:sz w:val="20"/>
          <w:szCs w:val="20"/>
        </w:rPr>
        <w:t>}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br/>
        <w:t>{od1} - {do1}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Posiljalac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utovara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{mesto_utovara1}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Uvoznik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primalac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_</w:t>
      </w:r>
      <w:r w:rsidR="00BC6062" w:rsidRPr="00BC6062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r w:rsidR="00BC6062">
        <w:rPr>
          <w:rFonts w:ascii="Arial" w:eastAsia="Arial" w:hAnsi="Arial" w:cs="Arial"/>
          <w:color w:val="211A48"/>
          <w:sz w:val="20"/>
          <w:szCs w:val="20"/>
        </w:rPr>
        <w:t>istovara</w:t>
      </w:r>
      <w:r>
        <w:rPr>
          <w:rFonts w:ascii="Arial" w:eastAsia="Arial" w:hAnsi="Arial" w:cs="Arial"/>
          <w:color w:val="211A48"/>
          <w:sz w:val="20"/>
          <w:szCs w:val="20"/>
        </w:rPr>
        <w:t>1}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{cmr1};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Vrsta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prema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komercijalnoj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fakturi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; </w:t>
      </w:r>
      <w:proofErr w:type="spellStart"/>
      <w:r w:rsidR="00351E18"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</w:t>
      </w:r>
      <w:r w:rsidR="00327008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r>
        <w:rPr>
          <w:rFonts w:ascii="Arial" w:eastAsia="Arial" w:hAnsi="Arial" w:cs="Arial"/>
          <w:color w:val="211A48"/>
          <w:sz w:val="20"/>
          <w:szCs w:val="20"/>
        </w:rPr>
        <w:t>{tezina1}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582AFD">
        <w:pict>
          <v:rect id="_x0000_i1025" style="width:0;height:1.5pt" o:hralign="center" o:hrstd="t" o:hr="t" fillcolor="#a0a0a0" stroked="f"/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4737100</wp:posOffset>
                </wp:positionH>
                <wp:positionV relativeFrom="paragraph">
                  <wp:posOffset>101600</wp:posOffset>
                </wp:positionV>
                <wp:extent cx="1743075" cy="39787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3326" w:rsidRDefault="00736ECE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{iznos1}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373pt;margin-top:8pt;width:137.25pt;height:31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A3326" w:rsidRDefault="00736ECE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sz w:val="24"/>
                        </w:rPr>
                        <w:t>{iznos1}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4737100</wp:posOffset>
                </wp:positionH>
                <wp:positionV relativeFrom="paragraph">
                  <wp:posOffset>1562100</wp:posOffset>
                </wp:positionV>
                <wp:extent cx="1743075" cy="39787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3326" w:rsidRDefault="00736ECE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z w:val="24"/>
                              </w:rPr>
                              <w:t>{iznos2}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373pt;margin-top:123pt;width:137.25pt;height:31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8A3326" w:rsidRDefault="00736ECE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sz w:val="24"/>
                        </w:rPr>
                        <w:t>{iznos2}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3326" w:rsidRDefault="00736ECE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211A48"/>
        </w:rPr>
        <w:t>Medjunarodni</w:t>
      </w:r>
      <w:proofErr w:type="spellEnd"/>
      <w:r>
        <w:rPr>
          <w:rFonts w:ascii="Arial" w:eastAsia="Arial" w:hAnsi="Arial" w:cs="Arial"/>
          <w:b/>
          <w:color w:val="211A48"/>
        </w:rPr>
        <w:t xml:space="preserve"> transport</w:t>
      </w:r>
      <w:r>
        <w:rPr>
          <w:rFonts w:ascii="Arial" w:eastAsia="Arial" w:hAnsi="Arial" w:cs="Arial"/>
          <w:b/>
          <w:color w:val="211A48"/>
        </w:rPr>
        <w:br/>
      </w:r>
      <w:proofErr w:type="spellStart"/>
      <w:r w:rsidR="000A00E1">
        <w:rPr>
          <w:rFonts w:ascii="Arial" w:eastAsia="Arial" w:hAnsi="Arial" w:cs="Arial"/>
          <w:color w:val="211A48"/>
          <w:sz w:val="20"/>
          <w:szCs w:val="20"/>
        </w:rPr>
        <w:t>Broj</w:t>
      </w:r>
      <w:proofErr w:type="spellEnd"/>
      <w:r w:rsidR="000A00E1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 w:rsidR="000A00E1">
        <w:rPr>
          <w:rFonts w:ascii="Arial" w:eastAsia="Arial" w:hAnsi="Arial" w:cs="Arial"/>
          <w:color w:val="211A48"/>
          <w:sz w:val="20"/>
          <w:szCs w:val="20"/>
        </w:rPr>
        <w:t>naloga</w:t>
      </w:r>
      <w:proofErr w:type="spellEnd"/>
      <w:r w:rsidR="000A00E1">
        <w:rPr>
          <w:rFonts w:ascii="Arial" w:eastAsia="Arial" w:hAnsi="Arial" w:cs="Arial"/>
          <w:color w:val="211A48"/>
          <w:sz w:val="20"/>
          <w:szCs w:val="20"/>
        </w:rPr>
        <w:t>: {broj_naloga2</w:t>
      </w:r>
      <w:proofErr w:type="gramStart"/>
      <w:r w:rsidR="000A00E1">
        <w:rPr>
          <w:rFonts w:ascii="Arial" w:eastAsia="Arial" w:hAnsi="Arial" w:cs="Arial"/>
          <w:color w:val="211A48"/>
          <w:sz w:val="20"/>
          <w:szCs w:val="20"/>
        </w:rPr>
        <w:t>}</w:t>
      </w:r>
      <w:proofErr w:type="gramEnd"/>
      <w:r>
        <w:rPr>
          <w:rFonts w:ascii="Arial" w:eastAsia="Arial" w:hAnsi="Arial" w:cs="Arial"/>
          <w:color w:val="211A48"/>
          <w:sz w:val="20"/>
          <w:szCs w:val="20"/>
        </w:rPr>
        <w:br/>
        <w:t>{od2} - {do2}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Posiljalac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utovara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{mesto_utovara2}</w:t>
      </w: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Uvoznik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/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primalac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mesto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_</w:t>
      </w:r>
      <w:r w:rsidR="00BC6062" w:rsidRPr="00BC6062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r w:rsidR="00BC6062">
        <w:rPr>
          <w:rFonts w:ascii="Arial" w:eastAsia="Arial" w:hAnsi="Arial" w:cs="Arial"/>
          <w:color w:val="211A48"/>
          <w:sz w:val="20"/>
          <w:szCs w:val="20"/>
        </w:rPr>
        <w:t>istovara</w:t>
      </w:r>
      <w:r>
        <w:rPr>
          <w:rFonts w:ascii="Arial" w:eastAsia="Arial" w:hAnsi="Arial" w:cs="Arial"/>
          <w:color w:val="211A48"/>
          <w:sz w:val="20"/>
          <w:szCs w:val="20"/>
        </w:rPr>
        <w:t>2}</w:t>
      </w:r>
      <w:r>
        <w:rPr>
          <w:rFonts w:ascii="Arial" w:eastAsia="Arial" w:hAnsi="Arial" w:cs="Arial"/>
          <w:color w:val="211A48"/>
          <w:sz w:val="20"/>
          <w:szCs w:val="20"/>
        </w:rPr>
        <w:br/>
        <w:t xml:space="preserve">CMR: {cmr2};  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Vrsta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 xml:space="preserve"> robe</w:t>
      </w:r>
      <w:r w:rsidR="00582AFD">
        <w:rPr>
          <w:rFonts w:ascii="Arial" w:eastAsia="Arial" w:hAnsi="Arial" w:cs="Arial"/>
          <w:color w:val="211A48"/>
          <w:sz w:val="20"/>
          <w:szCs w:val="20"/>
        </w:rPr>
        <w:t xml:space="preserve">: </w:t>
      </w:r>
      <w:proofErr w:type="spellStart"/>
      <w:r w:rsidR="00582AFD">
        <w:rPr>
          <w:rFonts w:ascii="Arial" w:eastAsia="Arial" w:hAnsi="Arial" w:cs="Arial"/>
          <w:color w:val="211A48"/>
          <w:sz w:val="20"/>
          <w:szCs w:val="20"/>
        </w:rPr>
        <w:t>prema</w:t>
      </w:r>
      <w:proofErr w:type="spellEnd"/>
      <w:r w:rsidR="00582AFD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 w:rsidR="00582AFD">
        <w:rPr>
          <w:rFonts w:ascii="Arial" w:eastAsia="Arial" w:hAnsi="Arial" w:cs="Arial"/>
          <w:color w:val="211A48"/>
          <w:sz w:val="20"/>
          <w:szCs w:val="20"/>
        </w:rPr>
        <w:t>komercijalnoj</w:t>
      </w:r>
      <w:proofErr w:type="spellEnd"/>
      <w:r w:rsidR="00582AFD">
        <w:rPr>
          <w:rFonts w:ascii="Arial" w:eastAsia="Arial" w:hAnsi="Arial" w:cs="Arial"/>
          <w:color w:val="211A48"/>
          <w:sz w:val="20"/>
          <w:szCs w:val="20"/>
        </w:rPr>
        <w:t xml:space="preserve"> </w:t>
      </w:r>
      <w:proofErr w:type="spellStart"/>
      <w:r w:rsidR="00582AFD">
        <w:rPr>
          <w:rFonts w:ascii="Arial" w:eastAsia="Arial" w:hAnsi="Arial" w:cs="Arial"/>
          <w:color w:val="211A48"/>
          <w:sz w:val="20"/>
          <w:szCs w:val="20"/>
        </w:rPr>
        <w:t>fakturi</w:t>
      </w:r>
      <w:proofErr w:type="spellEnd"/>
      <w:r w:rsidR="00582AFD">
        <w:rPr>
          <w:rFonts w:ascii="Arial" w:eastAsia="Arial" w:hAnsi="Arial" w:cs="Arial"/>
          <w:color w:val="211A48"/>
          <w:sz w:val="20"/>
          <w:szCs w:val="20"/>
        </w:rPr>
        <w:t xml:space="preserve">; </w:t>
      </w:r>
      <w:proofErr w:type="spellStart"/>
      <w:r w:rsidR="00582AFD">
        <w:rPr>
          <w:rFonts w:ascii="Arial" w:eastAsia="Arial" w:hAnsi="Arial" w:cs="Arial"/>
          <w:color w:val="211A48"/>
          <w:sz w:val="20"/>
          <w:szCs w:val="20"/>
        </w:rPr>
        <w:t>Tezina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{tezina2}</w:t>
      </w:r>
      <w:bookmarkStart w:id="0" w:name="_GoBack"/>
      <w:bookmarkEnd w:id="0"/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Automezzo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: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tegljac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 / {</w:t>
      </w:r>
      <w:proofErr w:type="spellStart"/>
      <w:r>
        <w:rPr>
          <w:rFonts w:ascii="Arial" w:eastAsia="Arial" w:hAnsi="Arial" w:cs="Arial"/>
          <w:color w:val="211A48"/>
          <w:sz w:val="20"/>
          <w:szCs w:val="20"/>
        </w:rPr>
        <w:t>prikolica</w:t>
      </w:r>
      <w:proofErr w:type="spellEnd"/>
      <w:r>
        <w:rPr>
          <w:rFonts w:ascii="Arial" w:eastAsia="Arial" w:hAnsi="Arial" w:cs="Arial"/>
          <w:color w:val="211A48"/>
          <w:sz w:val="20"/>
          <w:szCs w:val="20"/>
        </w:rPr>
        <w:t>}</w:t>
      </w:r>
      <w:r w:rsidR="00582AFD">
        <w:pict>
          <v:rect id="_x0000_i1026" style="width:0;height:1.5pt" o:hralign="center" o:hrstd="t" o:hr="t" fillcolor="#a0a0a0" stroked="f"/>
        </w:pict>
      </w:r>
    </w:p>
    <w:tbl>
      <w:tblPr>
        <w:tblStyle w:val="a0"/>
        <w:tblW w:w="5208" w:type="dxa"/>
        <w:tblInd w:w="4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450"/>
        <w:gridCol w:w="1518"/>
      </w:tblGrid>
      <w:tr w:rsidR="008A3326">
        <w:trPr>
          <w:trHeight w:val="360"/>
        </w:trPr>
        <w:tc>
          <w:tcPr>
            <w:tcW w:w="3240" w:type="dxa"/>
            <w:tcBorders>
              <w:bottom w:val="nil"/>
              <w:right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placanje</w:t>
            </w:r>
            <w:proofErr w:type="spellEnd"/>
          </w:p>
        </w:tc>
        <w:tc>
          <w:tcPr>
            <w:tcW w:w="1968" w:type="dxa"/>
            <w:gridSpan w:val="2"/>
            <w:tcBorders>
              <w:left w:val="nil"/>
              <w:bottom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  <w:b/>
                <w:color w:val="211A4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</w:rPr>
              <w:t>iznos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8A3326">
        <w:trPr>
          <w:trHeight w:val="360"/>
        </w:trPr>
        <w:tc>
          <w:tcPr>
            <w:tcW w:w="3690" w:type="dxa"/>
            <w:gridSpan w:val="2"/>
            <w:tcBorders>
              <w:top w:val="nil"/>
              <w:bottom w:val="nil"/>
              <w:right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Iznos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(EUR)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iznosEUR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8A3326">
        <w:trPr>
          <w:trHeight w:val="360"/>
        </w:trPr>
        <w:tc>
          <w:tcPr>
            <w:tcW w:w="3690" w:type="dxa"/>
            <w:gridSpan w:val="2"/>
            <w:tcBorders>
              <w:top w:val="nil"/>
              <w:right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Kurs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</w:tcBorders>
            <w:shd w:val="clear" w:color="auto" w:fill="A6A6A6"/>
            <w:vAlign w:val="center"/>
          </w:tcPr>
          <w:p w:rsidR="008A3326" w:rsidRDefault="00736ECE">
            <w:pPr>
              <w:tabs>
                <w:tab w:val="left" w:pos="3405"/>
              </w:tabs>
              <w:ind w:right="-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kursEUR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:rsidR="008A3326" w:rsidRDefault="00736ECE">
      <w:pPr>
        <w:tabs>
          <w:tab w:val="left" w:pos="3405"/>
        </w:tabs>
        <w:ind w:left="-810" w:right="-810"/>
        <w:jc w:val="right"/>
        <w:rPr>
          <w:rFonts w:ascii="Arial" w:eastAsia="Arial" w:hAnsi="Arial" w:cs="Arial"/>
          <w:color w:val="211A48"/>
        </w:rPr>
      </w:pPr>
      <w:r>
        <w:rPr>
          <w:rFonts w:ascii="Arial" w:eastAsia="Arial" w:hAnsi="Arial" w:cs="Arial"/>
          <w:color w:val="211A48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>: {</w:t>
      </w:r>
      <w:proofErr w:type="spellStart"/>
      <w:r>
        <w:rPr>
          <w:rFonts w:ascii="Arial" w:eastAsia="Arial" w:hAnsi="Arial" w:cs="Arial"/>
          <w:i/>
          <w:color w:val="211A48"/>
        </w:rPr>
        <w:t>slovima</w:t>
      </w:r>
      <w:proofErr w:type="spellEnd"/>
      <w:r>
        <w:rPr>
          <w:rFonts w:ascii="Arial" w:eastAsia="Arial" w:hAnsi="Arial" w:cs="Arial"/>
          <w:i/>
          <w:color w:val="211A48"/>
        </w:rPr>
        <w:t xml:space="preserve"> </w:t>
      </w:r>
      <w:proofErr w:type="spellStart"/>
      <w:r>
        <w:rPr>
          <w:rFonts w:ascii="Arial" w:eastAsia="Arial" w:hAnsi="Arial" w:cs="Arial"/>
          <w:i/>
          <w:color w:val="211A48"/>
        </w:rPr>
        <w:t>iznos</w:t>
      </w:r>
      <w:proofErr w:type="spellEnd"/>
      <w:r>
        <w:rPr>
          <w:rFonts w:ascii="Arial" w:eastAsia="Arial" w:hAnsi="Arial" w:cs="Arial"/>
          <w:i/>
          <w:color w:val="211A48"/>
        </w:rPr>
        <w:t>}</w:t>
      </w:r>
      <w:r>
        <w:rPr>
          <w:rFonts w:ascii="Arial" w:eastAsia="Arial" w:hAnsi="Arial" w:cs="Arial"/>
          <w:color w:val="211A48"/>
        </w:rPr>
        <w:t xml:space="preserve"> </w:t>
      </w:r>
      <w:r w:rsidR="00582AFD">
        <w:pict>
          <v:rect id="_x0000_i1027" style="width:0;height:1.5pt" o:hralign="center" o:hrstd="t" o:hr="t" fillcolor="#a0a0a0" stroked="f"/>
        </w:pict>
      </w:r>
    </w:p>
    <w:p w:rsidR="008A3326" w:rsidRDefault="00736ECE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Molimo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navedeni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iznos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</w:t>
      </w:r>
      <w:proofErr w:type="spellEnd"/>
      <w:proofErr w:type="gramStart"/>
      <w:r>
        <w:rPr>
          <w:rFonts w:ascii="Arial" w:eastAsia="Arial" w:hAnsi="Arial" w:cs="Arial"/>
          <w:color w:val="211A48"/>
          <w:sz w:val="24"/>
          <w:szCs w:val="24"/>
        </w:rPr>
        <w:t>:</w:t>
      </w:r>
      <w:proofErr w:type="gramEnd"/>
      <w:r>
        <w:rPr>
          <w:rFonts w:ascii="Arial" w:eastAsia="Arial" w:hAnsi="Arial" w:cs="Arial"/>
          <w:color w:val="211A48"/>
          <w:sz w:val="24"/>
          <w:szCs w:val="24"/>
        </w:rPr>
        <w:br/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155-27299-78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Halkbank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a.d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Beograd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ili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211A48"/>
          <w:sz w:val="24"/>
          <w:szCs w:val="24"/>
        </w:rPr>
        <w:t xml:space="preserve">310-206934-17 </w:t>
      </w:r>
      <w:r>
        <w:rPr>
          <w:rFonts w:ascii="Arial" w:eastAsia="Arial" w:hAnsi="Arial" w:cs="Arial"/>
          <w:color w:val="211A48"/>
          <w:sz w:val="24"/>
          <w:szCs w:val="24"/>
        </w:rPr>
        <w:t xml:space="preserve">NLB Banka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a.d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Beograd,</w:t>
      </w:r>
      <w:r>
        <w:rPr>
          <w:rFonts w:ascii="Arial" w:eastAsia="Arial" w:hAnsi="Arial" w:cs="Arial"/>
          <w:color w:val="211A48"/>
          <w:sz w:val="24"/>
          <w:szCs w:val="24"/>
        </w:rPr>
        <w:br/>
        <w:t xml:space="preserve">u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dogovorenom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roku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Prilikom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uplate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pozovite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eastAsia="Arial" w:hAnsi="Arial" w:cs="Arial"/>
          <w:color w:val="211A48"/>
          <w:sz w:val="24"/>
          <w:szCs w:val="24"/>
        </w:rPr>
        <w:t>na</w:t>
      </w:r>
      <w:proofErr w:type="spellEnd"/>
      <w:proofErr w:type="gram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broj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11A48"/>
          <w:sz w:val="24"/>
          <w:szCs w:val="24"/>
        </w:rPr>
        <w:t>racuna</w:t>
      </w:r>
      <w:proofErr w:type="spellEnd"/>
      <w:r>
        <w:rPr>
          <w:rFonts w:ascii="Arial" w:eastAsia="Arial" w:hAnsi="Arial" w:cs="Arial"/>
          <w:color w:val="211A48"/>
          <w:sz w:val="24"/>
          <w:szCs w:val="24"/>
        </w:rPr>
        <w:t>.</w:t>
      </w:r>
    </w:p>
    <w:p w:rsidR="008A3326" w:rsidRDefault="00736ECE">
      <w:pPr>
        <w:tabs>
          <w:tab w:val="left" w:pos="3405"/>
        </w:tabs>
        <w:ind w:left="-810" w:right="-810"/>
        <w:rPr>
          <w:rFonts w:ascii="Arial" w:eastAsia="Arial" w:hAnsi="Arial" w:cs="Arial"/>
          <w:color w:val="211A48"/>
        </w:rPr>
      </w:pPr>
      <w:proofErr w:type="spellStart"/>
      <w:r>
        <w:rPr>
          <w:rFonts w:ascii="Arial" w:eastAsia="Arial" w:hAnsi="Arial" w:cs="Arial"/>
          <w:color w:val="211A48"/>
        </w:rPr>
        <w:t>Napomena</w:t>
      </w:r>
      <w:proofErr w:type="spellEnd"/>
      <w:r>
        <w:rPr>
          <w:rFonts w:ascii="Arial" w:eastAsia="Arial" w:hAnsi="Arial" w:cs="Arial"/>
          <w:color w:val="211A48"/>
        </w:rPr>
        <w:t xml:space="preserve"> o </w:t>
      </w:r>
      <w:proofErr w:type="spellStart"/>
      <w:r>
        <w:rPr>
          <w:rFonts w:ascii="Arial" w:eastAsia="Arial" w:hAnsi="Arial" w:cs="Arial"/>
          <w:color w:val="211A48"/>
        </w:rPr>
        <w:t>poreskom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oslobodjenju</w:t>
      </w:r>
      <w:proofErr w:type="spellEnd"/>
      <w:proofErr w:type="gramStart"/>
      <w:r>
        <w:rPr>
          <w:rFonts w:ascii="Arial" w:eastAsia="Arial" w:hAnsi="Arial" w:cs="Arial"/>
          <w:color w:val="211A48"/>
        </w:rPr>
        <w:t>:</w:t>
      </w:r>
      <w:proofErr w:type="gramEnd"/>
      <w:r>
        <w:rPr>
          <w:rFonts w:ascii="Arial" w:eastAsia="Arial" w:hAnsi="Arial" w:cs="Arial"/>
          <w:color w:val="211A48"/>
        </w:rPr>
        <w:br/>
      </w:r>
      <w:proofErr w:type="spellStart"/>
      <w:r>
        <w:rPr>
          <w:rFonts w:ascii="Arial" w:eastAsia="Arial" w:hAnsi="Arial" w:cs="Arial"/>
          <w:color w:val="211A48"/>
        </w:rPr>
        <w:t>Stavka</w:t>
      </w:r>
      <w:proofErr w:type="spell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r>
        <w:rPr>
          <w:rFonts w:ascii="Arial" w:eastAsia="Arial" w:hAnsi="Arial" w:cs="Arial"/>
          <w:color w:val="211A48"/>
        </w:rPr>
        <w:t>Oslobodeno</w:t>
      </w:r>
      <w:proofErr w:type="spellEnd"/>
      <w:r>
        <w:rPr>
          <w:rFonts w:ascii="Arial" w:eastAsia="Arial" w:hAnsi="Arial" w:cs="Arial"/>
          <w:color w:val="211A48"/>
        </w:rPr>
        <w:t xml:space="preserve"> PDV-a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flanu</w:t>
      </w:r>
      <w:proofErr w:type="spellEnd"/>
      <w:r>
        <w:rPr>
          <w:rFonts w:ascii="Arial" w:eastAsia="Arial" w:hAnsi="Arial" w:cs="Arial"/>
          <w:color w:val="211A48"/>
        </w:rPr>
        <w:t xml:space="preserve"> 24.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stav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tadka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8.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Zakona</w:t>
      </w:r>
      <w:proofErr w:type="spellEnd"/>
      <w:r>
        <w:rPr>
          <w:rFonts w:ascii="Arial" w:eastAsia="Arial" w:hAnsi="Arial" w:cs="Arial"/>
          <w:color w:val="211A48"/>
        </w:rPr>
        <w:t xml:space="preserve"> o PDV-u</w:t>
      </w:r>
      <w:r>
        <w:rPr>
          <w:rFonts w:ascii="Arial" w:eastAsia="Arial" w:hAnsi="Arial" w:cs="Arial"/>
          <w:color w:val="211A48"/>
        </w:rPr>
        <w:br/>
      </w:r>
      <w:proofErr w:type="spellStart"/>
      <w:r>
        <w:rPr>
          <w:rFonts w:ascii="Arial" w:eastAsia="Arial" w:hAnsi="Arial" w:cs="Arial"/>
          <w:color w:val="211A48"/>
        </w:rPr>
        <w:t>Stavka</w:t>
      </w:r>
      <w:proofErr w:type="spellEnd"/>
      <w:r>
        <w:rPr>
          <w:rFonts w:ascii="Arial" w:eastAsia="Arial" w:hAnsi="Arial" w:cs="Arial"/>
          <w:color w:val="211A48"/>
        </w:rPr>
        <w:t xml:space="preserve"> 2.</w:t>
      </w:r>
      <w:proofErr w:type="gram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Oslobodeno</w:t>
      </w:r>
      <w:proofErr w:type="spellEnd"/>
      <w:r>
        <w:rPr>
          <w:rFonts w:ascii="Arial" w:eastAsia="Arial" w:hAnsi="Arial" w:cs="Arial"/>
          <w:color w:val="211A48"/>
        </w:rPr>
        <w:t xml:space="preserve"> PDV-a </w:t>
      </w:r>
      <w:proofErr w:type="spellStart"/>
      <w:r>
        <w:rPr>
          <w:rFonts w:ascii="Arial" w:eastAsia="Arial" w:hAnsi="Arial" w:cs="Arial"/>
          <w:color w:val="211A48"/>
        </w:rPr>
        <w:t>po</w:t>
      </w:r>
      <w:proofErr w:type="spellEnd"/>
      <w:r>
        <w:rPr>
          <w:rFonts w:ascii="Arial" w:eastAsia="Arial" w:hAnsi="Arial" w:cs="Arial"/>
          <w:color w:val="211A48"/>
        </w:rPr>
        <w:t xml:space="preserve"> </w:t>
      </w:r>
      <w:proofErr w:type="spellStart"/>
      <w:r>
        <w:rPr>
          <w:rFonts w:ascii="Arial" w:eastAsia="Arial" w:hAnsi="Arial" w:cs="Arial"/>
          <w:color w:val="211A48"/>
        </w:rPr>
        <w:t>dlanu</w:t>
      </w:r>
      <w:proofErr w:type="spellEnd"/>
      <w:r>
        <w:rPr>
          <w:rFonts w:ascii="Arial" w:eastAsia="Arial" w:hAnsi="Arial" w:cs="Arial"/>
          <w:color w:val="211A48"/>
        </w:rPr>
        <w:t xml:space="preserve"> 24.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stav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proofErr w:type="gramStart"/>
      <w:r>
        <w:rPr>
          <w:rFonts w:ascii="Arial" w:eastAsia="Arial" w:hAnsi="Arial" w:cs="Arial"/>
          <w:color w:val="211A48"/>
        </w:rPr>
        <w:t>tadka</w:t>
      </w:r>
      <w:proofErr w:type="spellEnd"/>
      <w:proofErr w:type="gramEnd"/>
      <w:r>
        <w:rPr>
          <w:rFonts w:ascii="Arial" w:eastAsia="Arial" w:hAnsi="Arial" w:cs="Arial"/>
          <w:color w:val="211A48"/>
        </w:rPr>
        <w:t xml:space="preserve"> 1. </w:t>
      </w:r>
      <w:proofErr w:type="spellStart"/>
      <w:r>
        <w:rPr>
          <w:rFonts w:ascii="Arial" w:eastAsia="Arial" w:hAnsi="Arial" w:cs="Arial"/>
          <w:color w:val="211A48"/>
        </w:rPr>
        <w:t>Zakona</w:t>
      </w:r>
      <w:proofErr w:type="spellEnd"/>
      <w:r>
        <w:rPr>
          <w:rFonts w:ascii="Arial" w:eastAsia="Arial" w:hAnsi="Arial" w:cs="Arial"/>
          <w:color w:val="211A48"/>
        </w:rPr>
        <w:t xml:space="preserve"> o PDV-u</w:t>
      </w:r>
    </w:p>
    <w:sectPr w:rsidR="008A3326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3326"/>
    <w:rsid w:val="000A00E1"/>
    <w:rsid w:val="00327008"/>
    <w:rsid w:val="00351E18"/>
    <w:rsid w:val="00352BB2"/>
    <w:rsid w:val="00582AFD"/>
    <w:rsid w:val="00736ECE"/>
    <w:rsid w:val="008A3326"/>
    <w:rsid w:val="00985EBF"/>
    <w:rsid w:val="009A2594"/>
    <w:rsid w:val="009E5443"/>
    <w:rsid w:val="00BC6062"/>
    <w:rsid w:val="00E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stralz</cp:lastModifiedBy>
  <cp:revision>10</cp:revision>
  <dcterms:created xsi:type="dcterms:W3CDTF">2018-02-22T21:15:00Z</dcterms:created>
  <dcterms:modified xsi:type="dcterms:W3CDTF">2018-03-01T19:56:00Z</dcterms:modified>
</cp:coreProperties>
</file>