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284" w:right="-284" w:firstLine="0"/>
        <w:rPr>
          <w:rFonts w:ascii="Arial" w:cs="Arial" w:eastAsia="Arial" w:hAnsi="Arial"/>
          <w:color w:val="832232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color w:val="832232"/>
          <w:sz w:val="56"/>
          <w:szCs w:val="56"/>
          <w:rtl w:val="0"/>
        </w:rPr>
        <w:t xml:space="preserve">Sviluppo di plugin per l’import e preview di fixture virtuali basate su GDTF in Unreal Engine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284" w:firstLine="0"/>
        <w:rPr>
          <w:rFonts w:ascii="Arial" w:cs="Arial" w:eastAsia="Arial" w:hAnsi="Arial"/>
          <w:color w:val="832232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284" w:firstLine="0"/>
        <w:rPr>
          <w:rFonts w:ascii="Arial" w:cs="Arial" w:eastAsia="Arial" w:hAnsi="Arial"/>
          <w:color w:val="832232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284" w:firstLine="0"/>
        <w:rPr>
          <w:rFonts w:ascii="Arial" w:cs="Arial" w:eastAsia="Arial" w:hAnsi="Arial"/>
          <w:color w:val="832232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284" w:firstLine="0"/>
        <w:rPr>
          <w:rFonts w:ascii="Arial" w:cs="Arial" w:eastAsia="Arial" w:hAnsi="Arial"/>
          <w:color w:val="832232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284" w:firstLine="0"/>
        <w:rPr>
          <w:rFonts w:ascii="Arial" w:cs="Arial" w:eastAsia="Arial" w:hAnsi="Arial"/>
          <w:color w:val="832232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5670"/>
        </w:tabs>
        <w:spacing w:after="0" w:line="240" w:lineRule="auto"/>
        <w:ind w:left="284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Laureando </w:t>
        <w:tab/>
        <w:t xml:space="preserve">Responsabile interno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5670"/>
        </w:tabs>
        <w:spacing w:after="0" w:line="240" w:lineRule="auto"/>
        <w:ind w:left="284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Luca Sorace</w:t>
        <w:tab/>
        <w:t xml:space="preserve">Prof. Angelo Monti</w:t>
      </w:r>
    </w:p>
    <w:p w:rsidR="00000000" w:rsidDel="00000000" w:rsidP="00000000" w:rsidRDefault="00000000" w:rsidRPr="00000000" w14:paraId="00000009">
      <w:pPr>
        <w:tabs>
          <w:tab w:val="left" w:leader="none" w:pos="5670"/>
        </w:tabs>
        <w:spacing w:after="0" w:line="240" w:lineRule="auto"/>
        <w:ind w:left="284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pdq7luyufkc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5670"/>
        </w:tabs>
        <w:spacing w:after="0" w:line="240" w:lineRule="auto"/>
        <w:ind w:left="284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hg73ahvb5wyq" w:id="2"/>
      <w:bookmarkEnd w:id="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Responsabile esterno</w:t>
      </w:r>
    </w:p>
    <w:p w:rsidR="00000000" w:rsidDel="00000000" w:rsidP="00000000" w:rsidRDefault="00000000" w:rsidRPr="00000000" w14:paraId="0000000B">
      <w:pPr>
        <w:tabs>
          <w:tab w:val="left" w:leader="none" w:pos="5670"/>
        </w:tabs>
        <w:spacing w:after="0" w:line="240" w:lineRule="auto"/>
        <w:ind w:left="284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ehdnnxazyly6" w:id="3"/>
      <w:bookmarkEnd w:id="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Massimo Callegari</w:t>
      </w:r>
    </w:p>
    <w:p w:rsidR="00000000" w:rsidDel="00000000" w:rsidP="00000000" w:rsidRDefault="00000000" w:rsidRPr="00000000" w14:paraId="0000000C">
      <w:pPr>
        <w:spacing w:after="2091" w:lineRule="auto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14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-743902</wp:posOffset>
            </wp:positionH>
            <wp:positionV relativeFrom="paragraph">
              <wp:posOffset>461962</wp:posOffset>
            </wp:positionV>
            <wp:extent cx="2343626" cy="990137"/>
            <wp:effectExtent b="0" l="0" r="0" t="0"/>
            <wp:wrapNone/>
            <wp:docPr id="25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626" cy="9901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40" w:w="11904" w:orient="portrait"/>
      <w:pgMar w:bottom="1440" w:top="3828" w:left="2268" w:right="155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  <w:rPr>
      <w:rFonts w:ascii="Calibri" w:cs="Calibri" w:eastAsia="Calibri" w:hAnsi="Calibri"/>
      <w:color w:val="000000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pSI+rlv1IEDYkeii66E14ext2w==">CgMxLjAyCGguZ2pkZ3hzMg5oLnBkcTdsdXl1ZmtjOTIOaC5oZzczYWh2YjV3eXEyDmguZWhkbm54YXp5bHk2OAByITF3Y1d3VXpMeVlIVzg4UkotRWxEN3k5WC1YRDNxaHJFbA==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2018-08-09T12:18:00Z</dcterms:created>
  <dc:creator>- -</dc:creator>
</cp:coreProperties>
</file>