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1yvs5fvqifta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0. Pre-read on Amazon Chronos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https://aws.amazon.com/blogs/machine-learning/time-series-forecasting-with-llm-based-foundation-models-and-scalable-aiops-on-aws/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https://www.amazon.science/blog/introducing-chronos-2-from-univariate-to-universal-forecasting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7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https://github.com/amazon-science/chronos-forecasting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7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https://huggingface.co/amazon/chronos-2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ov6tz62nl9cw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f1f1f"/>
          <w:sz w:val="22"/>
          <w:szCs w:val="22"/>
          <w:rtl w:val="0"/>
        </w:rPr>
        <w:t xml:space="preserve">This document outlines the architecture, data transformation, KPI logic, and ML forecasting implementation required to build the forecasting feature using Amazon Chronos in Cybernetis AI.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720" w:hanging="360"/>
        <w:rPr/>
      </w:pPr>
      <w:bookmarkStart w:colFirst="0" w:colLast="0" w:name="_iluupixzfsya" w:id="2"/>
      <w:bookmarkEnd w:id="2"/>
      <w:r w:rsidDel="00000000" w:rsidR="00000000" w:rsidRPr="00000000">
        <w:rPr>
          <w:rtl w:val="0"/>
        </w:rPr>
        <w:t xml:space="preserve">Data Schema &amp; Parameter Descriptions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provided data consists of six JSON files representing the operations of a manufacturing and retail business.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data model centers around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Product List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1CIDProducts.json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which connects to inventory, production, sales channels, and supplier orders via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key.</w:t>
      </w:r>
    </w:p>
    <w:p w:rsidR="00000000" w:rsidDel="00000000" w:rsidP="00000000" w:rsidRDefault="00000000" w:rsidRPr="00000000" w14:paraId="0000000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tve9829pnbd6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1: Products (Master Data)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1CIDProducts.json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central catalog of all items, including finished goods and raw materials.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(PK): Unique identifier for the product (e.g., "TSM_M-FBA"). Used as a Foreign Key in all other files.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Brand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brand name associated with the product (e.g., "TSM").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ProductType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Classification of the item. Common values:</w:t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"Products"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Finished goods ready for sale.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"Raw Materials"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Ingredients or components used in manufacturing.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Unit of measure (e.g., "шт." for pieces, "гр." for grams).</w:t>
      </w:r>
    </w:p>
    <w:p w:rsidR="00000000" w:rsidDel="00000000" w:rsidP="00000000" w:rsidRDefault="00000000" w:rsidRPr="00000000" w14:paraId="0000001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bvzq36psf80j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2: Daily Balances (Inventory)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1CDailyBalances.json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Tracks the stock levels of products in specific warehouses at the beginning and end of each day.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date of the inventory snapshot.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Warehouses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warehouse records.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Warehouse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Name of the storage location (e.g., "San Dimas 325").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product stock records.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Links 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BeginningBalance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Stock quantity at the start of the day.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EndingBalance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Stock quantity at the end of the day.</w:t>
      </w:r>
    </w:p>
    <w:p w:rsidR="00000000" w:rsidDel="00000000" w:rsidP="00000000" w:rsidRDefault="00000000" w:rsidRPr="00000000" w14:paraId="0000001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8b0enj6dhdql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3: Production (Manufacturing)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1CProduction.json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Records the quantity of finished goods produced on specific dates.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date production occurred.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Warehouses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warehouse records where production took place.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Warehouse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Name of the facility.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items produced.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Links 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(usually finished goods).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amount produced.</w:t>
      </w:r>
    </w:p>
    <w:p w:rsidR="00000000" w:rsidDel="00000000" w:rsidP="00000000" w:rsidRDefault="00000000" w:rsidRPr="00000000" w14:paraId="0000002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orbpn6rvj8ho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4: Product Composition (Bill of Materials)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1CProductComposition.json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Defines the "recipe" or components required to manufacture a product.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The parent product being manufactured.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ProductComposition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ingredients/components.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The raw material or sub-component used.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amount of this component required to make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one 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parent product.</w:t>
      </w:r>
    </w:p>
    <w:p w:rsidR="00000000" w:rsidDel="00000000" w:rsidP="00000000" w:rsidRDefault="00000000" w:rsidRPr="00000000" w14:paraId="0000002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hqfr0gtlb930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5: Product In Sales Channel (SKU Mapping)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1CIDProductInSalesChannel.json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Maps internal product IDs to the specific codes (SKUs) used on external sales platforms like Amazon, Shopify, or TikTok.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The internal product ID.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ProductCodes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external channel mappings.</w:t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IDProductInSalesChannel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external SKU or ID used by the sales channel.</w:t>
      </w:r>
    </w:p>
    <w:p w:rsidR="00000000" w:rsidDel="00000000" w:rsidP="00000000" w:rsidRDefault="00000000" w:rsidRPr="00000000" w14:paraId="00000035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SalesChannel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Name of the platform (e.g., "Shopify", "TikTok").</w:t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Likely the quantity sold per external SKU (e.g., a "pack of 2" on Shopify maps to 2 units of inventory).</w:t>
      </w:r>
    </w:p>
    <w:p w:rsidR="00000000" w:rsidDel="00000000" w:rsidP="00000000" w:rsidRDefault="00000000" w:rsidRPr="00000000" w14:paraId="0000003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njm36jhu6uj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Table 6: Supplier Orders (Purchasing)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File: 1CSupplierOrders.json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Tracks orders placed with suppliers for raw materials or resale items.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Timestamp when the order was placed.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Goods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List of items ordered.</w:t>
      </w:r>
    </w:p>
    <w:p w:rsidR="00000000" w:rsidDel="00000000" w:rsidP="00000000" w:rsidRDefault="00000000" w:rsidRPr="00000000" w14:paraId="0000003C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(FK): Links 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table.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Amount ordered.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Price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Cost per unit.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Warehouse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destination warehouse for delivery.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DeliveryDate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Expected date of arrival.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Supplier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Name of the vendor (e.g., "Paez Packaging").</w:t>
      </w:r>
    </w:p>
    <w:p w:rsidR="00000000" w:rsidDel="00000000" w:rsidP="00000000" w:rsidRDefault="00000000" w:rsidRPr="00000000" w14:paraId="00000042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rhamhs45wm0y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720" w:hanging="360"/>
        <w:rPr/>
      </w:pPr>
      <w:bookmarkStart w:colFirst="0" w:colLast="0" w:name="_rliqpynmmnu8" w:id="10"/>
      <w:bookmarkEnd w:id="10"/>
      <w:r w:rsidDel="00000000" w:rsidR="00000000" w:rsidRPr="00000000">
        <w:rPr>
          <w:rtl w:val="0"/>
        </w:rPr>
        <w:t xml:space="preserve"> Entity Relationship Diagram (ERD) Description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relationships are organized in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 Schema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variant, where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acts as the central dimension.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Products ↔ Daily Balances (One-to-Many)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Product can have multiple balance records across different dates and warehouses.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Join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Products ↔ Production (One-to-Many)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Product can appear in multiple production logs.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Join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Products ↔ Product Composition (Many-to-Many / Self-Referencing)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Product (Parent) has many Components (Children).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Component (Raw Material) can be used in many Products.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Join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matches both the parent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component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Products ↔ Sales Channels (One-to-Many)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internal Product can have multiple external SKUs across different channels (e.g., single item vs. bundle).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Join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Products ↔ Supplier Orders (One-to-Many)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Product can be ordered multiple times from different suppliers.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Join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</w:p>
    <w:p w:rsidR="00000000" w:rsidDel="00000000" w:rsidP="00000000" w:rsidRDefault="00000000" w:rsidRPr="00000000" w14:paraId="0000005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1qty1i7ds8h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Summary of Data Flow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Purchase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Raw materials enter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Supplier Orders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Inventory levels are tracked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Daily Balances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Manufacture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 Composition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dictates how Raw Materials are converted into Finished Goods, recorded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Sales Channel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mappings link external sales orders back to the internal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IDProduct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deduct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Daily Balances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bookmarkStart w:colFirst="0" w:colLast="0" w:name="_xcxlvwzi5klp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 System Architecture &amp; Data Flow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High-Level Concept: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system ingests 1C ERP JSON exports, transforms them into a Star Schema database, calculates historical KPIs, and uses Amazon Chronos 2 (running on AWS SageMaker or Bedrock) to generate forward-looking predictions.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3.1 Data Relationship Model (ERD)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Dimension: Products (1CIDProducts.json)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IDProduct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Attributes: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Brand, ProductType ("Products" vs "Raw Materials"), Unit.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Associations: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1CProductComposition.json (Parent IDProduct -&gt; Child IDProduct).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1CIDProductInSalesChannel.json (Maps IDProduct to External SKUs).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Fact: Inventory Snapshots (1CDailyBalances.json)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Daily per Warehouse per Product.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Measures: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BeginningBalance, EndingBalance.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Fact: Procurement (1CSupplierOrders.json)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 Order Line.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Measures: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Quantity, Price (Cost), Date (Order Date), DeliveryDate (Expected).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Fact: Production (1CProduction.json)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 Production Run/Day.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Measures: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Quantity (Output).</w:t>
      </w:r>
    </w:p>
    <w:p w:rsidR="00000000" w:rsidDel="00000000" w:rsidP="00000000" w:rsidRDefault="00000000" w:rsidRPr="00000000" w14:paraId="0000006E">
      <w:pPr>
        <w:pStyle w:val="Heading2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bookmarkStart w:colFirst="0" w:colLast="0" w:name="_99t7vjc7c4fh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 KPI Computation Logic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defines how to calculate the requested KPIs using the specific JSON fields provided.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4.1 Inventory &amp; Warehouse KPIs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 Days Sales of Inventory (DSI)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 long current stock will last based on recent deman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1CDailyBalances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Daily Demand (Outflow):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Demand = BeginningBalance + Inbound (Production/Purchase) - EndingBalance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(Note: If result &lt; 0, set to 0).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DSI = EndingBalance (Latest) / Avg(Demand over last 30 days)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Inventory Turnover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1CDailyBalances, 1CSupplierOrders (for COGS price).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Sum(Daily Demand * Last Known Purchase Price)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Avg Inventory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Avg(Daily Balance Qty) * Avg Cost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COGS / Avg Inventory Value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 Carrying Cost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1CDailyBalances, 1CSupplierOrders.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HoldingCostRate (e.g., 25% annually / 0.068% daily).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Sum(Daily Balance Qty * Unit Price * Daily Holding Rate)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4.2 Supply Chain &amp; Production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 Purchase Price Variance (PPV)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1CSupplierOrders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Compare Price for the same IDProduct over time.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 chart of Price by Date grouped by IDProduct.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Production Volume (Actual)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1CProduction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 Quantity where Date = [Target Range].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 Amazon Chronos 2 Implementation Spec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Amazon Chronos 2 (a pretrained time-series foundation model) to forecast demand and raw material requirements. Chronos treats time series as a tokenization problem, allowing zero-shot forecasting without per-SKU model training.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5.1 Use Case 1: Demand Forecasting (Finished Goods)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Step 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Data Pre-Processing (Python/Pandas)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Chronos expects a univariate time series. We must convert inventory movements into a "Demand" signal.</w:t>
      </w:r>
    </w:p>
    <w:p w:rsidR="00000000" w:rsidDel="00000000" w:rsidP="00000000" w:rsidRDefault="00000000" w:rsidRPr="00000000" w14:paraId="0000008F">
      <w:pPr>
        <w:spacing w:after="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oogle Sans Text" w:cs="Google Sans Text" w:eastAsia="Google Sans Text" w:hAnsi="Google Sans Text"/>
          <w:color w:val="b80672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</w:t>
      </w:r>
      <w:r w:rsidDel="00000000" w:rsidR="00000000" w:rsidRPr="00000000">
        <w:rPr>
          <w:rFonts w:ascii="Google Sans Text" w:cs="Google Sans Text" w:eastAsia="Google Sans Text" w:hAnsi="Google Sans Text"/>
          <w:color w:val="b80672"/>
          <w:sz w:val="18"/>
          <w:szCs w:val="18"/>
          <w:rtl w:val="0"/>
        </w:rPr>
        <w:t xml:space="preserve"># Pseudo-code for Data Transformation</w:t>
        <w:br w:type="textWrapping"/>
        <w:t xml:space="preserve">def prepare_chronos_input(daily_balances_df):</w:t>
        <w:br w:type="textWrapping"/>
        <w:t xml:space="preserve">    # 1. Sort by Date and Product</w:t>
        <w:br w:type="textWrapping"/>
        <w:t xml:space="preserve">    # 2. Derive Daily Sales: (Begin + Production) - End</w:t>
        <w:br w:type="textWrapping"/>
        <w:t xml:space="preserve">    # 3. Aggregation: Resample to Daily or Weekly frequency depending on volatility</w:t>
        <w:br w:type="textWrapping"/>
        <w:t xml:space="preserve">    </w:t>
        <w:br w:type="textWrapping"/>
        <w:t xml:space="preserve">    context_series = []</w:t>
        <w:br w:type="textWrapping"/>
        <w:t xml:space="preserve">    for product_id in products:</w:t>
        <w:br w:type="textWrapping"/>
        <w:t xml:space="preserve">        sales_history = get_sales_history(product_id)</w:t>
        <w:br w:type="textWrapping"/>
        <w:t xml:space="preserve">        # Chronos expects a list of floats (NaNs must be filled or handled)</w:t>
        <w:br w:type="textWrapping"/>
        <w:t xml:space="preserve">        context_series.append({</w:t>
        <w:br w:type="textWrapping"/>
        <w:t xml:space="preserve">            "target": sales_history, </w:t>
        <w:br w:type="textWrapping"/>
        <w:t xml:space="preserve">            "start": sales_history_start_date,</w:t>
        <w:br w:type="textWrapping"/>
        <w:t xml:space="preserve">            "id": product_id</w:t>
        <w:br w:type="textWrapping"/>
        <w:t xml:space="preserve">        })</w:t>
        <w:br w:type="textWrapping"/>
        <w:t xml:space="preserve">    return context_series</w:t>
        <w:br w:type="textWrapping"/>
      </w:r>
    </w:p>
    <w:p w:rsidR="00000000" w:rsidDel="00000000" w:rsidP="00000000" w:rsidRDefault="00000000" w:rsidRPr="00000000" w14:paraId="00000091">
      <w:pPr>
        <w:spacing w:after="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 Model Inference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 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amazon/chronos-t5-large (Recommended for balance of speed/accuracy).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9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prediction_length: 30 (for Monthly outlook) or 90 (Quarterly).</w:t>
      </w:r>
    </w:p>
    <w:p w:rsidR="00000000" w:rsidDel="00000000" w:rsidP="00000000" w:rsidRDefault="00000000" w:rsidRPr="00000000" w14:paraId="0000009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num_samples: 20 (To generate probabilistic bounds, e.g., P10, P50, P90).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Step 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Visualization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(The "Prediction" Layer)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the dashboard, display the P50 (Median) as the forecast line, and a shaded area between P10 and P90 to show uncertainty.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5.2 Use Case 2: Raw Material Planning (BOM Explosion)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Chronos should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forecast raw materials directly (as they are dependent demand). Instead, forecast the parent, then calculate the child.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Workflow: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Forecast: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Demand Forecast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Finished Goods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 Step 3.1).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Load 1CProductComposition.json.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every forecasted unit of Parent P, lookup Children C1, C2...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Requirement_C1 = Forecast_P * Quantity_C1_per_P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Aggregate: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 requirements for raw material C1 across all Parent products (Pa, Pb) that use it.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Visualize: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"Projected Raw Material Needs vs. Current Stock."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5.3 Use Case 3: Stockout Prediction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Take current EndingBalance (from 1CDailyBalances).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Subtract Chronos Daily Forecast (Cumulative).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Alert 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date where ProjectedBalance &lt;= 0.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"Days Until Stockout."</w:t>
      </w:r>
    </w:p>
    <w:sectPr>
      <w:pgSz w:h="15840" w:w="12240" w:orient="portrait"/>
      <w:pgMar w:bottom="90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amazon/chronos-2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blogs/machine-learning/time-series-forecasting-with-llm-based-foundation-models-and-scalable-aiops-on-aws/" TargetMode="External"/><Relationship Id="rId7" Type="http://schemas.openxmlformats.org/officeDocument/2006/relationships/hyperlink" Target="https://www.amazon.science/blog/introducing-chronos-2-from-univariate-to-universal-forecasting" TargetMode="External"/><Relationship Id="rId8" Type="http://schemas.openxmlformats.org/officeDocument/2006/relationships/hyperlink" Target="https://github.com/amazon-science/chronos-forecas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