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12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3) При игре в городки остался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en-US"/>
        </w:rPr>
        <w:t>I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 городок, а у игрока осталось 5 бит. Найти закон распределения, математическое ожидание и дисперсию числа неиспользованных бит, которые останутся у игрока после того, как последний городок будет выбит, если вероятность выбить городок при каждом броске равна 0,6.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046e80f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046e80f3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046e80f3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046e80f3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046e80f3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44</Words>
  <Characters>250</Characters>
  <CharactersWithSpaces>293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2022-05-23T16:33:42Z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