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Orchestrator — dossier (2026-09-04)</w:t>
      </w:r>
    </w:p>
    <w:p>
      <w:pPr>
        <w:pStyle w:val="Heading2"/>
      </w:pPr>
      <w:r>
        <w:rPr>
          <w:rFonts w:ascii="Arial" w:hAnsi="Arial"/>
          <w:b/>
          <w:sz w:val="26"/>
        </w:rPr>
        <w:t>1. Purpose in one paragraph</w:t>
      </w:r>
    </w:p>
    <w:p>
      <w:r>
        <w:rPr>
          <w:rFonts w:ascii="Arial" w:hAnsi="Arial"/>
          <w:b w:val="0"/>
          <w:i w:val="0"/>
          <w:sz w:val="22"/>
        </w:rPr>
        <w:t>The Orchestrator coordinates subscription-tier command-line coding agents from several commercial providers across roughly eleven GitHub repositories. It deterministically routes tasks based on empirical performance and costs while strictly managing expiring subscription quotas (rolling 5-hour bursts and weekly drain limits). Designed for a single maintainer workstation, the tool runs locally without external database servers, containers, or background daemons. To prevent SQLite lockups under cloud storage, canonical code is separated from local runtime state, and human decisions use non-blocking, auto-expiring prompts that prevent fleet stalls (</w:t>
      </w:r>
      <w:r>
        <w:rPr>
          <w:rFonts w:ascii="Consolas" w:hAnsi="Consolas"/>
          <w:b w:val="0"/>
          <w:i w:val="0"/>
          <w:sz w:val="20"/>
        </w:rPr>
        <w:t>README.md:3-10, 20-33</w:t>
      </w:r>
      <w:r>
        <w:rPr>
          <w:rFonts w:ascii="Arial" w:hAnsi="Arial"/>
          <w:b w:val="0"/>
          <w:i w:val="0"/>
          <w:sz w:val="22"/>
        </w:rPr>
        <w:t xml:space="preserve">, </w:t>
      </w:r>
      <w:r>
        <w:rPr>
          <w:rFonts w:ascii="Consolas" w:hAnsi="Consolas"/>
          <w:b w:val="0"/>
          <w:i w:val="0"/>
          <w:sz w:val="20"/>
        </w:rPr>
        <w:t>ARCHITECTURE.md:14-43</w:t>
      </w:r>
      <w:r>
        <w:rPr>
          <w:rFonts w:ascii="Arial" w:hAnsi="Arial"/>
          <w:b w:val="0"/>
          <w:i w:val="0"/>
          <w:sz w:val="22"/>
        </w:rPr>
        <w:t xml:space="preserve">, </w:t>
      </w:r>
      <w:r>
        <w:rPr>
          <w:rFonts w:ascii="Consolas" w:hAnsi="Consolas"/>
          <w:b w:val="0"/>
          <w:i w:val="0"/>
          <w:sz w:val="20"/>
        </w:rPr>
        <w:t>PLANNING.md:9-18</w:t>
      </w:r>
      <w:r>
        <w:rPr>
          <w:rFonts w:ascii="Arial" w:hAnsi="Arial"/>
          <w:b w:val="0"/>
          <w:i w:val="0"/>
          <w:sz w:val="22"/>
        </w:rPr>
        <w:t>).</w:t>
      </w:r>
    </w:p>
    <w:p>
      <w:pPr>
        <w:pStyle w:val="Heading2"/>
      </w:pPr>
      <w:r>
        <w:rPr>
          <w:rFonts w:ascii="Arial" w:hAnsi="Arial"/>
          <w:b/>
          <w:sz w:val="26"/>
        </w:rPr>
        <w:t>2. Who uses it and how (surfaces)</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12"/>
        <w:gridCol w:w="2412"/>
        <w:gridCol w:w="2412"/>
        <w:gridCol w:w="2412"/>
      </w:tblGrid>
      <w:tr>
        <w:tc>
          <w:tcPr>
            <w:tcW w:type="dxa" w:w="2412"/>
          </w:tcPr>
          <w:p>
            <w:r/>
            <w:r>
              <w:rPr>
                <w:rFonts w:ascii="Arial" w:hAnsi="Arial"/>
                <w:b/>
                <w:i w:val="0"/>
                <w:sz w:val="22"/>
              </w:rPr>
              <w:t>Surface</w:t>
            </w:r>
          </w:p>
        </w:tc>
        <w:tc>
          <w:tcPr>
            <w:tcW w:type="dxa" w:w="2412"/>
          </w:tcPr>
          <w:p>
            <w:r/>
            <w:r>
              <w:rPr>
                <w:rFonts w:ascii="Arial" w:hAnsi="Arial"/>
                <w:b/>
                <w:i w:val="0"/>
                <w:sz w:val="22"/>
              </w:rPr>
              <w:t>Entry Point</w:t>
            </w:r>
          </w:p>
        </w:tc>
        <w:tc>
          <w:tcPr>
            <w:tcW w:type="dxa" w:w="2412"/>
          </w:tcPr>
          <w:p>
            <w:r/>
            <w:r>
              <w:rPr>
                <w:rFonts w:ascii="Arial" w:hAnsi="Arial"/>
                <w:b/>
                <w:i w:val="0"/>
                <w:sz w:val="22"/>
              </w:rPr>
              <w:t>Who Uses It</w:t>
            </w:r>
          </w:p>
        </w:tc>
        <w:tc>
          <w:tcPr>
            <w:tcW w:type="dxa" w:w="2412"/>
          </w:tcPr>
          <w:p>
            <w:r/>
            <w:r>
              <w:rPr>
                <w:rFonts w:ascii="Arial" w:hAnsi="Arial"/>
                <w:b/>
                <w:i w:val="0"/>
                <w:sz w:val="22"/>
              </w:rPr>
              <w:t>Status (Evidence)</w:t>
            </w:r>
          </w:p>
        </w:tc>
      </w:tr>
      <w:tr>
        <w:tc>
          <w:tcPr>
            <w:tcW w:type="dxa" w:w="2412"/>
          </w:tcPr>
          <w:p>
            <w:r/>
            <w:r>
              <w:rPr>
                <w:rFonts w:ascii="Arial" w:hAnsi="Arial"/>
                <w:b w:val="0"/>
                <w:i w:val="0"/>
                <w:sz w:val="22"/>
              </w:rPr>
              <w:t>CLI (Fleet Tick)</w:t>
            </w:r>
          </w:p>
        </w:tc>
        <w:tc>
          <w:tcPr>
            <w:tcW w:type="dxa" w:w="2412"/>
          </w:tcPr>
          <w:p>
            <w:r/>
            <w:r>
              <w:rPr>
                <w:rFonts w:ascii="Consolas" w:hAnsi="Consolas"/>
                <w:b w:val="0"/>
                <w:i w:val="0"/>
                <w:sz w:val="20"/>
              </w:rPr>
              <w:t>orchestrate.sh</w:t>
            </w:r>
            <w:r>
              <w:rPr>
                <w:rFonts w:ascii="Arial" w:hAnsi="Arial"/>
                <w:b w:val="0"/>
                <w:i w:val="0"/>
                <w:sz w:val="22"/>
              </w:rPr>
              <w:t xml:space="preserve"> / </w:t>
            </w:r>
            <w:r>
              <w:rPr>
                <w:rFonts w:ascii="Consolas" w:hAnsi="Consolas"/>
                <w:b w:val="0"/>
                <w:i w:val="0"/>
                <w:sz w:val="20"/>
              </w:rPr>
              <w:t>src/tick.py</w:t>
            </w:r>
          </w:p>
        </w:tc>
        <w:tc>
          <w:tcPr>
            <w:tcW w:type="dxa" w:w="2412"/>
          </w:tcPr>
          <w:p>
            <w:r/>
            <w:r>
              <w:rPr>
                <w:rFonts w:ascii="Arial" w:hAnsi="Arial"/>
                <w:b w:val="0"/>
                <w:i w:val="0"/>
                <w:sz w:val="22"/>
              </w:rPr>
              <w:t>Scheduled macOS automation (hourly) and human operators</w:t>
            </w:r>
          </w:p>
        </w:tc>
        <w:tc>
          <w:tcPr>
            <w:tcW w:type="dxa" w:w="2412"/>
          </w:tcPr>
          <w:p>
            <w:r/>
            <w:r>
              <w:rPr>
                <w:rFonts w:ascii="Arial" w:hAnsi="Arial"/>
                <w:b w:val="0"/>
                <w:i w:val="0"/>
                <w:sz w:val="22"/>
              </w:rPr>
              <w:t>Working; advisory mode by default. Live dispatch requires an explicit configuration flag since 2026-09-03 after 14 dispatches produced 9 abandoned runs and 0 durable outcomes (</w:t>
            </w:r>
            <w:r>
              <w:rPr>
                <w:rFonts w:ascii="Consolas" w:hAnsi="Consolas"/>
                <w:b w:val="0"/>
                <w:i w:val="0"/>
                <w:sz w:val="20"/>
              </w:rPr>
              <w:t>README.md:34-39</w:t>
            </w:r>
            <w:r>
              <w:rPr>
                <w:rFonts w:ascii="Arial" w:hAnsi="Arial"/>
                <w:b w:val="0"/>
                <w:i w:val="0"/>
                <w:sz w:val="22"/>
              </w:rPr>
              <w:t xml:space="preserve">, </w:t>
            </w:r>
            <w:r>
              <w:rPr>
                <w:rFonts w:ascii="Consolas" w:hAnsi="Consolas"/>
                <w:b w:val="0"/>
                <w:i w:val="0"/>
                <w:sz w:val="20"/>
              </w:rPr>
              <w:t>orchestrate.sh:1-120</w:t>
            </w:r>
            <w:r>
              <w:rPr>
                <w:rFonts w:ascii="Arial" w:hAnsi="Arial"/>
                <w:b w:val="0"/>
                <w:i w:val="0"/>
                <w:sz w:val="22"/>
              </w:rPr>
              <w:t>).</w:t>
            </w:r>
          </w:p>
        </w:tc>
      </w:tr>
      <w:tr>
        <w:tc>
          <w:tcPr>
            <w:tcW w:type="dxa" w:w="2412"/>
          </w:tcPr>
          <w:p>
            <w:r/>
            <w:r>
              <w:rPr>
                <w:rFonts w:ascii="Arial" w:hAnsi="Arial"/>
                <w:b w:val="0"/>
                <w:i w:val="0"/>
                <w:sz w:val="22"/>
              </w:rPr>
              <w:t>CLI (Verification Suite)</w:t>
            </w:r>
          </w:p>
        </w:tc>
        <w:tc>
          <w:tcPr>
            <w:tcW w:type="dxa" w:w="2412"/>
          </w:tcPr>
          <w:p>
            <w:r/>
            <w:r>
              <w:rPr>
                <w:rFonts w:ascii="Consolas" w:hAnsi="Consolas"/>
                <w:b w:val="0"/>
                <w:i w:val="0"/>
                <w:sz w:val="20"/>
              </w:rPr>
              <w:t>src/verify.py</w:t>
            </w:r>
          </w:p>
        </w:tc>
        <w:tc>
          <w:tcPr>
            <w:tcW w:type="dxa" w:w="2412"/>
          </w:tcPr>
          <w:p>
            <w:r/>
            <w:r>
              <w:rPr>
                <w:rFonts w:ascii="Arial" w:hAnsi="Arial"/>
                <w:b w:val="0"/>
                <w:i w:val="0"/>
                <w:sz w:val="22"/>
              </w:rPr>
              <w:t>Developers, coding agents prior to commit, and CI runner (</w:t>
            </w:r>
            <w:r>
              <w:rPr>
                <w:rFonts w:ascii="Consolas" w:hAnsi="Consolas"/>
                <w:b w:val="0"/>
                <w:i w:val="0"/>
                <w:sz w:val="20"/>
              </w:rPr>
              <w:t>pr-00-gate.yml</w:t>
            </w:r>
            <w:r>
              <w:rPr>
                <w:rFonts w:ascii="Arial" w:hAnsi="Arial"/>
                <w:b w:val="0"/>
                <w:i w:val="0"/>
                <w:sz w:val="22"/>
              </w:rPr>
              <w:t>)</w:t>
            </w:r>
          </w:p>
        </w:tc>
        <w:tc>
          <w:tcPr>
            <w:tcW w:type="dxa" w:w="2412"/>
          </w:tcPr>
          <w:p>
            <w:r/>
            <w:r>
              <w:rPr>
                <w:rFonts w:ascii="Arial" w:hAnsi="Arial"/>
                <w:b w:val="0"/>
                <w:i w:val="0"/>
                <w:sz w:val="22"/>
              </w:rPr>
              <w:t xml:space="preserve">Working; strictly validates test collection equality against </w:t>
            </w:r>
            <w:r>
              <w:rPr>
                <w:rFonts w:ascii="Consolas" w:hAnsi="Consolas"/>
                <w:b w:val="0"/>
                <w:i w:val="0"/>
                <w:sz w:val="20"/>
              </w:rPr>
              <w:t>.verify-floor.json</w:t>
            </w:r>
            <w:r>
              <w:rPr>
                <w:rFonts w:ascii="Arial" w:hAnsi="Arial"/>
                <w:b w:val="0"/>
                <w:i w:val="0"/>
                <w:sz w:val="22"/>
              </w:rPr>
              <w:t xml:space="preserve"> (631 collected/passed, bounded skip ceilings, 94 selftest modules, 5 gates; </w:t>
            </w:r>
            <w:r>
              <w:rPr>
                <w:rFonts w:ascii="Consolas" w:hAnsi="Consolas"/>
                <w:b w:val="0"/>
                <w:i w:val="0"/>
                <w:sz w:val="20"/>
              </w:rPr>
              <w:t>src/verify.py:1-54</w:t>
            </w:r>
            <w:r>
              <w:rPr>
                <w:rFonts w:ascii="Arial" w:hAnsi="Arial"/>
                <w:b w:val="0"/>
                <w:i w:val="0"/>
                <w:sz w:val="22"/>
              </w:rPr>
              <w:t>).</w:t>
            </w:r>
          </w:p>
        </w:tc>
      </w:tr>
      <w:tr>
        <w:tc>
          <w:tcPr>
            <w:tcW w:type="dxa" w:w="2412"/>
          </w:tcPr>
          <w:p>
            <w:r/>
            <w:r>
              <w:rPr>
                <w:rFonts w:ascii="Arial" w:hAnsi="Arial"/>
                <w:b w:val="0"/>
                <w:i w:val="0"/>
                <w:sz w:val="22"/>
              </w:rPr>
              <w:t>CLI (Observability)</w:t>
            </w:r>
          </w:p>
        </w:tc>
        <w:tc>
          <w:tcPr>
            <w:tcW w:type="dxa" w:w="2412"/>
          </w:tcPr>
          <w:p>
            <w:r/>
            <w:r>
              <w:rPr>
                <w:rFonts w:ascii="Consolas" w:hAnsi="Consolas"/>
                <w:b w:val="0"/>
                <w:i w:val="0"/>
                <w:sz w:val="20"/>
              </w:rPr>
              <w:t>src/observability_dashboard.py</w:t>
            </w:r>
            <w:r>
              <w:rPr>
                <w:rFonts w:ascii="Arial" w:hAnsi="Arial"/>
                <w:b w:val="0"/>
                <w:i w:val="0"/>
                <w:sz w:val="22"/>
              </w:rPr>
              <w:t xml:space="preserve"> / </w:t>
            </w:r>
            <w:r>
              <w:rPr>
                <w:rFonts w:ascii="Consolas" w:hAnsi="Consolas"/>
                <w:b w:val="0"/>
                <w:i w:val="0"/>
                <w:sz w:val="20"/>
              </w:rPr>
              <w:t>src/periodic_report.py</w:t>
            </w:r>
          </w:p>
        </w:tc>
        <w:tc>
          <w:tcPr>
            <w:tcW w:type="dxa" w:w="2412"/>
          </w:tcPr>
          <w:p>
            <w:r/>
            <w:r>
              <w:rPr>
                <w:rFonts w:ascii="Arial" w:hAnsi="Arial"/>
                <w:b w:val="0"/>
                <w:i w:val="0"/>
                <w:sz w:val="22"/>
              </w:rPr>
              <w:t>Human operator assessing fleet health, seat quotas, and learner convergence</w:t>
            </w:r>
          </w:p>
        </w:tc>
        <w:tc>
          <w:tcPr>
            <w:tcW w:type="dxa" w:w="2412"/>
          </w:tcPr>
          <w:p>
            <w:r/>
            <w:r>
              <w:rPr>
                <w:rFonts w:ascii="Arial" w:hAnsi="Arial"/>
                <w:b w:val="0"/>
                <w:i w:val="0"/>
                <w:sz w:val="22"/>
              </w:rPr>
              <w:t>Working; generates terminal scorecards and JSON dumps across productivity, quality, and live capacity (</w:t>
            </w:r>
            <w:r>
              <w:rPr>
                <w:rFonts w:ascii="Consolas" w:hAnsi="Consolas"/>
                <w:b w:val="0"/>
                <w:i w:val="0"/>
                <w:sz w:val="20"/>
              </w:rPr>
              <w:t>src/observability_dashboard.py:1-8, 2225-2237</w:t>
            </w:r>
            <w:r>
              <w:rPr>
                <w:rFonts w:ascii="Arial" w:hAnsi="Arial"/>
                <w:b w:val="0"/>
                <w:i w:val="0"/>
                <w:sz w:val="22"/>
              </w:rPr>
              <w:t>).</w:t>
            </w:r>
          </w:p>
        </w:tc>
      </w:tr>
      <w:tr>
        <w:tc>
          <w:tcPr>
            <w:tcW w:type="dxa" w:w="2412"/>
          </w:tcPr>
          <w:p>
            <w:r/>
            <w:r>
              <w:rPr>
                <w:rFonts w:ascii="Arial" w:hAnsi="Arial"/>
                <w:b w:val="0"/>
                <w:i w:val="0"/>
                <w:sz w:val="22"/>
              </w:rPr>
              <w:t>API / Stdio (MCP Server)</w:t>
            </w:r>
          </w:p>
        </w:tc>
        <w:tc>
          <w:tcPr>
            <w:tcW w:type="dxa" w:w="2412"/>
          </w:tcPr>
          <w:p>
            <w:r/>
            <w:r>
              <w:rPr>
                <w:rFonts w:ascii="Consolas" w:hAnsi="Consolas"/>
                <w:b w:val="0"/>
                <w:i w:val="0"/>
                <w:sz w:val="20"/>
              </w:rPr>
              <w:t>src/mcp_server.py</w:t>
            </w:r>
          </w:p>
        </w:tc>
        <w:tc>
          <w:tcPr>
            <w:tcW w:type="dxa" w:w="2412"/>
          </w:tcPr>
          <w:p>
            <w:r/>
            <w:r>
              <w:rPr>
                <w:rFonts w:ascii="Arial" w:hAnsi="Arial"/>
                <w:b w:val="0"/>
                <w:i w:val="0"/>
                <w:sz w:val="22"/>
              </w:rPr>
              <w:t>Local desktop agent sessions via Model Context Protocol</w:t>
            </w:r>
          </w:p>
        </w:tc>
        <w:tc>
          <w:tcPr>
            <w:tcW w:type="dxa" w:w="2412"/>
          </w:tcPr>
          <w:p>
            <w:r/>
            <w:r>
              <w:rPr>
                <w:rFonts w:ascii="Arial" w:hAnsi="Arial"/>
                <w:b w:val="0"/>
                <w:i w:val="0"/>
                <w:sz w:val="22"/>
              </w:rPr>
              <w:t>Working; standard-library stdio JSON-RPC server offering 10 tools for capacity status, route weights, capability advice, and question answering (</w:t>
            </w:r>
            <w:r>
              <w:rPr>
                <w:rFonts w:ascii="Consolas" w:hAnsi="Consolas"/>
                <w:b w:val="0"/>
                <w:i w:val="0"/>
                <w:sz w:val="20"/>
              </w:rPr>
              <w:t>src/mcp_server.py:1-219</w:t>
            </w:r>
            <w:r>
              <w:rPr>
                <w:rFonts w:ascii="Arial" w:hAnsi="Arial"/>
                <w:b w:val="0"/>
                <w:i w:val="0"/>
                <w:sz w:val="22"/>
              </w:rPr>
              <w:t>).</w:t>
            </w:r>
          </w:p>
        </w:tc>
      </w:tr>
      <w:tr>
        <w:tc>
          <w:tcPr>
            <w:tcW w:type="dxa" w:w="2412"/>
          </w:tcPr>
          <w:p>
            <w:r/>
            <w:r>
              <w:rPr>
                <w:rFonts w:ascii="Arial" w:hAnsi="Arial"/>
                <w:b w:val="0"/>
                <w:i w:val="0"/>
                <w:sz w:val="22"/>
              </w:rPr>
              <w:t>Artifacts (Route Export)</w:t>
            </w:r>
          </w:p>
        </w:tc>
        <w:tc>
          <w:tcPr>
            <w:tcW w:type="dxa" w:w="2412"/>
          </w:tcPr>
          <w:p>
            <w:r/>
            <w:r>
              <w:rPr>
                <w:rFonts w:ascii="Consolas" w:hAnsi="Consolas"/>
                <w:b w:val="0"/>
                <w:i w:val="0"/>
                <w:sz w:val="20"/>
              </w:rPr>
              <w:t>src/route_weights_export.py</w:t>
            </w:r>
          </w:p>
        </w:tc>
        <w:tc>
          <w:tcPr>
            <w:tcW w:type="dxa" w:w="2412"/>
          </w:tcPr>
          <w:p>
            <w:r/>
            <w:r>
              <w:rPr>
                <w:rFonts w:ascii="Arial" w:hAnsi="Arial"/>
                <w:b w:val="0"/>
                <w:i w:val="0"/>
                <w:sz w:val="22"/>
              </w:rPr>
              <w:t xml:space="preserve">Sibling GitHub Actions workflows (Keepalive, Autofix) via </w:t>
            </w:r>
            <w:r>
              <w:rPr>
                <w:rFonts w:ascii="Consolas" w:hAnsi="Consolas"/>
                <w:b w:val="0"/>
                <w:i w:val="0"/>
                <w:sz w:val="20"/>
              </w:rPr>
              <w:t>config/route-weights.json</w:t>
            </w:r>
            <w:r>
              <w:rPr>
                <w:rFonts w:ascii="Arial" w:hAnsi="Arial"/>
                <w:b w:val="0"/>
                <w:i w:val="0"/>
                <w:sz w:val="22"/>
              </w:rPr>
              <w:t xml:space="preserve"> on branch </w:t>
            </w:r>
            <w:r>
              <w:rPr>
                <w:rFonts w:ascii="Consolas" w:hAnsi="Consolas"/>
                <w:b w:val="0"/>
                <w:i w:val="0"/>
                <w:sz w:val="20"/>
              </w:rPr>
              <w:t>exports/route-weights</w:t>
            </w:r>
          </w:p>
        </w:tc>
        <w:tc>
          <w:tcPr>
            <w:tcW w:type="dxa" w:w="2412"/>
          </w:tcPr>
          <w:p>
            <w:r/>
            <w:r>
              <w:rPr>
                <w:rFonts w:ascii="Arial" w:hAnsi="Arial"/>
                <w:b w:val="0"/>
                <w:i w:val="0"/>
                <w:sz w:val="22"/>
              </w:rPr>
              <w:t>Working / Partial; generates local routing tables under a dedicated state directory and handoff heartbeats, but remote git branch publishing requires an explicit publish flag (</w:t>
            </w:r>
            <w:r>
              <w:rPr>
                <w:rFonts w:ascii="Consolas" w:hAnsi="Consolas"/>
                <w:b w:val="0"/>
                <w:i w:val="0"/>
                <w:sz w:val="20"/>
              </w:rPr>
              <w:t>docs/ROUTE_WEIGHTS_EXPORT.md:1-40</w:t>
            </w:r>
            <w:r>
              <w:rPr>
                <w:rFonts w:ascii="Arial" w:hAnsi="Arial"/>
                <w:b w:val="0"/>
                <w:i w:val="0"/>
                <w:sz w:val="22"/>
              </w:rPr>
              <w:t>).</w:t>
            </w:r>
          </w:p>
        </w:tc>
      </w:tr>
      <w:tr>
        <w:tc>
          <w:tcPr>
            <w:tcW w:type="dxa" w:w="2412"/>
          </w:tcPr>
          <w:p>
            <w:r/>
            <w:r>
              <w:rPr>
                <w:rFonts w:ascii="Arial" w:hAnsi="Arial"/>
                <w:b w:val="0"/>
                <w:i w:val="0"/>
                <w:sz w:val="22"/>
              </w:rPr>
              <w:t>UI / Web (Presentation)</w:t>
            </w:r>
          </w:p>
        </w:tc>
        <w:tc>
          <w:tcPr>
            <w:tcW w:type="dxa" w:w="2412"/>
          </w:tcPr>
          <w:p>
            <w:r/>
            <w:r>
              <w:rPr>
                <w:rFonts w:ascii="Consolas" w:hAnsi="Consolas"/>
                <w:b w:val="0"/>
                <w:i w:val="0"/>
                <w:sz w:val="20"/>
              </w:rPr>
              <w:t>design-system/ds_streamlit.py</w:t>
            </w:r>
          </w:p>
        </w:tc>
        <w:tc>
          <w:tcPr>
            <w:tcW w:type="dxa" w:w="2412"/>
          </w:tcPr>
          <w:p>
            <w:r/>
            <w:r>
              <w:rPr>
                <w:rFonts w:ascii="Arial" w:hAnsi="Arial"/>
                <w:b w:val="0"/>
                <w:i w:val="0"/>
                <w:sz w:val="22"/>
              </w:rPr>
              <w:t>None in this repository</w:t>
            </w:r>
          </w:p>
        </w:tc>
        <w:tc>
          <w:tcPr>
            <w:tcW w:type="dxa" w:w="2412"/>
          </w:tcPr>
          <w:p>
            <w:r/>
            <w:r>
              <w:rPr>
                <w:rFonts w:ascii="Arial" w:hAnsi="Arial"/>
                <w:b w:val="0"/>
                <w:i w:val="0"/>
                <w:sz w:val="22"/>
              </w:rPr>
              <w:t xml:space="preserve">Scaffold / Inactive; synced boilerplate from </w:t>
            </w:r>
            <w:r>
              <w:rPr>
                <w:rFonts w:ascii="Consolas" w:hAnsi="Consolas"/>
                <w:b w:val="0"/>
                <w:i w:val="0"/>
                <w:sz w:val="20"/>
              </w:rPr>
              <w:t>stranske/Workflows</w:t>
            </w:r>
            <w:r>
              <w:rPr>
                <w:rFonts w:ascii="Arial" w:hAnsi="Arial"/>
                <w:b w:val="0"/>
                <w:i w:val="0"/>
                <w:sz w:val="22"/>
              </w:rPr>
              <w:t xml:space="preserve"> template; Orchestrator contains no running Streamlit app or web service (</w:t>
            </w:r>
            <w:r>
              <w:rPr>
                <w:rFonts w:ascii="Consolas" w:hAnsi="Consolas"/>
                <w:b w:val="0"/>
                <w:i w:val="0"/>
                <w:sz w:val="20"/>
              </w:rPr>
              <w:t>design-system/README.md:49-51</w:t>
            </w:r>
            <w:r>
              <w:rPr>
                <w:rFonts w:ascii="Arial" w:hAnsi="Arial"/>
                <w:b w:val="0"/>
                <w:i w:val="0"/>
                <w:sz w:val="22"/>
              </w:rPr>
              <w:t>).</w:t>
            </w:r>
          </w:p>
        </w:tc>
      </w:tr>
      <w:tr>
        <w:tc>
          <w:tcPr>
            <w:tcW w:type="dxa" w:w="2412"/>
          </w:tcPr>
          <w:p>
            <w:r/>
            <w:r>
              <w:rPr>
                <w:rFonts w:ascii="Arial" w:hAnsi="Arial"/>
                <w:b w:val="0"/>
                <w:i w:val="0"/>
                <w:sz w:val="22"/>
              </w:rPr>
              <w:t>Excel / Spreadsheets</w:t>
            </w:r>
          </w:p>
        </w:tc>
        <w:tc>
          <w:tcPr>
            <w:tcW w:type="dxa" w:w="2412"/>
          </w:tcPr>
          <w:p>
            <w:r/>
            <w:r>
              <w:rPr>
                <w:rFonts w:ascii="Arial" w:hAnsi="Arial"/>
                <w:b w:val="0"/>
                <w:i w:val="0"/>
                <w:sz w:val="22"/>
              </w:rPr>
              <w:t>None</w:t>
            </w:r>
          </w:p>
        </w:tc>
        <w:tc>
          <w:tcPr>
            <w:tcW w:type="dxa" w:w="2412"/>
          </w:tcPr>
          <w:p>
            <w:r/>
            <w:r>
              <w:rPr>
                <w:rFonts w:ascii="Arial" w:hAnsi="Arial"/>
                <w:b w:val="0"/>
                <w:i w:val="0"/>
                <w:sz w:val="22"/>
              </w:rPr>
              <w:t>None</w:t>
            </w:r>
          </w:p>
        </w:tc>
        <w:tc>
          <w:tcPr>
            <w:tcW w:type="dxa" w:w="2412"/>
          </w:tcPr>
          <w:p>
            <w:r/>
            <w:r>
              <w:rPr>
                <w:rFonts w:ascii="Arial" w:hAnsi="Arial"/>
                <w:b w:val="0"/>
                <w:i w:val="0"/>
                <w:sz w:val="22"/>
              </w:rPr>
              <w:t xml:space="preserve">Absent; no Excel or spreadsheet generation or parsing libraries exist in </w:t>
            </w:r>
            <w:r>
              <w:rPr>
                <w:rFonts w:ascii="Consolas" w:hAnsi="Consolas"/>
                <w:b w:val="0"/>
                <w:i w:val="0"/>
                <w:sz w:val="20"/>
              </w:rPr>
              <w:t>src/</w:t>
            </w:r>
            <w:r>
              <w:rPr>
                <w:rFonts w:ascii="Arial" w:hAnsi="Arial"/>
                <w:b w:val="0"/>
                <w:i w:val="0"/>
                <w:sz w:val="22"/>
              </w:rPr>
              <w:t>.</w:t>
            </w:r>
          </w:p>
        </w:tc>
      </w:tr>
    </w:tbl>
    <w:p/>
    <w:p>
      <w:pPr>
        <w:pStyle w:val="Heading2"/>
      </w:pPr>
      <w:r>
        <w:rPr>
          <w:rFonts w:ascii="Arial" w:hAnsi="Arial"/>
          <w:b/>
          <w:sz w:val="26"/>
        </w:rPr>
        <w:t>3. Structure map</w:t>
      </w:r>
    </w:p>
    <w:p>
      <w:pPr>
        <w:ind w:left="360"/>
      </w:pPr>
      <w:r>
        <w:rPr>
          <w:rFonts w:ascii="Consolas" w:hAnsi="Consolas"/>
          <w:sz w:val="20"/>
        </w:rPr>
        <w:t>.</w:t>
      </w:r>
      <w:r>
        <w:br/>
      </w:r>
      <w:r>
        <w:rPr>
          <w:rFonts w:ascii="Consolas" w:hAnsi="Consolas"/>
          <w:sz w:val="20"/>
        </w:rPr>
        <w:t>├── orchestrate.sh             # Main entrypoint script managing execution loops, mirror sync, and cadence jobs</w:t>
      </w:r>
      <w:r>
        <w:br/>
      </w:r>
      <w:r>
        <w:rPr>
          <w:rFonts w:ascii="Consolas" w:hAnsi="Consolas"/>
          <w:sz w:val="20"/>
        </w:rPr>
        <w:t>├── pyproject.toml             # Tool configurations (pytest, coverage, mypy, black) for a non-package repository</w:t>
      </w:r>
      <w:r>
        <w:br/>
      </w:r>
      <w:r>
        <w:rPr>
          <w:rFonts w:ascii="Consolas" w:hAnsi="Consolas"/>
          <w:sz w:val="20"/>
        </w:rPr>
        <w:t>├── .verify-floor.json         # Strict test count floor (631 collected/passed) and skip ceiling definitions</w:t>
      </w:r>
      <w:r>
        <w:br/>
      </w:r>
      <w:r>
        <w:rPr>
          <w:rFonts w:ascii="Consolas" w:hAnsi="Consolas"/>
          <w:sz w:val="20"/>
        </w:rPr>
        <w:t>├── src/                       # Core application logic containing 107 flat, unencapsulated Python modules</w:t>
      </w:r>
      <w:r>
        <w:br/>
      </w:r>
      <w:r>
        <w:rPr>
          <w:rFonts w:ascii="Consolas" w:hAnsi="Consolas"/>
          <w:sz w:val="20"/>
        </w:rPr>
        <w:t>│   ├── capacity.py            # Multi-window subscription quota tracking and seat dispatchability gates</w:t>
      </w:r>
      <w:r>
        <w:br/>
      </w:r>
      <w:r>
        <w:rPr>
          <w:rFonts w:ascii="Consolas" w:hAnsi="Consolas"/>
          <w:sz w:val="20"/>
        </w:rPr>
        <w:t>│   ├── router.py              # Learned agent selection engine balancing performance, costs, and exploration</w:t>
      </w:r>
      <w:r>
        <w:br/>
      </w:r>
      <w:r>
        <w:rPr>
          <w:rFonts w:ascii="Consolas" w:hAnsi="Consolas"/>
          <w:sz w:val="20"/>
        </w:rPr>
        <w:t>│   ├── dispatcher.py          # Process-isolated worktree runner and agent execution harness</w:t>
      </w:r>
      <w:r>
        <w:br/>
      </w:r>
      <w:r>
        <w:rPr>
          <w:rFonts w:ascii="Consolas" w:hAnsi="Consolas"/>
          <w:sz w:val="20"/>
        </w:rPr>
        <w:t>│   ├── feedback.py            # SQLite learning store recording runs, attempts, costs, and durable outcomes</w:t>
      </w:r>
      <w:r>
        <w:br/>
      </w:r>
      <w:r>
        <w:rPr>
          <w:rFonts w:ascii="Consolas" w:hAnsi="Consolas"/>
          <w:sz w:val="20"/>
        </w:rPr>
        <w:t>│   ├── capabilities.py        # Authoritative capability registry, liveness tracking, and usage accounting</w:t>
      </w:r>
      <w:r>
        <w:br/>
      </w:r>
      <w:r>
        <w:rPr>
          <w:rFonts w:ascii="Consolas" w:hAnsi="Consolas"/>
          <w:sz w:val="20"/>
        </w:rPr>
        <w:t>│   ├── capability_admission.py# Prospective 9-point quality gate for adding and reviving capabilities</w:t>
      </w:r>
      <w:r>
        <w:br/>
      </w:r>
      <w:r>
        <w:rPr>
          <w:rFonts w:ascii="Consolas" w:hAnsi="Consolas"/>
          <w:sz w:val="20"/>
        </w:rPr>
        <w:t>│   ├── exp_abcd.py            # Multi-agent A/B/C/D duel runner and cross-evaluator matrix</w:t>
      </w:r>
      <w:r>
        <w:br/>
      </w:r>
      <w:r>
        <w:rPr>
          <w:rFonts w:ascii="Consolas" w:hAnsi="Consolas"/>
          <w:sz w:val="20"/>
        </w:rPr>
        <w:t>│   ├── repo_knowledge.py      # Fleet repository playbooks, invariant gotchas, and bundle exports</w:t>
      </w:r>
      <w:r>
        <w:br/>
      </w:r>
      <w:r>
        <w:rPr>
          <w:rFonts w:ascii="Consolas" w:hAnsi="Consolas"/>
          <w:sz w:val="20"/>
        </w:rPr>
        <w:t>│   ├── mcp_server.py          # Zero-dependency stdio Model Context Protocol server</w:t>
      </w:r>
      <w:r>
        <w:br/>
      </w:r>
      <w:r>
        <w:rPr>
          <w:rFonts w:ascii="Consolas" w:hAnsi="Consolas"/>
          <w:sz w:val="20"/>
        </w:rPr>
        <w:t>│   └── verify.py              # Subprocess-aware test orchestrator enforcing floor equality</w:t>
      </w:r>
      <w:r>
        <w:br/>
      </w:r>
      <w:r>
        <w:rPr>
          <w:rFonts w:ascii="Consolas" w:hAnsi="Consolas"/>
          <w:sz w:val="20"/>
        </w:rPr>
        <w:t>├── tests/                     # Test suite containing 45+ pytest files and rail exercise fixtures</w:t>
      </w:r>
      <w:r>
        <w:br/>
      </w:r>
      <w:r>
        <w:rPr>
          <w:rFonts w:ascii="Consolas" w:hAnsi="Consolas"/>
          <w:sz w:val="20"/>
        </w:rPr>
        <w:t>│   └── rail_exercises/        # Disposable fixture environments for deterministic rail contract testing</w:t>
      </w:r>
      <w:r>
        <w:br/>
      </w:r>
      <w:r>
        <w:rPr>
          <w:rFonts w:ascii="Consolas" w:hAnsi="Consolas"/>
          <w:sz w:val="20"/>
        </w:rPr>
        <w:t>├── docs/                      # Technical manuals, CI system baselines, and cross-repo protocol specs</w:t>
      </w:r>
      <w:r>
        <w:br/>
      </w:r>
      <w:r>
        <w:rPr>
          <w:rFonts w:ascii="Consolas" w:hAnsi="Consolas"/>
          <w:sz w:val="20"/>
        </w:rPr>
        <w:t>│   └── contracts/             # Schemas and specifications for run envelopes, identity maps, and capability bundles</w:t>
      </w:r>
      <w:r>
        <w:br/>
      </w:r>
      <w:r>
        <w:rPr>
          <w:rFonts w:ascii="Consolas" w:hAnsi="Consolas"/>
          <w:sz w:val="20"/>
        </w:rPr>
        <w:t>├── config/                    # Fleet configuration files including expected CI checks</w:t>
      </w:r>
      <w:r>
        <w:br/>
      </w:r>
      <w:r>
        <w:rPr>
          <w:rFonts w:ascii="Consolas" w:hAnsi="Consolas"/>
          <w:sz w:val="20"/>
        </w:rPr>
        <w:t>├── prompts/                   # Prompt templates for specialized agent roles (triage, decomposer, prompt agent)</w:t>
      </w:r>
      <w:r>
        <w:br/>
      </w:r>
      <w:r>
        <w:rPr>
          <w:rFonts w:ascii="Consolas" w:hAnsi="Consolas"/>
          <w:sz w:val="20"/>
        </w:rPr>
        <w:t>├── scripts/                   # Standalone helper scripts for lint baselines, dependency checking, and schema checks</w:t>
      </w:r>
      <w:r>
        <w:br/>
      </w:r>
      <w:r>
        <w:rPr>
          <w:rFonts w:ascii="Consolas" w:hAnsi="Consolas"/>
          <w:sz w:val="20"/>
        </w:rPr>
        <w:t>└── tools/                     # Code quality utility scripts including coverage floor enforcement</w:t>
      </w:r>
    </w:p>
    <w:p/>
    <w:p>
      <w:r>
        <w:rPr>
          <w:rFonts w:ascii="Arial" w:hAnsi="Arial"/>
          <w:b w:val="0"/>
          <w:i/>
          <w:sz w:val="22"/>
        </w:rPr>
        <w:t>Note on synced boilerplate:</w:t>
      </w:r>
      <w:r>
        <w:rPr>
          <w:rFonts w:ascii="Arial" w:hAnsi="Arial"/>
          <w:b w:val="0"/>
          <w:i w:val="0"/>
          <w:sz w:val="22"/>
        </w:rPr>
        <w:t xml:space="preserve"> The </w:t>
      </w:r>
      <w:r>
        <w:rPr>
          <w:rFonts w:ascii="Consolas" w:hAnsi="Consolas"/>
          <w:b w:val="0"/>
          <w:i w:val="0"/>
          <w:sz w:val="20"/>
        </w:rPr>
        <w:t>design-system/</w:t>
      </w:r>
      <w:r>
        <w:rPr>
          <w:rFonts w:ascii="Arial" w:hAnsi="Arial"/>
          <w:b w:val="0"/>
          <w:i w:val="0"/>
          <w:sz w:val="22"/>
        </w:rPr>
        <w:t xml:space="preserve"> directory (CSS tokens and Streamlit helpers) and </w:t>
      </w:r>
      <w:r>
        <w:rPr>
          <w:rFonts w:ascii="Consolas" w:hAnsi="Consolas"/>
          <w:b w:val="0"/>
          <w:i w:val="0"/>
          <w:sz w:val="20"/>
        </w:rPr>
        <w:t>.github/</w:t>
      </w:r>
      <w:r>
        <w:rPr>
          <w:rFonts w:ascii="Arial" w:hAnsi="Arial"/>
          <w:b w:val="0"/>
          <w:i w:val="0"/>
          <w:sz w:val="22"/>
        </w:rPr>
        <w:t xml:space="preserve"> automation workflows/prompts are centrally maintained in and synced from </w:t>
      </w:r>
      <w:r>
        <w:rPr>
          <w:rFonts w:ascii="Consolas" w:hAnsi="Consolas"/>
          <w:b w:val="0"/>
          <w:i w:val="0"/>
          <w:sz w:val="20"/>
        </w:rPr>
        <w:t>stranske/Workflows</w:t>
      </w:r>
      <w:r>
        <w:rPr>
          <w:rFonts w:ascii="Arial" w:hAnsi="Arial"/>
          <w:b w:val="0"/>
          <w:i w:val="0"/>
          <w:sz w:val="22"/>
        </w:rPr>
        <w:t xml:space="preserve"> via </w:t>
      </w:r>
      <w:r>
        <w:rPr>
          <w:rFonts w:ascii="Consolas" w:hAnsi="Consolas"/>
          <w:b w:val="0"/>
          <w:i w:val="0"/>
          <w:sz w:val="20"/>
        </w:rPr>
        <w:t>.github/sync-manifest.yml</w:t>
      </w:r>
      <w:r>
        <w:rPr>
          <w:rFonts w:ascii="Arial" w:hAnsi="Arial"/>
          <w:b w:val="0"/>
          <w:i w:val="0"/>
          <w:sz w:val="22"/>
        </w:rPr>
        <w:t>.</w:t>
      </w:r>
    </w:p>
    <w:p>
      <w:pPr>
        <w:pStyle w:val="Heading2"/>
      </w:pPr>
      <w:r>
        <w:rPr>
          <w:rFonts w:ascii="Arial" w:hAnsi="Arial"/>
          <w:b/>
          <w:sz w:val="26"/>
        </w:rPr>
        <w:t>4. Major code features you must understand to extend it</w:t>
      </w:r>
    </w:p>
    <w:p>
      <w:pPr>
        <w:pStyle w:val="ListBullet"/>
      </w:pPr>
      <w:r>
        <w:rPr>
          <w:rFonts w:ascii="Arial" w:hAnsi="Arial"/>
          <w:b/>
          <w:i w:val="0"/>
          <w:sz w:val="22"/>
        </w:rPr>
        <w:t>Subscription Quota Engine (</w:t>
      </w:r>
      <w:r>
        <w:rPr>
          <w:rFonts w:ascii="Consolas" w:hAnsi="Consolas"/>
          <w:b/>
          <w:i w:val="0"/>
          <w:sz w:val="20"/>
        </w:rPr>
        <w:t>src/capacity.py:compute</w:t>
      </w:r>
      <w:r>
        <w:rPr>
          <w:rFonts w:ascii="Arial" w:hAnsi="Arial"/>
          <w:b/>
          <w:i w:val="0"/>
          <w:sz w:val="22"/>
        </w:rPr>
        <w:t>)</w:t>
      </w:r>
      <w:r>
        <w:rPr>
          <w:rFonts w:ascii="Arial" w:hAnsi="Arial"/>
          <w:b w:val="0"/>
          <w:i w:val="0"/>
          <w:sz w:val="22"/>
        </w:rPr>
        <w:t>: Consumes timestamps and seat logs; produces capacity states (</w:t>
      </w:r>
      <w:r>
        <w:rPr>
          <w:rFonts w:ascii="Consolas" w:hAnsi="Consolas"/>
          <w:b w:val="0"/>
          <w:i w:val="0"/>
          <w:sz w:val="20"/>
        </w:rPr>
        <w:t>ok</w:t>
      </w:r>
      <w:r>
        <w:rPr>
          <w:rFonts w:ascii="Arial" w:hAnsi="Arial"/>
          <w:b w:val="0"/>
          <w:i w:val="0"/>
          <w:sz w:val="22"/>
        </w:rPr>
        <w:t xml:space="preserve">, </w:t>
      </w:r>
      <w:r>
        <w:rPr>
          <w:rFonts w:ascii="Consolas" w:hAnsi="Consolas"/>
          <w:b w:val="0"/>
          <w:i w:val="0"/>
          <w:sz w:val="20"/>
        </w:rPr>
        <w:t>warn</w:t>
      </w:r>
      <w:r>
        <w:rPr>
          <w:rFonts w:ascii="Arial" w:hAnsi="Arial"/>
          <w:b w:val="0"/>
          <w:i w:val="0"/>
          <w:sz w:val="22"/>
        </w:rPr>
        <w:t xml:space="preserve">, </w:t>
      </w:r>
      <w:r>
        <w:rPr>
          <w:rFonts w:ascii="Consolas" w:hAnsi="Consolas"/>
          <w:b w:val="0"/>
          <w:i w:val="0"/>
          <w:sz w:val="20"/>
        </w:rPr>
        <w:t>shed</w:t>
      </w:r>
      <w:r>
        <w:rPr>
          <w:rFonts w:ascii="Arial" w:hAnsi="Arial"/>
          <w:b w:val="0"/>
          <w:i w:val="0"/>
          <w:sz w:val="22"/>
        </w:rPr>
        <w:t xml:space="preserve">, </w:t>
      </w:r>
      <w:r>
        <w:rPr>
          <w:rFonts w:ascii="Consolas" w:hAnsi="Consolas"/>
          <w:b w:val="0"/>
          <w:i w:val="0"/>
          <w:sz w:val="20"/>
        </w:rPr>
        <w:t>unknown</w:t>
      </w:r>
      <w:r>
        <w:rPr>
          <w:rFonts w:ascii="Arial" w:hAnsi="Arial"/>
          <w:b w:val="0"/>
          <w:i w:val="0"/>
          <w:sz w:val="22"/>
        </w:rPr>
        <w:t>) and policy metadata (</w:t>
      </w:r>
      <w:r>
        <w:rPr>
          <w:rFonts w:ascii="Consolas" w:hAnsi="Consolas"/>
          <w:b w:val="0"/>
          <w:i w:val="0"/>
          <w:sz w:val="20"/>
        </w:rPr>
        <w:t>drain</w:t>
      </w:r>
      <w:r>
        <w:rPr>
          <w:rFonts w:ascii="Arial" w:hAnsi="Arial"/>
          <w:b w:val="0"/>
          <w:i w:val="0"/>
          <w:sz w:val="22"/>
        </w:rPr>
        <w:t xml:space="preserve">, </w:t>
      </w:r>
      <w:r>
        <w:rPr>
          <w:rFonts w:ascii="Consolas" w:hAnsi="Consolas"/>
          <w:b w:val="0"/>
          <w:i w:val="0"/>
          <w:sz w:val="20"/>
        </w:rPr>
        <w:t>reserve</w:t>
      </w:r>
      <w:r>
        <w:rPr>
          <w:rFonts w:ascii="Arial" w:hAnsi="Arial"/>
          <w:b w:val="0"/>
          <w:i w:val="0"/>
          <w:sz w:val="22"/>
        </w:rPr>
        <w:t>). It exhausts prepaid quotas before reset windows.</w:t>
      </w:r>
    </w:p>
    <w:p>
      <w:pPr>
        <w:pStyle w:val="ListBullet"/>
      </w:pPr>
      <w:r>
        <w:rPr>
          <w:rFonts w:ascii="Arial" w:hAnsi="Arial"/>
          <w:b/>
          <w:i w:val="0"/>
          <w:sz w:val="22"/>
        </w:rPr>
        <w:t>Learned Agent Router (</w:t>
      </w:r>
      <w:r>
        <w:rPr>
          <w:rFonts w:ascii="Consolas" w:hAnsi="Consolas"/>
          <w:b/>
          <w:i w:val="0"/>
          <w:sz w:val="20"/>
        </w:rPr>
        <w:t>src/router.py:select_agent</w:t>
      </w:r>
      <w:r>
        <w:rPr>
          <w:rFonts w:ascii="Arial" w:hAnsi="Arial"/>
          <w:b/>
          <w:i w:val="0"/>
          <w:sz w:val="22"/>
        </w:rPr>
        <w:t>)</w:t>
      </w:r>
      <w:r>
        <w:rPr>
          <w:rFonts w:ascii="Arial" w:hAnsi="Arial"/>
          <w:b w:val="0"/>
          <w:i w:val="0"/>
          <w:sz w:val="22"/>
        </w:rPr>
        <w:t>: Consumes task types and learned posteriors; produces agent choices with ε-greedy exploration. It routes tasks to whichever agent historically performs best at lowest cost.</w:t>
      </w:r>
    </w:p>
    <w:p>
      <w:pPr>
        <w:pStyle w:val="ListBullet"/>
      </w:pPr>
      <w:r>
        <w:rPr>
          <w:rFonts w:ascii="Arial" w:hAnsi="Arial"/>
          <w:b/>
          <w:i w:val="0"/>
          <w:sz w:val="22"/>
        </w:rPr>
        <w:t>Worktree Dispatcher (</w:t>
      </w:r>
      <w:r>
        <w:rPr>
          <w:rFonts w:ascii="Consolas" w:hAnsi="Consolas"/>
          <w:b/>
          <w:i w:val="0"/>
          <w:sz w:val="20"/>
        </w:rPr>
        <w:t>src/dispatcher.py:delegate</w:t>
      </w:r>
      <w:r>
        <w:rPr>
          <w:rFonts w:ascii="Arial" w:hAnsi="Arial"/>
          <w:b/>
          <w:i w:val="0"/>
          <w:sz w:val="22"/>
        </w:rPr>
        <w:t xml:space="preserve">, </w:t>
      </w:r>
      <w:r>
        <w:rPr>
          <w:rFonts w:ascii="Consolas" w:hAnsi="Consolas"/>
          <w:b/>
          <w:i w:val="0"/>
          <w:sz w:val="20"/>
        </w:rPr>
        <w:t>src/adapters.py:build_command</w:t>
      </w:r>
      <w:r>
        <w:rPr>
          <w:rFonts w:ascii="Arial" w:hAnsi="Arial"/>
          <w:b/>
          <w:i w:val="0"/>
          <w:sz w:val="22"/>
        </w:rPr>
        <w:t xml:space="preserve">, </w:t>
      </w:r>
      <w:r>
        <w:rPr>
          <w:rFonts w:ascii="Consolas" w:hAnsi="Consolas"/>
          <w:b/>
          <w:i w:val="0"/>
          <w:sz w:val="20"/>
        </w:rPr>
        <w:t>dispatch</w:t>
      </w:r>
      <w:r>
        <w:rPr>
          <w:rFonts w:ascii="Arial" w:hAnsi="Arial"/>
          <w:b/>
          <w:i w:val="0"/>
          <w:sz w:val="22"/>
        </w:rPr>
        <w:t>)</w:t>
      </w:r>
      <w:r>
        <w:rPr>
          <w:rFonts w:ascii="Arial" w:hAnsi="Arial"/>
          <w:b w:val="0"/>
          <w:i w:val="0"/>
          <w:sz w:val="22"/>
        </w:rPr>
        <w:t>: Consumes prompts and targets; produces isolated git worktrees with CLI timeouts and completion markers, protecting main branches.</w:t>
      </w:r>
    </w:p>
    <w:p>
      <w:pPr>
        <w:pStyle w:val="ListBullet"/>
      </w:pPr>
      <w:r>
        <w:rPr>
          <w:rFonts w:ascii="Arial" w:hAnsi="Arial"/>
          <w:b/>
          <w:i w:val="0"/>
          <w:sz w:val="22"/>
        </w:rPr>
        <w:t>Atomic Claim Mutex (</w:t>
      </w:r>
      <w:r>
        <w:rPr>
          <w:rFonts w:ascii="Consolas" w:hAnsi="Consolas"/>
          <w:b/>
          <w:i w:val="0"/>
          <w:sz w:val="20"/>
        </w:rPr>
        <w:t>src/claims.py:claim</w:t>
      </w:r>
      <w:r>
        <w:rPr>
          <w:rFonts w:ascii="Arial" w:hAnsi="Arial"/>
          <w:b/>
          <w:i w:val="0"/>
          <w:sz w:val="22"/>
        </w:rPr>
        <w:t xml:space="preserve">, </w:t>
      </w:r>
      <w:r>
        <w:rPr>
          <w:rFonts w:ascii="Consolas" w:hAnsi="Consolas"/>
          <w:b/>
          <w:i w:val="0"/>
          <w:sz w:val="20"/>
        </w:rPr>
        <w:t>release</w:t>
      </w:r>
      <w:r>
        <w:rPr>
          <w:rFonts w:ascii="Arial" w:hAnsi="Arial"/>
          <w:b/>
          <w:i w:val="0"/>
          <w:sz w:val="22"/>
        </w:rPr>
        <w:t>)</w:t>
      </w:r>
      <w:r>
        <w:rPr>
          <w:rFonts w:ascii="Arial" w:hAnsi="Arial"/>
          <w:b w:val="0"/>
          <w:i w:val="0"/>
          <w:sz w:val="22"/>
        </w:rPr>
        <w:t>: Consumes targets (</w:t>
      </w:r>
      <w:r>
        <w:rPr>
          <w:rFonts w:ascii="Consolas" w:hAnsi="Consolas"/>
          <w:b w:val="0"/>
          <w:i w:val="0"/>
          <w:sz w:val="20"/>
        </w:rPr>
        <w:t>owner/repo#number</w:t>
      </w:r>
      <w:r>
        <w:rPr>
          <w:rFonts w:ascii="Arial" w:hAnsi="Arial"/>
          <w:b w:val="0"/>
          <w:i w:val="0"/>
          <w:sz w:val="22"/>
        </w:rPr>
        <w:t>) and process IDs; produces directory locks, preventing duplicate work across concurrent runs.</w:t>
      </w:r>
    </w:p>
    <w:p>
      <w:pPr>
        <w:pStyle w:val="ListBullet"/>
      </w:pPr>
      <w:r>
        <w:rPr>
          <w:rFonts w:ascii="Arial" w:hAnsi="Arial"/>
          <w:b/>
          <w:i w:val="0"/>
          <w:sz w:val="22"/>
        </w:rPr>
        <w:t>The Brain Feedback Store (</w:t>
      </w:r>
      <w:r>
        <w:rPr>
          <w:rFonts w:ascii="Consolas" w:hAnsi="Consolas"/>
          <w:b/>
          <w:i w:val="0"/>
          <w:sz w:val="20"/>
        </w:rPr>
        <w:t>src/feedback.py:relearn</w:t>
      </w:r>
      <w:r>
        <w:rPr>
          <w:rFonts w:ascii="Arial" w:hAnsi="Arial"/>
          <w:b/>
          <w:i w:val="0"/>
          <w:sz w:val="22"/>
        </w:rPr>
        <w:t xml:space="preserve">, </w:t>
      </w:r>
      <w:r>
        <w:rPr>
          <w:rFonts w:ascii="Consolas" w:hAnsi="Consolas"/>
          <w:b/>
          <w:i w:val="0"/>
          <w:sz w:val="20"/>
        </w:rPr>
        <w:t>record_outcome</w:t>
      </w:r>
      <w:r>
        <w:rPr>
          <w:rFonts w:ascii="Arial" w:hAnsi="Arial"/>
          <w:b/>
          <w:i w:val="0"/>
          <w:sz w:val="22"/>
        </w:rPr>
        <w:t>)</w:t>
      </w:r>
      <w:r>
        <w:rPr>
          <w:rFonts w:ascii="Arial" w:hAnsi="Arial"/>
          <w:b w:val="0"/>
          <w:i w:val="0"/>
          <w:sz w:val="22"/>
        </w:rPr>
        <w:t xml:space="preserve">: Consumes test verdicts, costs, and durability sweeps (via </w:t>
      </w:r>
      <w:r>
        <w:rPr>
          <w:rFonts w:ascii="Consolas" w:hAnsi="Consolas"/>
          <w:b w:val="0"/>
          <w:i w:val="0"/>
          <w:sz w:val="20"/>
        </w:rPr>
        <w:t>record_outcome(run_id, durability=...)</w:t>
      </w:r>
      <w:r>
        <w:rPr>
          <w:rFonts w:ascii="Arial" w:hAnsi="Arial"/>
          <w:b w:val="0"/>
          <w:i w:val="0"/>
          <w:sz w:val="22"/>
        </w:rPr>
        <w:t>); produces Bayesian routing weights based on production code longevity.</w:t>
      </w:r>
    </w:p>
    <w:p>
      <w:pPr>
        <w:pStyle w:val="ListBullet"/>
      </w:pPr>
      <w:r>
        <w:rPr>
          <w:rFonts w:ascii="Arial" w:hAnsi="Arial"/>
          <w:b/>
          <w:i w:val="0"/>
          <w:sz w:val="22"/>
        </w:rPr>
        <w:t>Multi-Model Duels &amp; Synthesis (</w:t>
      </w:r>
      <w:r>
        <w:rPr>
          <w:rFonts w:ascii="Consolas" w:hAnsi="Consolas"/>
          <w:b/>
          <w:i w:val="0"/>
          <w:sz w:val="20"/>
        </w:rPr>
        <w:t>src/exp_abcd.py:prepare</w:t>
      </w:r>
      <w:r>
        <w:rPr>
          <w:rFonts w:ascii="Arial" w:hAnsi="Arial"/>
          <w:b/>
          <w:i w:val="0"/>
          <w:sz w:val="22"/>
        </w:rPr>
        <w:t xml:space="preserve">, </w:t>
      </w:r>
      <w:r>
        <w:rPr>
          <w:rFonts w:ascii="Consolas" w:hAnsi="Consolas"/>
          <w:b/>
          <w:i w:val="0"/>
          <w:sz w:val="20"/>
        </w:rPr>
        <w:t>collect</w:t>
      </w:r>
      <w:r>
        <w:rPr>
          <w:rFonts w:ascii="Arial" w:hAnsi="Arial"/>
          <w:b/>
          <w:i w:val="0"/>
          <w:sz w:val="22"/>
        </w:rPr>
        <w:t xml:space="preserve">, </w:t>
      </w:r>
      <w:r>
        <w:rPr>
          <w:rFonts w:ascii="Consolas" w:hAnsi="Consolas"/>
          <w:b/>
          <w:i w:val="0"/>
          <w:sz w:val="20"/>
        </w:rPr>
        <w:t>evaluate</w:t>
      </w:r>
      <w:r>
        <w:rPr>
          <w:rFonts w:ascii="Arial" w:hAnsi="Arial"/>
          <w:b/>
          <w:i w:val="0"/>
          <w:sz w:val="22"/>
        </w:rPr>
        <w:t xml:space="preserve">, </w:t>
      </w:r>
      <w:r>
        <w:rPr>
          <w:rFonts w:ascii="Consolas" w:hAnsi="Consolas"/>
          <w:b/>
          <w:i w:val="0"/>
          <w:sz w:val="20"/>
        </w:rPr>
        <w:t>synthesize</w:t>
      </w:r>
      <w:r>
        <w:rPr>
          <w:rFonts w:ascii="Arial" w:hAnsi="Arial"/>
          <w:b/>
          <w:i w:val="0"/>
          <w:sz w:val="22"/>
        </w:rPr>
        <w:t xml:space="preserve">, </w:t>
      </w:r>
      <w:r>
        <w:rPr>
          <w:rFonts w:ascii="Consolas" w:hAnsi="Consolas"/>
          <w:b/>
          <w:i w:val="0"/>
          <w:sz w:val="20"/>
        </w:rPr>
        <w:t>followup</w:t>
      </w:r>
      <w:r>
        <w:rPr>
          <w:rFonts w:ascii="Arial" w:hAnsi="Arial"/>
          <w:b/>
          <w:i w:val="0"/>
          <w:sz w:val="22"/>
        </w:rPr>
        <w:t xml:space="preserve">, </w:t>
      </w:r>
      <w:r>
        <w:rPr>
          <w:rFonts w:ascii="Consolas" w:hAnsi="Consolas"/>
          <w:b/>
          <w:i w:val="0"/>
          <w:sz w:val="20"/>
        </w:rPr>
        <w:t>src/synthesis_promotion.py</w:t>
      </w:r>
      <w:r>
        <w:rPr>
          <w:rFonts w:ascii="Arial" w:hAnsi="Arial"/>
          <w:b/>
          <w:i w:val="0"/>
          <w:sz w:val="22"/>
        </w:rPr>
        <w:t>)</w:t>
      </w:r>
      <w:r>
        <w:rPr>
          <w:rFonts w:ascii="Arial" w:hAnsi="Arial"/>
          <w:b w:val="0"/>
          <w:i w:val="0"/>
          <w:sz w:val="22"/>
        </w:rPr>
        <w:t>: Consumes competing implementations; produces win matrices, ratings, and synthesized patches (</w:t>
      </w:r>
      <w:r>
        <w:rPr>
          <w:rFonts w:ascii="Consolas" w:hAnsi="Consolas"/>
          <w:b w:val="0"/>
          <w:i w:val="0"/>
          <w:sz w:val="20"/>
        </w:rPr>
        <w:t>src/synthesis_promotion.py</w:t>
      </w:r>
      <w:r>
        <w:rPr>
          <w:rFonts w:ascii="Arial" w:hAnsi="Arial"/>
          <w:b w:val="0"/>
          <w:i w:val="0"/>
          <w:sz w:val="22"/>
        </w:rPr>
        <w:t>) to benchmark models on identical tasks.</w:t>
      </w:r>
    </w:p>
    <w:p>
      <w:pPr>
        <w:pStyle w:val="ListBullet"/>
      </w:pPr>
      <w:r>
        <w:rPr>
          <w:rFonts w:ascii="Arial" w:hAnsi="Arial"/>
          <w:b/>
          <w:i w:val="0"/>
          <w:sz w:val="22"/>
        </w:rPr>
        <w:t>Capability Admission Gate (</w:t>
      </w:r>
      <w:r>
        <w:rPr>
          <w:rFonts w:ascii="Consolas" w:hAnsi="Consolas"/>
          <w:b/>
          <w:i w:val="0"/>
          <w:sz w:val="20"/>
        </w:rPr>
        <w:t>src/capability_admission.py:admit</w:t>
      </w:r>
      <w:r>
        <w:rPr>
          <w:rFonts w:ascii="Arial" w:hAnsi="Arial"/>
          <w:b/>
          <w:i w:val="0"/>
          <w:sz w:val="22"/>
        </w:rPr>
        <w:t xml:space="preserve">, </w:t>
      </w:r>
      <w:r>
        <w:rPr>
          <w:rFonts w:ascii="Consolas" w:hAnsi="Consolas"/>
          <w:b/>
          <w:i w:val="0"/>
          <w:sz w:val="20"/>
        </w:rPr>
        <w:t>preflight</w:t>
      </w:r>
      <w:r>
        <w:rPr>
          <w:rFonts w:ascii="Arial" w:hAnsi="Arial"/>
          <w:b/>
          <w:i w:val="0"/>
          <w:sz w:val="22"/>
        </w:rPr>
        <w:t>)</w:t>
      </w:r>
      <w:r>
        <w:rPr>
          <w:rFonts w:ascii="Arial" w:hAnsi="Arial"/>
          <w:b w:val="0"/>
          <w:i w:val="0"/>
          <w:sz w:val="22"/>
        </w:rPr>
        <w:t>: Consumes capability declarations; produces a mandatory 9-point validation pass verifying callers, heartbeats, and tests, preventing dormant features (</w:t>
      </w:r>
      <w:r>
        <w:rPr>
          <w:rFonts w:ascii="Consolas" w:hAnsi="Consolas"/>
          <w:b w:val="0"/>
          <w:i w:val="0"/>
          <w:sz w:val="20"/>
        </w:rPr>
        <w:t>src/capability_activation_audit.py:audit</w:t>
      </w:r>
      <w:r>
        <w:rPr>
          <w:rFonts w:ascii="Arial" w:hAnsi="Arial"/>
          <w:b w:val="0"/>
          <w:i w:val="0"/>
          <w:sz w:val="22"/>
        </w:rPr>
        <w:t xml:space="preserve"> provides activation audits).</w:t>
      </w:r>
    </w:p>
    <w:p>
      <w:pPr>
        <w:pStyle w:val="ListBullet"/>
      </w:pPr>
      <w:r>
        <w:rPr>
          <w:rFonts w:ascii="Arial" w:hAnsi="Arial"/>
          <w:b/>
          <w:i w:val="0"/>
          <w:sz w:val="22"/>
        </w:rPr>
        <w:t>Runtime Acceptance Criteria Gate (</w:t>
      </w:r>
      <w:r>
        <w:rPr>
          <w:rFonts w:ascii="Consolas" w:hAnsi="Consolas"/>
          <w:b/>
          <w:i w:val="0"/>
          <w:sz w:val="20"/>
        </w:rPr>
        <w:t>src/runtime_ac_gate.py:exercise_gate</w:t>
      </w:r>
      <w:r>
        <w:rPr>
          <w:rFonts w:ascii="Arial" w:hAnsi="Arial"/>
          <w:b/>
          <w:i w:val="0"/>
          <w:sz w:val="22"/>
        </w:rPr>
        <w:t xml:space="preserve">, </w:t>
      </w:r>
      <w:r>
        <w:rPr>
          <w:rFonts w:ascii="Consolas" w:hAnsi="Consolas"/>
          <w:b/>
          <w:i w:val="0"/>
          <w:sz w:val="20"/>
        </w:rPr>
        <w:t>gate_status</w:t>
      </w:r>
      <w:r>
        <w:rPr>
          <w:rFonts w:ascii="Arial" w:hAnsi="Arial"/>
          <w:b/>
          <w:i w:val="0"/>
          <w:sz w:val="22"/>
        </w:rPr>
        <w:t xml:space="preserve">, </w:t>
      </w:r>
      <w:r>
        <w:rPr>
          <w:rFonts w:ascii="Consolas" w:hAnsi="Consolas"/>
          <w:b/>
          <w:i w:val="0"/>
          <w:sz w:val="20"/>
        </w:rPr>
        <w:t>src/runtime_ac.py:run_verification</w:t>
      </w:r>
      <w:r>
        <w:rPr>
          <w:rFonts w:ascii="Arial" w:hAnsi="Arial"/>
          <w:b/>
          <w:i w:val="0"/>
          <w:sz w:val="22"/>
        </w:rPr>
        <w:t xml:space="preserve">, </w:t>
      </w:r>
      <w:r>
        <w:rPr>
          <w:rFonts w:ascii="Consolas" w:hAnsi="Consolas"/>
          <w:b/>
          <w:i w:val="0"/>
          <w:sz w:val="20"/>
        </w:rPr>
        <w:t>evaluate_results</w:t>
      </w:r>
      <w:r>
        <w:rPr>
          <w:rFonts w:ascii="Arial" w:hAnsi="Arial"/>
          <w:b/>
          <w:i w:val="0"/>
          <w:sz w:val="22"/>
        </w:rPr>
        <w:t>)</w:t>
      </w:r>
      <w:r>
        <w:rPr>
          <w:rFonts w:ascii="Arial" w:hAnsi="Arial"/>
          <w:b w:val="0"/>
          <w:i w:val="0"/>
          <w:sz w:val="22"/>
        </w:rPr>
        <w:t xml:space="preserve">: Consumes PRs and test specs with deliberate-break checks; produces binary gate verdicts in </w:t>
      </w:r>
      <w:r>
        <w:rPr>
          <w:rFonts w:ascii="Consolas" w:hAnsi="Consolas"/>
          <w:b w:val="0"/>
          <w:i w:val="0"/>
          <w:sz w:val="20"/>
        </w:rPr>
        <w:t>completion_events</w:t>
      </w:r>
      <w:r>
        <w:rPr>
          <w:rFonts w:ascii="Arial" w:hAnsi="Arial"/>
          <w:b w:val="0"/>
          <w:i w:val="0"/>
          <w:sz w:val="22"/>
        </w:rPr>
        <w:t>, ensuring objective compliance.</w:t>
      </w:r>
    </w:p>
    <w:p>
      <w:pPr>
        <w:pStyle w:val="Heading2"/>
      </w:pPr>
      <w:r>
        <w:rPr>
          <w:rFonts w:ascii="Arial" w:hAnsi="Arial"/>
          <w:b/>
          <w:sz w:val="26"/>
        </w:rPr>
        <w:t>5. Data model, identifiers and contracts</w:t>
      </w:r>
    </w:p>
    <w:p>
      <w:r>
        <w:rPr>
          <w:rFonts w:ascii="Arial" w:hAnsi="Arial"/>
          <w:b w:val="0"/>
          <w:i w:val="0"/>
          <w:sz w:val="22"/>
        </w:rPr>
        <w:t xml:space="preserve">Entities are tracked via standard keys: runs via UUID </w:t>
      </w:r>
      <w:r>
        <w:rPr>
          <w:rFonts w:ascii="Consolas" w:hAnsi="Consolas"/>
          <w:b w:val="0"/>
          <w:i w:val="0"/>
          <w:sz w:val="20"/>
        </w:rPr>
        <w:t>run_id</w:t>
      </w:r>
      <w:r>
        <w:rPr>
          <w:rFonts w:ascii="Arial" w:hAnsi="Arial"/>
          <w:b w:val="0"/>
          <w:i w:val="0"/>
          <w:sz w:val="22"/>
        </w:rPr>
        <w:t xml:space="preserve"> and </w:t>
      </w:r>
      <w:r>
        <w:rPr>
          <w:rFonts w:ascii="Consolas" w:hAnsi="Consolas"/>
          <w:b w:val="0"/>
          <w:i w:val="0"/>
          <w:sz w:val="20"/>
        </w:rPr>
        <w:t>attempt_id</w:t>
      </w:r>
      <w:r>
        <w:rPr>
          <w:rFonts w:ascii="Arial" w:hAnsi="Arial"/>
          <w:b w:val="0"/>
          <w:i w:val="0"/>
          <w:sz w:val="22"/>
        </w:rPr>
        <w:t>; targets via git strings (</w:t>
      </w:r>
      <w:r>
        <w:rPr>
          <w:rFonts w:ascii="Consolas" w:hAnsi="Consolas"/>
          <w:b w:val="0"/>
          <w:i w:val="0"/>
          <w:sz w:val="20"/>
        </w:rPr>
        <w:t>owner/repo#number</w:t>
      </w:r>
      <w:r>
        <w:rPr>
          <w:rFonts w:ascii="Arial" w:hAnsi="Arial"/>
          <w:b w:val="0"/>
          <w:i w:val="0"/>
          <w:sz w:val="22"/>
        </w:rPr>
        <w:t xml:space="preserve">); events via </w:t>
      </w:r>
      <w:r>
        <w:rPr>
          <w:rFonts w:ascii="Consolas" w:hAnsi="Consolas"/>
          <w:b w:val="0"/>
          <w:i w:val="0"/>
          <w:sz w:val="20"/>
        </w:rPr>
        <w:t>event_id</w:t>
      </w:r>
      <w:r>
        <w:rPr>
          <w:rFonts w:ascii="Arial" w:hAnsi="Arial"/>
          <w:b w:val="0"/>
          <w:i w:val="0"/>
          <w:sz w:val="22"/>
        </w:rPr>
        <w:t xml:space="preserve"> and hashes (</w:t>
      </w:r>
      <w:r>
        <w:rPr>
          <w:rFonts w:ascii="Consolas" w:hAnsi="Consolas"/>
          <w:b w:val="0"/>
          <w:i w:val="0"/>
          <w:sz w:val="20"/>
        </w:rPr>
        <w:t>sha256:...</w:t>
      </w:r>
      <w:r>
        <w:rPr>
          <w:rFonts w:ascii="Arial" w:hAnsi="Arial"/>
          <w:b w:val="0"/>
          <w:i w:val="0"/>
          <w:sz w:val="22"/>
        </w:rPr>
        <w:t>); and capabilities via kebab-case keys (</w:t>
      </w:r>
      <w:r>
        <w:rPr>
          <w:rFonts w:ascii="Consolas" w:hAnsi="Consolas"/>
          <w:b w:val="0"/>
          <w:i w:val="0"/>
          <w:sz w:val="20"/>
        </w:rPr>
        <w:t>frontend-verifier</w:t>
      </w:r>
      <w:r>
        <w:rPr>
          <w:rFonts w:ascii="Arial" w:hAnsi="Arial"/>
          <w:b w:val="0"/>
          <w:i w:val="0"/>
          <w:sz w:val="22"/>
        </w:rPr>
        <w:t xml:space="preserve">, </w:t>
      </w:r>
      <w:r>
        <w:rPr>
          <w:rFonts w:ascii="Consolas" w:hAnsi="Consolas"/>
          <w:b w:val="0"/>
          <w:i w:val="0"/>
          <w:sz w:val="20"/>
        </w:rPr>
        <w:t>runtime-ac-gate</w:t>
      </w:r>
      <w:r>
        <w:rPr>
          <w:rFonts w:ascii="Arial" w:hAnsi="Arial"/>
          <w:b w:val="0"/>
          <w:i w:val="0"/>
          <w:sz w:val="22"/>
        </w:rPr>
        <w:t>).</w:t>
      </w:r>
    </w:p>
    <w:p>
      <w:r>
        <w:rPr>
          <w:rFonts w:ascii="Arial" w:hAnsi="Arial"/>
          <w:b/>
          <w:i w:val="0"/>
          <w:sz w:val="22"/>
        </w:rPr>
        <w:t>Persistence</w:t>
      </w:r>
      <w:r>
        <w:rPr>
          <w:rFonts w:ascii="Arial" w:hAnsi="Arial"/>
          <w:b w:val="0"/>
          <w:i w:val="0"/>
          <w:sz w:val="22"/>
        </w:rPr>
        <w:t xml:space="preserve">: Local SQLite at </w:t>
      </w:r>
      <w:r>
        <w:rPr>
          <w:rFonts w:ascii="Consolas" w:hAnsi="Consolas"/>
          <w:b w:val="0"/>
          <w:i w:val="0"/>
          <w:sz w:val="20"/>
        </w:rPr>
        <w:t>[local-path]</w:t>
      </w:r>
      <w:r>
        <w:rPr>
          <w:rFonts w:ascii="Arial" w:hAnsi="Arial"/>
          <w:b w:val="0"/>
          <w:i w:val="0"/>
          <w:sz w:val="22"/>
        </w:rPr>
        <w:t xml:space="preserve"> (</w:t>
      </w:r>
      <w:r>
        <w:rPr>
          <w:rFonts w:ascii="Consolas" w:hAnsi="Consolas"/>
          <w:b w:val="0"/>
          <w:i w:val="0"/>
          <w:sz w:val="20"/>
        </w:rPr>
        <w:t>src/feedback.py:45</w:t>
      </w:r>
      <w:r>
        <w:rPr>
          <w:rFonts w:ascii="Arial" w:hAnsi="Arial"/>
          <w:b w:val="0"/>
          <w:i w:val="0"/>
          <w:sz w:val="22"/>
        </w:rPr>
        <w:t xml:space="preserve">) houses fifteen tables: </w:t>
      </w:r>
      <w:r>
        <w:rPr>
          <w:rFonts w:ascii="Consolas" w:hAnsi="Consolas"/>
          <w:b w:val="0"/>
          <w:i w:val="0"/>
          <w:sz w:val="20"/>
        </w:rPr>
        <w:t>runs</w:t>
      </w:r>
      <w:r>
        <w:rPr>
          <w:rFonts w:ascii="Arial" w:hAnsi="Arial"/>
          <w:b w:val="0"/>
          <w:i w:val="0"/>
          <w:sz w:val="22"/>
        </w:rPr>
        <w:t xml:space="preserve">, </w:t>
      </w:r>
      <w:r>
        <w:rPr>
          <w:rFonts w:ascii="Consolas" w:hAnsi="Consolas"/>
          <w:b w:val="0"/>
          <w:i w:val="0"/>
          <w:sz w:val="20"/>
        </w:rPr>
        <w:t>outcomes</w:t>
      </w:r>
      <w:r>
        <w:rPr>
          <w:rFonts w:ascii="Arial" w:hAnsi="Arial"/>
          <w:b w:val="0"/>
          <w:i w:val="0"/>
          <w:sz w:val="22"/>
        </w:rPr>
        <w:t xml:space="preserve">, </w:t>
      </w:r>
      <w:r>
        <w:rPr>
          <w:rFonts w:ascii="Consolas" w:hAnsi="Consolas"/>
          <w:b w:val="0"/>
          <w:i w:val="0"/>
          <w:sz w:val="20"/>
        </w:rPr>
        <w:t>costs</w:t>
      </w:r>
      <w:r>
        <w:rPr>
          <w:rFonts w:ascii="Arial" w:hAnsi="Arial"/>
          <w:b w:val="0"/>
          <w:i w:val="0"/>
          <w:sz w:val="22"/>
        </w:rPr>
        <w:t xml:space="preserve">, </w:t>
      </w:r>
      <w:r>
        <w:rPr>
          <w:rFonts w:ascii="Consolas" w:hAnsi="Consolas"/>
          <w:b w:val="0"/>
          <w:i w:val="0"/>
          <w:sz w:val="20"/>
        </w:rPr>
        <w:t>execution_traces</w:t>
      </w:r>
      <w:r>
        <w:rPr>
          <w:rFonts w:ascii="Arial" w:hAnsi="Arial"/>
          <w:b w:val="0"/>
          <w:i w:val="0"/>
          <w:sz w:val="22"/>
        </w:rPr>
        <w:t xml:space="preserve">, </w:t>
      </w:r>
      <w:r>
        <w:rPr>
          <w:rFonts w:ascii="Consolas" w:hAnsi="Consolas"/>
          <w:b w:val="0"/>
          <w:i w:val="0"/>
          <w:sz w:val="20"/>
        </w:rPr>
        <w:t>execution_attempts</w:t>
      </w:r>
      <w:r>
        <w:rPr>
          <w:rFonts w:ascii="Arial" w:hAnsi="Arial"/>
          <w:b w:val="0"/>
          <w:i w:val="0"/>
          <w:sz w:val="22"/>
        </w:rPr>
        <w:t xml:space="preserve">, </w:t>
      </w:r>
      <w:r>
        <w:rPr>
          <w:rFonts w:ascii="Consolas" w:hAnsi="Consolas"/>
          <w:b w:val="0"/>
          <w:i w:val="0"/>
          <w:sz w:val="20"/>
        </w:rPr>
        <w:t>completion_events</w:t>
      </w:r>
      <w:r>
        <w:rPr>
          <w:rFonts w:ascii="Arial" w:hAnsi="Arial"/>
          <w:b w:val="0"/>
          <w:i w:val="0"/>
          <w:sz w:val="22"/>
        </w:rPr>
        <w:t xml:space="preserve">, </w:t>
      </w:r>
      <w:r>
        <w:rPr>
          <w:rFonts w:ascii="Consolas" w:hAnsi="Consolas"/>
          <w:b w:val="0"/>
          <w:i w:val="0"/>
          <w:sz w:val="20"/>
        </w:rPr>
        <w:t>influence_edges</w:t>
      </w:r>
      <w:r>
        <w:rPr>
          <w:rFonts w:ascii="Arial" w:hAnsi="Arial"/>
          <w:b w:val="0"/>
          <w:i w:val="0"/>
          <w:sz w:val="22"/>
        </w:rPr>
        <w:t xml:space="preserve">, </w:t>
      </w:r>
      <w:r>
        <w:rPr>
          <w:rFonts w:ascii="Consolas" w:hAnsi="Consolas"/>
          <w:b w:val="0"/>
          <w:i w:val="0"/>
          <w:sz w:val="20"/>
        </w:rPr>
        <w:t>route_weights</w:t>
      </w:r>
      <w:r>
        <w:rPr>
          <w:rFonts w:ascii="Arial" w:hAnsi="Arial"/>
          <w:b w:val="0"/>
          <w:i w:val="0"/>
          <w:sz w:val="22"/>
        </w:rPr>
        <w:t xml:space="preserve">, </w:t>
      </w:r>
      <w:r>
        <w:rPr>
          <w:rFonts w:ascii="Consolas" w:hAnsi="Consolas"/>
          <w:b w:val="0"/>
          <w:i w:val="0"/>
          <w:sz w:val="20"/>
        </w:rPr>
        <w:t>evaluations</w:t>
      </w:r>
      <w:r>
        <w:rPr>
          <w:rFonts w:ascii="Arial" w:hAnsi="Arial"/>
          <w:b w:val="0"/>
          <w:i w:val="0"/>
          <w:sz w:val="22"/>
        </w:rPr>
        <w:t xml:space="preserve">, </w:t>
      </w:r>
      <w:r>
        <w:rPr>
          <w:rFonts w:ascii="Consolas" w:hAnsi="Consolas"/>
          <w:b w:val="0"/>
          <w:i w:val="0"/>
          <w:sz w:val="20"/>
        </w:rPr>
        <w:t>evaluations_v2</w:t>
      </w:r>
      <w:r>
        <w:rPr>
          <w:rFonts w:ascii="Arial" w:hAnsi="Arial"/>
          <w:b w:val="0"/>
          <w:i w:val="0"/>
          <w:sz w:val="22"/>
        </w:rPr>
        <w:t xml:space="preserve">, </w:t>
      </w:r>
      <w:r>
        <w:rPr>
          <w:rFonts w:ascii="Consolas" w:hAnsi="Consolas"/>
          <w:b w:val="0"/>
          <w:i w:val="0"/>
          <w:sz w:val="20"/>
        </w:rPr>
        <w:t>human_calibration</w:t>
      </w:r>
      <w:r>
        <w:rPr>
          <w:rFonts w:ascii="Arial" w:hAnsi="Arial"/>
          <w:b w:val="0"/>
          <w:i w:val="0"/>
          <w:sz w:val="22"/>
        </w:rPr>
        <w:t xml:space="preserve">, </w:t>
      </w:r>
      <w:r>
        <w:rPr>
          <w:rFonts w:ascii="Consolas" w:hAnsi="Consolas"/>
          <w:b w:val="0"/>
          <w:i w:val="0"/>
          <w:sz w:val="20"/>
        </w:rPr>
        <w:t>evidence_gaps</w:t>
      </w:r>
      <w:r>
        <w:rPr>
          <w:rFonts w:ascii="Arial" w:hAnsi="Arial"/>
          <w:b w:val="0"/>
          <w:i w:val="0"/>
          <w:sz w:val="22"/>
        </w:rPr>
        <w:t xml:space="preserve">, </w:t>
      </w:r>
      <w:r>
        <w:rPr>
          <w:rFonts w:ascii="Consolas" w:hAnsi="Consolas"/>
          <w:b w:val="0"/>
          <w:i w:val="0"/>
          <w:sz w:val="20"/>
        </w:rPr>
        <w:t>evidence_types</w:t>
      </w:r>
      <w:r>
        <w:rPr>
          <w:rFonts w:ascii="Arial" w:hAnsi="Arial"/>
          <w:b w:val="0"/>
          <w:i w:val="0"/>
          <w:sz w:val="22"/>
        </w:rPr>
        <w:t xml:space="preserve">, </w:t>
      </w:r>
      <w:r>
        <w:rPr>
          <w:rFonts w:ascii="Consolas" w:hAnsi="Consolas"/>
          <w:b w:val="0"/>
          <w:i w:val="0"/>
          <w:sz w:val="20"/>
        </w:rPr>
        <w:t>owner_questions</w:t>
      </w:r>
      <w:r>
        <w:rPr>
          <w:rFonts w:ascii="Arial" w:hAnsi="Arial"/>
          <w:b w:val="0"/>
          <w:i w:val="0"/>
          <w:sz w:val="22"/>
        </w:rPr>
        <w:t xml:space="preserve">, and </w:t>
      </w:r>
      <w:r>
        <w:rPr>
          <w:rFonts w:ascii="Consolas" w:hAnsi="Consolas"/>
          <w:b w:val="0"/>
          <w:i w:val="0"/>
          <w:sz w:val="20"/>
        </w:rPr>
        <w:t>resume_tokens</w:t>
      </w:r>
      <w:r>
        <w:rPr>
          <w:rFonts w:ascii="Arial" w:hAnsi="Arial"/>
          <w:b w:val="0"/>
          <w:i w:val="0"/>
          <w:sz w:val="22"/>
        </w:rPr>
        <w:t xml:space="preserve">. Ephemeral state lives in </w:t>
      </w:r>
      <w:r>
        <w:rPr>
          <w:rFonts w:ascii="Consolas" w:hAnsi="Consolas"/>
          <w:b w:val="0"/>
          <w:i w:val="0"/>
          <w:sz w:val="20"/>
        </w:rPr>
        <w:t>[local-path]</w:t>
      </w:r>
      <w:r>
        <w:rPr>
          <w:rFonts w:ascii="Arial" w:hAnsi="Arial"/>
          <w:b w:val="0"/>
          <w:i w:val="0"/>
          <w:sz w:val="22"/>
        </w:rPr>
        <w:t xml:space="preserve"> JSON files and claim directories.</w:t>
      </w:r>
    </w:p>
    <w:p>
      <w:r>
        <w:rPr>
          <w:rFonts w:ascii="Arial" w:hAnsi="Arial"/>
          <w:b/>
          <w:i w:val="0"/>
          <w:sz w:val="22"/>
        </w:rPr>
        <w:t>Versioning</w:t>
      </w:r>
      <w:r>
        <w:rPr>
          <w:rFonts w:ascii="Arial" w:hAnsi="Arial"/>
          <w:b w:val="0"/>
          <w:i w:val="0"/>
          <w:sz w:val="22"/>
        </w:rPr>
        <w:t xml:space="preserve">: Applied via integer </w:t>
      </w:r>
      <w:r>
        <w:rPr>
          <w:rFonts w:ascii="Consolas" w:hAnsi="Consolas"/>
          <w:b w:val="0"/>
          <w:i w:val="0"/>
          <w:sz w:val="20"/>
        </w:rPr>
        <w:t>version</w:t>
      </w:r>
      <w:r>
        <w:rPr>
          <w:rFonts w:ascii="Arial" w:hAnsi="Arial"/>
          <w:b w:val="0"/>
          <w:i w:val="0"/>
          <w:sz w:val="22"/>
        </w:rPr>
        <w:t xml:space="preserve"> keys in </w:t>
      </w:r>
      <w:r>
        <w:rPr>
          <w:rFonts w:ascii="Consolas" w:hAnsi="Consolas"/>
          <w:b w:val="0"/>
          <w:i w:val="0"/>
          <w:sz w:val="20"/>
        </w:rPr>
        <w:t>route_weights</w:t>
      </w:r>
      <w:r>
        <w:rPr>
          <w:rFonts w:ascii="Arial" w:hAnsi="Arial"/>
          <w:b w:val="0"/>
          <w:i w:val="0"/>
          <w:sz w:val="22"/>
        </w:rPr>
        <w:t>, durability lifecycles (</w:t>
      </w:r>
      <w:r>
        <w:rPr>
          <w:rFonts w:ascii="Consolas" w:hAnsi="Consolas"/>
          <w:b w:val="0"/>
          <w:i w:val="0"/>
          <w:sz w:val="20"/>
        </w:rPr>
        <w:t>pending</w:t>
      </w:r>
      <w:r>
        <w:rPr>
          <w:rFonts w:ascii="Arial" w:hAnsi="Arial"/>
          <w:b w:val="0"/>
          <w:i w:val="0"/>
          <w:sz w:val="22"/>
        </w:rPr>
        <w:t xml:space="preserve"> -&gt; </w:t>
      </w:r>
      <w:r>
        <w:rPr>
          <w:rFonts w:ascii="Consolas" w:hAnsi="Consolas"/>
          <w:b w:val="0"/>
          <w:i w:val="0"/>
          <w:sz w:val="20"/>
        </w:rPr>
        <w:t>durable</w:t>
      </w:r>
      <w:r>
        <w:rPr>
          <w:rFonts w:ascii="Arial" w:hAnsi="Arial"/>
          <w:b w:val="0"/>
          <w:i w:val="0"/>
          <w:sz w:val="22"/>
        </w:rPr>
        <w:t xml:space="preserve">, </w:t>
      </w:r>
      <w:r>
        <w:rPr>
          <w:rFonts w:ascii="Consolas" w:hAnsi="Consolas"/>
          <w:b w:val="0"/>
          <w:i w:val="0"/>
          <w:sz w:val="20"/>
        </w:rPr>
        <w:t>reverted</w:t>
      </w:r>
      <w:r>
        <w:rPr>
          <w:rFonts w:ascii="Arial" w:hAnsi="Arial"/>
          <w:b w:val="0"/>
          <w:i w:val="0"/>
          <w:sz w:val="22"/>
        </w:rPr>
        <w:t xml:space="preserve">, </w:t>
      </w:r>
      <w:r>
        <w:rPr>
          <w:rFonts w:ascii="Consolas" w:hAnsi="Consolas"/>
          <w:b w:val="0"/>
          <w:i w:val="0"/>
          <w:sz w:val="20"/>
        </w:rPr>
        <w:t>reworked</w:t>
      </w:r>
      <w:r>
        <w:rPr>
          <w:rFonts w:ascii="Arial" w:hAnsi="Arial"/>
          <w:b w:val="0"/>
          <w:i w:val="0"/>
          <w:sz w:val="22"/>
        </w:rPr>
        <w:t xml:space="preserve">, </w:t>
      </w:r>
      <w:r>
        <w:rPr>
          <w:rFonts w:ascii="Consolas" w:hAnsi="Consolas"/>
          <w:b w:val="0"/>
          <w:i w:val="0"/>
          <w:sz w:val="20"/>
        </w:rPr>
        <w:t>reopened</w:t>
      </w:r>
      <w:r>
        <w:rPr>
          <w:rFonts w:ascii="Arial" w:hAnsi="Arial"/>
          <w:b w:val="0"/>
          <w:i w:val="0"/>
          <w:sz w:val="22"/>
        </w:rPr>
        <w:t xml:space="preserve">, </w:t>
      </w:r>
      <w:r>
        <w:rPr>
          <w:rFonts w:ascii="Consolas" w:hAnsi="Consolas"/>
          <w:b w:val="0"/>
          <w:i w:val="0"/>
          <w:sz w:val="20"/>
        </w:rPr>
        <w:t>broke_later</w:t>
      </w:r>
      <w:r>
        <w:rPr>
          <w:rFonts w:ascii="Arial" w:hAnsi="Arial"/>
          <w:b w:val="0"/>
          <w:i w:val="0"/>
          <w:sz w:val="22"/>
        </w:rPr>
        <w:t>), 30-day recency decay, and 0.5 model-supersession discounts (</w:t>
      </w:r>
      <w:r>
        <w:rPr>
          <w:rFonts w:ascii="Consolas" w:hAnsi="Consolas"/>
          <w:b w:val="0"/>
          <w:i w:val="0"/>
          <w:sz w:val="20"/>
        </w:rPr>
        <w:t>src/feedback.py:58, 179, 186</w:t>
      </w:r>
      <w:r>
        <w:rPr>
          <w:rFonts w:ascii="Arial" w:hAnsi="Arial"/>
          <w:b w:val="0"/>
          <w:i w:val="0"/>
          <w:sz w:val="22"/>
        </w:rPr>
        <w:t>).</w:t>
      </w:r>
    </w:p>
    <w:p>
      <w:r>
        <w:rPr>
          <w:rFonts w:ascii="Arial" w:hAnsi="Arial"/>
          <w:b w:val="0"/>
          <w:i w:val="0"/>
          <w:sz w:val="22"/>
        </w:rPr>
        <w:t>**Contracts (</w:t>
      </w:r>
      <w:r>
        <w:rPr>
          <w:rFonts w:ascii="Consolas" w:hAnsi="Consolas"/>
          <w:b w:val="0"/>
          <w:i w:val="0"/>
          <w:sz w:val="20"/>
        </w:rPr>
        <w:t>docs/contracts/*</w:t>
      </w:r>
      <w:r>
        <w:rPr>
          <w:rFonts w:ascii="Arial" w:hAnsi="Arial"/>
          <w:b w:val="0"/>
          <w:i w:val="0"/>
          <w:sz w:val="22"/>
        </w:rPr>
        <w:t>)**:</w:t>
      </w:r>
    </w:p>
    <w:p>
      <w:pPr>
        <w:pStyle w:val="ListBullet"/>
      </w:pPr>
      <w:r>
        <w:rPr>
          <w:rFonts w:ascii="Consolas" w:hAnsi="Consolas"/>
          <w:b w:val="0"/>
          <w:i w:val="0"/>
          <w:sz w:val="20"/>
        </w:rPr>
        <w:t>run-contract-v1.md</w:t>
      </w:r>
      <w:r>
        <w:rPr>
          <w:rFonts w:ascii="Arial" w:hAnsi="Arial"/>
          <w:b w:val="0"/>
          <w:i w:val="0"/>
          <w:sz w:val="22"/>
        </w:rPr>
        <w:t xml:space="preserve"> &amp; </w:t>
      </w:r>
      <w:r>
        <w:rPr>
          <w:rFonts w:ascii="Consolas" w:hAnsi="Consolas"/>
          <w:b w:val="0"/>
          <w:i w:val="0"/>
          <w:sz w:val="20"/>
        </w:rPr>
        <w:t>identity-map-conventions.md</w:t>
      </w:r>
      <w:r>
        <w:rPr>
          <w:rFonts w:ascii="Arial" w:hAnsi="Arial"/>
          <w:b w:val="0"/>
          <w:i w:val="0"/>
          <w:sz w:val="22"/>
        </w:rPr>
        <w:t xml:space="preserve">: </w:t>
      </w:r>
      <w:r>
        <w:rPr>
          <w:rFonts w:ascii="Arial" w:hAnsi="Arial"/>
          <w:b/>
          <w:i w:val="0"/>
          <w:sz w:val="22"/>
        </w:rPr>
        <w:t>Documented only</w:t>
      </w:r>
      <w:r>
        <w:rPr>
          <w:rFonts w:ascii="Arial" w:hAnsi="Arial"/>
          <w:b w:val="0"/>
          <w:i w:val="0"/>
          <w:sz w:val="22"/>
        </w:rPr>
        <w:t xml:space="preserve">; no code in </w:t>
      </w:r>
      <w:r>
        <w:rPr>
          <w:rFonts w:ascii="Consolas" w:hAnsi="Consolas"/>
          <w:b w:val="0"/>
          <w:i w:val="0"/>
          <w:sz w:val="20"/>
        </w:rPr>
        <w:t>src/</w:t>
      </w:r>
      <w:r>
        <w:rPr>
          <w:rFonts w:ascii="Arial" w:hAnsi="Arial"/>
          <w:b w:val="0"/>
          <w:i w:val="0"/>
          <w:sz w:val="22"/>
        </w:rPr>
        <w:t xml:space="preserve"> emits or consumes </w:t>
      </w:r>
      <w:r>
        <w:rPr>
          <w:rFonts w:ascii="Consolas" w:hAnsi="Consolas"/>
          <w:b w:val="0"/>
          <w:i w:val="0"/>
          <w:sz w:val="20"/>
        </w:rPr>
        <w:t>run-contract/v1</w:t>
      </w:r>
      <w:r>
        <w:rPr>
          <w:rFonts w:ascii="Arial" w:hAnsi="Arial"/>
          <w:b w:val="0"/>
          <w:i w:val="0"/>
          <w:sz w:val="22"/>
        </w:rPr>
        <w:t xml:space="preserve"> or financial entity IDs (</w:t>
      </w:r>
      <w:r>
        <w:rPr>
          <w:rFonts w:ascii="Consolas" w:hAnsi="Consolas"/>
          <w:b w:val="0"/>
          <w:i w:val="0"/>
          <w:sz w:val="20"/>
        </w:rPr>
        <w:t>manager:cik_*</w:t>
      </w:r>
      <w:r>
        <w:rPr>
          <w:rFonts w:ascii="Arial" w:hAnsi="Arial"/>
          <w:b w:val="0"/>
          <w:i/>
          <w:sz w:val="22"/>
        </w:rPr>
        <w:t>`, `fund:lei_</w:t>
      </w:r>
      <w:r>
        <w:rPr>
          <w:rFonts w:ascii="Consolas" w:hAnsi="Consolas"/>
          <w:b w:val="0"/>
          <w:i w:val="0"/>
          <w:sz w:val="20"/>
        </w:rPr>
        <w:t>fund:lei_*</w:t>
      </w:r>
      <w:r>
        <w:rPr>
          <w:rFonts w:ascii="Arial" w:hAnsi="Arial"/>
          <w:b w:val="0"/>
          <w:i w:val="0"/>
          <w:sz w:val="22"/>
        </w:rPr>
        <w:t>).</w:t>
      </w:r>
    </w:p>
    <w:p>
      <w:pPr>
        <w:pStyle w:val="ListBullet"/>
      </w:pPr>
      <w:r>
        <w:rPr>
          <w:rFonts w:ascii="Consolas" w:hAnsi="Consolas"/>
          <w:b w:val="0"/>
          <w:i w:val="0"/>
          <w:sz w:val="20"/>
        </w:rPr>
        <w:t>schemas/evidence-object-v1.schema.json</w:t>
      </w:r>
      <w:r>
        <w:rPr>
          <w:rFonts w:ascii="Arial" w:hAnsi="Arial"/>
          <w:b w:val="0"/>
          <w:i w:val="0"/>
          <w:sz w:val="22"/>
        </w:rPr>
        <w:t xml:space="preserve">: </w:t>
      </w:r>
      <w:r>
        <w:rPr>
          <w:rFonts w:ascii="Arial" w:hAnsi="Arial"/>
          <w:b/>
          <w:i w:val="0"/>
          <w:sz w:val="22"/>
        </w:rPr>
        <w:t>Documented only</w:t>
      </w:r>
      <w:r>
        <w:rPr>
          <w:rFonts w:ascii="Arial" w:hAnsi="Arial"/>
          <w:b w:val="0"/>
          <w:i w:val="0"/>
          <w:sz w:val="22"/>
        </w:rPr>
        <w:t xml:space="preserve">; unreferenced in </w:t>
      </w:r>
      <w:r>
        <w:rPr>
          <w:rFonts w:ascii="Consolas" w:hAnsi="Consolas"/>
          <w:b w:val="0"/>
          <w:i w:val="0"/>
          <w:sz w:val="20"/>
        </w:rPr>
        <w:t>src/</w:t>
      </w:r>
      <w:r>
        <w:rPr>
          <w:rFonts w:ascii="Arial" w:hAnsi="Arial"/>
          <w:b w:val="0"/>
          <w:i w:val="0"/>
          <w:sz w:val="22"/>
        </w:rPr>
        <w:t>.</w:t>
      </w:r>
    </w:p>
    <w:p>
      <w:pPr>
        <w:pStyle w:val="ListBullet"/>
      </w:pPr>
      <w:r>
        <w:rPr>
          <w:rFonts w:ascii="Consolas" w:hAnsi="Consolas"/>
          <w:b w:val="0"/>
          <w:i w:val="0"/>
          <w:sz w:val="20"/>
        </w:rPr>
        <w:t>capability-bundle-v1.md</w:t>
      </w:r>
      <w:r>
        <w:rPr>
          <w:rFonts w:ascii="Arial" w:hAnsi="Arial"/>
          <w:b w:val="0"/>
          <w:i w:val="0"/>
          <w:sz w:val="22"/>
        </w:rPr>
        <w:t xml:space="preserve">: </w:t>
      </w:r>
      <w:r>
        <w:rPr>
          <w:rFonts w:ascii="Arial" w:hAnsi="Arial"/>
          <w:b/>
          <w:i w:val="0"/>
          <w:sz w:val="22"/>
        </w:rPr>
        <w:t>Partially wired</w:t>
      </w:r>
      <w:r>
        <w:rPr>
          <w:rFonts w:ascii="Arial" w:hAnsi="Arial"/>
          <w:b w:val="0"/>
          <w:i w:val="0"/>
          <w:sz w:val="22"/>
        </w:rPr>
        <w:t xml:space="preserve">; </w:t>
      </w:r>
      <w:r>
        <w:rPr>
          <w:rFonts w:ascii="Consolas" w:hAnsi="Consolas"/>
          <w:b w:val="0"/>
          <w:i w:val="0"/>
          <w:sz w:val="20"/>
        </w:rPr>
        <w:t>src/repo_knowledge.py:967</w:t>
      </w:r>
      <w:r>
        <w:rPr>
          <w:rFonts w:ascii="Arial" w:hAnsi="Arial"/>
          <w:b w:val="0"/>
          <w:i w:val="0"/>
          <w:sz w:val="22"/>
        </w:rPr>
        <w:t xml:space="preserve"> updates rules in bundle files via </w:t>
      </w:r>
      <w:r>
        <w:rPr>
          <w:rFonts w:ascii="Consolas" w:hAnsi="Consolas"/>
          <w:b w:val="0"/>
          <w:i w:val="0"/>
          <w:sz w:val="20"/>
        </w:rPr>
        <w:t>update_capability_bundle</w:t>
      </w:r>
      <w:r>
        <w:rPr>
          <w:rFonts w:ascii="Arial" w:hAnsi="Arial"/>
          <w:b w:val="0"/>
          <w:i w:val="0"/>
          <w:sz w:val="22"/>
        </w:rPr>
        <w:t>, but dispatch is unimplemented.</w:t>
      </w:r>
    </w:p>
    <w:p>
      <w:pPr>
        <w:pStyle w:val="ListBullet"/>
      </w:pPr>
      <w:r>
        <w:rPr>
          <w:rFonts w:ascii="Consolas" w:hAnsi="Consolas"/>
          <w:b w:val="0"/>
          <w:i w:val="0"/>
          <w:sz w:val="20"/>
        </w:rPr>
        <w:t>agent-runner-output.md</w:t>
      </w:r>
      <w:r>
        <w:rPr>
          <w:rFonts w:ascii="Arial" w:hAnsi="Arial"/>
          <w:b w:val="0"/>
          <w:i w:val="0"/>
          <w:sz w:val="22"/>
        </w:rPr>
        <w:t xml:space="preserve">: </w:t>
      </w:r>
      <w:r>
        <w:rPr>
          <w:rFonts w:ascii="Arial" w:hAnsi="Arial"/>
          <w:b/>
          <w:i w:val="0"/>
          <w:sz w:val="22"/>
        </w:rPr>
        <w:t>Documented standard</w:t>
      </w:r>
      <w:r>
        <w:rPr>
          <w:rFonts w:ascii="Arial" w:hAnsi="Arial"/>
          <w:b w:val="0"/>
          <w:i w:val="0"/>
          <w:sz w:val="22"/>
        </w:rPr>
        <w:t>; defines Actions runner parameters synced from Workflows.</w:t>
      </w:r>
    </w:p>
    <w:p>
      <w:pPr>
        <w:pStyle w:val="ListBullet"/>
      </w:pPr>
      <w:r>
        <w:rPr>
          <w:rFonts w:ascii="Arial" w:hAnsi="Arial"/>
          <w:b w:val="0"/>
          <w:i/>
          <w:sz w:val="22"/>
        </w:rPr>
        <w:t>Active internal contracts</w:t>
      </w:r>
      <w:r>
        <w:rPr>
          <w:rFonts w:ascii="Arial" w:hAnsi="Arial"/>
          <w:b w:val="0"/>
          <w:i w:val="0"/>
          <w:sz w:val="22"/>
        </w:rPr>
        <w:t>: Capability Admission (</w:t>
      </w:r>
      <w:r>
        <w:rPr>
          <w:rFonts w:ascii="Consolas" w:hAnsi="Consolas"/>
          <w:b w:val="0"/>
          <w:i w:val="0"/>
          <w:sz w:val="20"/>
        </w:rPr>
        <w:t>src/capability_admission.py</w:t>
      </w:r>
      <w:r>
        <w:rPr>
          <w:rFonts w:ascii="Arial" w:hAnsi="Arial"/>
          <w:b w:val="0"/>
          <w:i w:val="0"/>
          <w:sz w:val="22"/>
        </w:rPr>
        <w:t>), Rail Exercises (</w:t>
      </w:r>
      <w:r>
        <w:rPr>
          <w:rFonts w:ascii="Consolas" w:hAnsi="Consolas"/>
          <w:b w:val="0"/>
          <w:i w:val="0"/>
          <w:sz w:val="20"/>
        </w:rPr>
        <w:t>src/rail_exercise.py</w:t>
      </w:r>
      <w:r>
        <w:rPr>
          <w:rFonts w:ascii="Arial" w:hAnsi="Arial"/>
          <w:b w:val="0"/>
          <w:i w:val="0"/>
          <w:sz w:val="22"/>
        </w:rPr>
        <w:t>), Completion Events (</w:t>
      </w:r>
      <w:r>
        <w:rPr>
          <w:rFonts w:ascii="Consolas" w:hAnsi="Consolas"/>
          <w:b w:val="0"/>
          <w:i w:val="0"/>
          <w:sz w:val="20"/>
        </w:rPr>
        <w:t>src/feedback.py:83-92</w:t>
      </w:r>
      <w:r>
        <w:rPr>
          <w:rFonts w:ascii="Arial" w:hAnsi="Arial"/>
          <w:b w:val="0"/>
          <w:i w:val="0"/>
          <w:sz w:val="22"/>
        </w:rPr>
        <w:t>), and Route Weights Export (</w:t>
      </w:r>
      <w:r>
        <w:rPr>
          <w:rFonts w:ascii="Consolas" w:hAnsi="Consolas"/>
          <w:b w:val="0"/>
          <w:i w:val="0"/>
          <w:sz w:val="20"/>
        </w:rPr>
        <w:t>src/route_weights_export.py</w:t>
      </w:r>
      <w:r>
        <w:rPr>
          <w:rFonts w:ascii="Arial" w:hAnsi="Arial"/>
          <w:b w:val="0"/>
          <w:i w:val="0"/>
          <w:sz w:val="22"/>
        </w:rPr>
        <w:t>) are fully enforced.</w:t>
      </w:r>
    </w:p>
    <w:p>
      <w:pPr>
        <w:pStyle w:val="Heading2"/>
      </w:pPr>
      <w:r>
        <w:rPr>
          <w:rFonts w:ascii="Arial" w:hAnsi="Arial"/>
          <w:b/>
          <w:sz w:val="26"/>
        </w:rPr>
        <w:t>6. External inputs and dependencies</w:t>
      </w:r>
    </w:p>
    <w:p>
      <w:pPr>
        <w:pStyle w:val="ListBullet"/>
      </w:pPr>
      <w:r>
        <w:rPr>
          <w:rFonts w:ascii="Arial" w:hAnsi="Arial"/>
          <w:b/>
          <w:i w:val="0"/>
          <w:sz w:val="22"/>
        </w:rPr>
        <w:t>Data Sources</w:t>
      </w:r>
      <w:r>
        <w:rPr>
          <w:rFonts w:ascii="Arial" w:hAnsi="Arial"/>
          <w:b w:val="0"/>
          <w:i w:val="0"/>
          <w:sz w:val="22"/>
        </w:rPr>
        <w:t xml:space="preserve">: Queries GitHub REST/GraphQL APIs via </w:t>
      </w:r>
      <w:r>
        <w:rPr>
          <w:rFonts w:ascii="Consolas" w:hAnsi="Consolas"/>
          <w:b w:val="0"/>
          <w:i w:val="0"/>
          <w:sz w:val="20"/>
        </w:rPr>
        <w:t>gh</w:t>
      </w:r>
      <w:r>
        <w:rPr>
          <w:rFonts w:ascii="Arial" w:hAnsi="Arial"/>
          <w:b w:val="0"/>
          <w:i w:val="0"/>
          <w:sz w:val="22"/>
        </w:rPr>
        <w:t xml:space="preserve"> CLI or HTTP for issues, PRs, and artifacts. Ingests execution traces and costs directly from the LangSmith REST API (</w:t>
      </w:r>
      <w:r>
        <w:rPr>
          <w:rFonts w:ascii="Consolas" w:hAnsi="Consolas"/>
          <w:b w:val="0"/>
          <w:i w:val="0"/>
          <w:sz w:val="20"/>
        </w:rPr>
        <w:t>https://api.smith.langchain.com</w:t>
      </w:r>
      <w:r>
        <w:rPr>
          <w:rFonts w:ascii="Arial" w:hAnsi="Arial"/>
          <w:b w:val="0"/>
          <w:i w:val="0"/>
          <w:sz w:val="22"/>
        </w:rPr>
        <w:t xml:space="preserve">) via standard library HTTP requests in </w:t>
      </w:r>
      <w:r>
        <w:rPr>
          <w:rFonts w:ascii="Consolas" w:hAnsi="Consolas"/>
          <w:b w:val="0"/>
          <w:i w:val="0"/>
          <w:sz w:val="20"/>
        </w:rPr>
        <w:t>src/langsmith_direct.py</w:t>
      </w:r>
      <w:r>
        <w:rPr>
          <w:rFonts w:ascii="Arial" w:hAnsi="Arial"/>
          <w:b w:val="0"/>
          <w:i w:val="0"/>
          <w:sz w:val="22"/>
        </w:rPr>
        <w:t xml:space="preserve">. Ingests local agent logs and </w:t>
      </w:r>
      <w:r>
        <w:rPr>
          <w:rFonts w:ascii="Consolas" w:hAnsi="Consolas"/>
          <w:b w:val="0"/>
          <w:i w:val="0"/>
          <w:sz w:val="20"/>
        </w:rPr>
        <w:t>usage tracker</w:t>
      </w:r>
      <w:r>
        <w:rPr>
          <w:rFonts w:ascii="Arial" w:hAnsi="Arial"/>
          <w:b w:val="0"/>
          <w:i w:val="0"/>
          <w:sz w:val="22"/>
        </w:rPr>
        <w:t xml:space="preserve"> session files.</w:t>
      </w:r>
    </w:p>
    <w:p>
      <w:pPr>
        <w:pStyle w:val="ListBullet"/>
      </w:pPr>
      <w:r>
        <w:rPr>
          <w:rFonts w:ascii="Arial" w:hAnsi="Arial"/>
          <w:b/>
          <w:i w:val="0"/>
          <w:sz w:val="22"/>
        </w:rPr>
        <w:t>LLM / Agent Tooling</w:t>
      </w:r>
      <w:r>
        <w:rPr>
          <w:rFonts w:ascii="Arial" w:hAnsi="Arial"/>
          <w:b w:val="0"/>
          <w:i w:val="0"/>
          <w:sz w:val="22"/>
        </w:rPr>
        <w:t xml:space="preserve">: Executes external commercial agent command-line tools as isolated subprocesses. Does not import LangChain or LangGraph runtime libraries in </w:t>
      </w:r>
      <w:r>
        <w:rPr>
          <w:rFonts w:ascii="Consolas" w:hAnsi="Consolas"/>
          <w:b w:val="0"/>
          <w:i w:val="0"/>
          <w:sz w:val="20"/>
        </w:rPr>
        <w:t>src/</w:t>
      </w:r>
      <w:r>
        <w:rPr>
          <w:rFonts w:ascii="Arial" w:hAnsi="Arial"/>
          <w:b w:val="0"/>
          <w:i w:val="0"/>
          <w:sz w:val="22"/>
        </w:rPr>
        <w:t>. Implements an in-house, zero-dependency Model Context Protocol (MCP) server over stdio JSON-RPC (</w:t>
      </w:r>
      <w:r>
        <w:rPr>
          <w:rFonts w:ascii="Consolas" w:hAnsi="Consolas"/>
          <w:b w:val="0"/>
          <w:i w:val="0"/>
          <w:sz w:val="20"/>
        </w:rPr>
        <w:t>src/mcp_server.py</w:t>
      </w:r>
      <w:r>
        <w:rPr>
          <w:rFonts w:ascii="Arial" w:hAnsi="Arial"/>
          <w:b w:val="0"/>
          <w:i w:val="0"/>
          <w:sz w:val="22"/>
        </w:rPr>
        <w:t>).</w:t>
      </w:r>
    </w:p>
    <w:p>
      <w:pPr>
        <w:pStyle w:val="ListBullet"/>
      </w:pPr>
      <w:r>
        <w:rPr>
          <w:rFonts w:ascii="Arial" w:hAnsi="Arial"/>
          <w:b/>
          <w:i w:val="0"/>
          <w:sz w:val="22"/>
        </w:rPr>
        <w:t>Libraries &amp; Environment</w:t>
      </w:r>
      <w:r>
        <w:rPr>
          <w:rFonts w:ascii="Arial" w:hAnsi="Arial"/>
          <w:b w:val="0"/>
          <w:i w:val="0"/>
          <w:sz w:val="22"/>
        </w:rPr>
        <w:t>: Built almost entirely on the Python standard library (</w:t>
      </w:r>
      <w:r>
        <w:rPr>
          <w:rFonts w:ascii="Consolas" w:hAnsi="Consolas"/>
          <w:b w:val="0"/>
          <w:i w:val="0"/>
          <w:sz w:val="20"/>
        </w:rPr>
        <w:t>sqlite3</w:t>
      </w:r>
      <w:r>
        <w:rPr>
          <w:rFonts w:ascii="Arial" w:hAnsi="Arial"/>
          <w:b w:val="0"/>
          <w:i w:val="0"/>
          <w:sz w:val="22"/>
        </w:rPr>
        <w:t xml:space="preserve">, </w:t>
      </w:r>
      <w:r>
        <w:rPr>
          <w:rFonts w:ascii="Consolas" w:hAnsi="Consolas"/>
          <w:b w:val="0"/>
          <w:i w:val="0"/>
          <w:sz w:val="20"/>
        </w:rPr>
        <w:t>subprocess</w:t>
      </w:r>
      <w:r>
        <w:rPr>
          <w:rFonts w:ascii="Arial" w:hAnsi="Arial"/>
          <w:b w:val="0"/>
          <w:i w:val="0"/>
          <w:sz w:val="22"/>
        </w:rPr>
        <w:t xml:space="preserve">, </w:t>
      </w:r>
      <w:r>
        <w:rPr>
          <w:rFonts w:ascii="Consolas" w:hAnsi="Consolas"/>
          <w:b w:val="0"/>
          <w:i w:val="0"/>
          <w:sz w:val="20"/>
        </w:rPr>
        <w:t>urllib.request</w:t>
      </w:r>
      <w:r>
        <w:rPr>
          <w:rFonts w:ascii="Arial" w:hAnsi="Arial"/>
          <w:b w:val="0"/>
          <w:i w:val="0"/>
          <w:sz w:val="22"/>
        </w:rPr>
        <w:t xml:space="preserve">, </w:t>
      </w:r>
      <w:r>
        <w:rPr>
          <w:rFonts w:ascii="Consolas" w:hAnsi="Consolas"/>
          <w:b w:val="0"/>
          <w:i w:val="0"/>
          <w:sz w:val="20"/>
        </w:rPr>
        <w:t>json</w:t>
      </w:r>
      <w:r>
        <w:rPr>
          <w:rFonts w:ascii="Arial" w:hAnsi="Arial"/>
          <w:b w:val="0"/>
          <w:i w:val="0"/>
          <w:sz w:val="22"/>
        </w:rPr>
        <w:t xml:space="preserve">, </w:t>
      </w:r>
      <w:r>
        <w:rPr>
          <w:rFonts w:ascii="Consolas" w:hAnsi="Consolas"/>
          <w:b w:val="0"/>
          <w:i w:val="0"/>
          <w:sz w:val="20"/>
        </w:rPr>
        <w:t>hashlib</w:t>
      </w:r>
      <w:r>
        <w:rPr>
          <w:rFonts w:ascii="Arial" w:hAnsi="Arial"/>
          <w:b w:val="0"/>
          <w:i w:val="0"/>
          <w:sz w:val="22"/>
        </w:rPr>
        <w:t xml:space="preserve">, </w:t>
      </w:r>
      <w:r>
        <w:rPr>
          <w:rFonts w:ascii="Consolas" w:hAnsi="Consolas"/>
          <w:b w:val="0"/>
          <w:i w:val="0"/>
          <w:sz w:val="20"/>
        </w:rPr>
        <w:t>pathlib</w:t>
      </w:r>
      <w:r>
        <w:rPr>
          <w:rFonts w:ascii="Arial" w:hAnsi="Arial"/>
          <w:b w:val="0"/>
          <w:i w:val="0"/>
          <w:sz w:val="22"/>
        </w:rPr>
        <w:t xml:space="preserve">, </w:t>
      </w:r>
      <w:r>
        <w:rPr>
          <w:rFonts w:ascii="Consolas" w:hAnsi="Consolas"/>
          <w:b w:val="0"/>
          <w:i w:val="0"/>
          <w:sz w:val="20"/>
        </w:rPr>
        <w:t>argparse</w:t>
      </w:r>
      <w:r>
        <w:rPr>
          <w:rFonts w:ascii="Arial" w:hAnsi="Arial"/>
          <w:b w:val="0"/>
          <w:i w:val="0"/>
          <w:sz w:val="22"/>
        </w:rPr>
        <w:t xml:space="preserve">, </w:t>
      </w:r>
      <w:r>
        <w:rPr>
          <w:rFonts w:ascii="Consolas" w:hAnsi="Consolas"/>
          <w:b w:val="0"/>
          <w:i w:val="0"/>
          <w:sz w:val="20"/>
        </w:rPr>
        <w:t>ast</w:t>
      </w:r>
      <w:r>
        <w:rPr>
          <w:rFonts w:ascii="Arial" w:hAnsi="Arial"/>
          <w:b w:val="0"/>
          <w:i w:val="0"/>
          <w:sz w:val="22"/>
        </w:rPr>
        <w:t xml:space="preserve">). Only third-party runtime package is optional </w:t>
      </w:r>
      <w:r>
        <w:rPr>
          <w:rFonts w:ascii="Consolas" w:hAnsi="Consolas"/>
          <w:b w:val="0"/>
          <w:i w:val="0"/>
          <w:sz w:val="20"/>
        </w:rPr>
        <w:t>PyYAML</w:t>
      </w:r>
      <w:r>
        <w:rPr>
          <w:rFonts w:ascii="Arial" w:hAnsi="Arial"/>
          <w:b w:val="0"/>
          <w:i w:val="0"/>
          <w:sz w:val="22"/>
        </w:rPr>
        <w:t xml:space="preserve"> (</w:t>
      </w:r>
      <w:r>
        <w:rPr>
          <w:rFonts w:ascii="Consolas" w:hAnsi="Consolas"/>
          <w:b w:val="0"/>
          <w:i w:val="0"/>
          <w:sz w:val="20"/>
        </w:rPr>
        <w:t>yaml</w:t>
      </w:r>
      <w:r>
        <w:rPr>
          <w:rFonts w:ascii="Arial" w:hAnsi="Arial"/>
          <w:b w:val="0"/>
          <w:i w:val="0"/>
          <w:sz w:val="22"/>
        </w:rPr>
        <w:t xml:space="preserve">, </w:t>
      </w:r>
      <w:r>
        <w:rPr>
          <w:rFonts w:ascii="Consolas" w:hAnsi="Consolas"/>
          <w:b w:val="0"/>
          <w:i w:val="0"/>
          <w:sz w:val="20"/>
        </w:rPr>
        <w:t>src/model_profile_trial_bridge.py:249</w:t>
      </w:r>
      <w:r>
        <w:rPr>
          <w:rFonts w:ascii="Arial" w:hAnsi="Arial"/>
          <w:b w:val="0"/>
          <w:i w:val="0"/>
          <w:sz w:val="22"/>
        </w:rPr>
        <w:t>). Runs headlessly on macOS with zero external database servers, containers, or daemon web servers.</w:t>
      </w:r>
    </w:p>
    <w:p>
      <w:pPr>
        <w:pStyle w:val="Heading2"/>
      </w:pPr>
      <w:r>
        <w:rPr>
          <w:rFonts w:ascii="Arial" w:hAnsi="Arial"/>
          <w:b/>
          <w:sz w:val="26"/>
        </w:rPr>
        <w:t>7. Current state</w:t>
      </w:r>
    </w:p>
    <w:p>
      <w:r>
        <w:rPr>
          <w:rFonts w:ascii="Arial" w:hAnsi="Arial"/>
          <w:b/>
          <w:i w:val="0"/>
          <w:sz w:val="22"/>
        </w:rPr>
        <w:t>Test and CI Posture</w:t>
      </w:r>
      <w:r>
        <w:rPr>
          <w:rFonts w:ascii="Arial" w:hAnsi="Arial"/>
          <w:b w:val="0"/>
          <w:i w:val="0"/>
          <w:sz w:val="22"/>
        </w:rPr>
        <w:t xml:space="preserve">: </w:t>
      </w:r>
      <w:r>
        <w:rPr>
          <w:rFonts w:ascii="Consolas" w:hAnsi="Consolas"/>
          <w:b w:val="0"/>
          <w:i w:val="0"/>
          <w:sz w:val="20"/>
        </w:rPr>
        <w:t>src/verify.py</w:t>
      </w:r>
      <w:r>
        <w:rPr>
          <w:rFonts w:ascii="Arial" w:hAnsi="Arial"/>
          <w:b w:val="0"/>
          <w:i w:val="0"/>
          <w:sz w:val="22"/>
        </w:rPr>
        <w:t xml:space="preserve"> strictly enforces </w:t>
      </w:r>
      <w:r>
        <w:rPr>
          <w:rFonts w:ascii="Consolas" w:hAnsi="Consolas"/>
          <w:b w:val="0"/>
          <w:i w:val="0"/>
          <w:sz w:val="20"/>
        </w:rPr>
        <w:t>.verify-floor.json</w:t>
      </w:r>
      <w:r>
        <w:rPr>
          <w:rFonts w:ascii="Arial" w:hAnsi="Arial"/>
          <w:b w:val="0"/>
          <w:i w:val="0"/>
          <w:sz w:val="22"/>
        </w:rPr>
        <w:t xml:space="preserve"> counts: exactly 631 collected/passed tests, bounded skip ceilings (max 26 CI runner, max 39 mirror), 94 selftest modules, and 5 capability gates. Remote CI (</w:t>
      </w:r>
      <w:r>
        <w:rPr>
          <w:rFonts w:ascii="Consolas" w:hAnsi="Consolas"/>
          <w:b w:val="0"/>
          <w:i w:val="0"/>
          <w:sz w:val="20"/>
        </w:rPr>
        <w:t>pr-00-gate.yml</w:t>
      </w:r>
      <w:r>
        <w:rPr>
          <w:rFonts w:ascii="Arial" w:hAnsi="Arial"/>
          <w:b w:val="0"/>
          <w:i w:val="0"/>
          <w:sz w:val="22"/>
        </w:rPr>
        <w:t xml:space="preserve">) runs Ruff, Black, pytest, combined coverage, and Mypy (0 exempt modules; </w:t>
      </w:r>
      <w:r>
        <w:rPr>
          <w:rFonts w:ascii="Consolas" w:hAnsi="Consolas"/>
          <w:b w:val="0"/>
          <w:i w:val="0"/>
          <w:sz w:val="20"/>
        </w:rPr>
        <w:t>pyproject.toml:99-127</w:t>
      </w:r>
      <w:r>
        <w:rPr>
          <w:rFonts w:ascii="Arial" w:hAnsi="Arial"/>
          <w:b w:val="0"/>
          <w:i w:val="0"/>
          <w:sz w:val="22"/>
        </w:rPr>
        <w:t xml:space="preserve">, </w:t>
      </w:r>
      <w:r>
        <w:rPr>
          <w:rFonts w:ascii="Consolas" w:hAnsi="Consolas"/>
          <w:b w:val="0"/>
          <w:i w:val="0"/>
          <w:sz w:val="20"/>
        </w:rPr>
        <w:t>.verify-floor.json:8</w:t>
      </w:r>
      <w:r>
        <w:rPr>
          <w:rFonts w:ascii="Arial" w:hAnsi="Arial"/>
          <w:b w:val="0"/>
          <w:i w:val="0"/>
          <w:sz w:val="22"/>
        </w:rPr>
        <w:t>).</w:t>
      </w:r>
    </w:p>
    <w:p>
      <w:r>
        <w:rPr>
          <w:rFonts w:ascii="Arial" w:hAnsi="Arial"/>
          <w:b/>
          <w:i w:val="0"/>
          <w:sz w:val="22"/>
        </w:rPr>
        <w:t>Production-Usable vs. Prototype</w:t>
      </w:r>
      <w:r>
        <w:rPr>
          <w:rFonts w:ascii="Arial" w:hAnsi="Arial"/>
          <w:b w:val="0"/>
          <w:i w:val="0"/>
          <w:sz w:val="22"/>
        </w:rPr>
        <w:t>: Usable: local quota tracking, Bayesian routing, isolated execution, claim locks, SQLite persistence, MCP server, and verification harness. Prototype/gated: remote dispatch lane (shadow default), Thompson exploration (evaluated, kept off), strategy duels (blocked from cron), and automated redirect apply.</w:t>
      </w:r>
    </w:p>
    <w:p>
      <w:r>
        <w:rPr>
          <w:rFonts w:ascii="Arial" w:hAnsi="Arial"/>
          <w:b/>
          <w:i w:val="0"/>
          <w:sz w:val="22"/>
        </w:rPr>
        <w:t>Consequential Gaps &amp; Signals</w:t>
      </w:r>
      <w:r>
        <w:rPr>
          <w:rFonts w:ascii="Arial" w:hAnsi="Arial"/>
          <w:b w:val="0"/>
          <w:i w:val="0"/>
          <w:sz w:val="22"/>
        </w:rPr>
        <w:t>:</w:t>
      </w:r>
    </w:p>
    <w:p>
      <w:pPr>
        <w:pStyle w:val="ListNumber"/>
      </w:pPr>
      <w:r>
        <w:rPr>
          <w:rFonts w:ascii="Arial" w:hAnsi="Arial"/>
          <w:b w:val="0"/>
          <w:i/>
          <w:sz w:val="22"/>
        </w:rPr>
        <w:t>Discovery Unwired</w:t>
      </w:r>
      <w:r>
        <w:rPr>
          <w:rFonts w:ascii="Arial" w:hAnsi="Arial"/>
          <w:b w:val="0"/>
          <w:i w:val="0"/>
          <w:sz w:val="22"/>
        </w:rPr>
        <w:t xml:space="preserve">: </w:t>
      </w:r>
      <w:r>
        <w:rPr>
          <w:rFonts w:ascii="Consolas" w:hAnsi="Consolas"/>
          <w:b w:val="0"/>
          <w:i w:val="0"/>
          <w:sz w:val="20"/>
        </w:rPr>
        <w:t>src/router.py:932</w:t>
      </w:r>
      <w:r>
        <w:rPr>
          <w:rFonts w:ascii="Arial" w:hAnsi="Arial"/>
          <w:b w:val="0"/>
          <w:i w:val="0"/>
          <w:sz w:val="22"/>
        </w:rPr>
        <w:t xml:space="preserve"> carries </w:t>
      </w:r>
      <w:r>
        <w:rPr>
          <w:rFonts w:ascii="Consolas" w:hAnsi="Consolas"/>
          <w:b w:val="0"/>
          <w:i w:val="0"/>
          <w:sz w:val="20"/>
        </w:rPr>
        <w:t>TODO(discovery): wire the opener/closer discovery to write backlog.json:</w:t>
      </w:r>
      <w:r>
        <w:rPr>
          <w:rFonts w:ascii="Arial" w:hAnsi="Arial"/>
          <w:b w:val="0"/>
          <w:i w:val="0"/>
          <w:sz w:val="22"/>
        </w:rPr>
        <w:t>.</w:t>
      </w:r>
    </w:p>
    <w:p>
      <w:pPr>
        <w:pStyle w:val="ListNumber"/>
      </w:pPr>
      <w:r>
        <w:rPr>
          <w:rFonts w:ascii="Arial" w:hAnsi="Arial"/>
          <w:b w:val="0"/>
          <w:i/>
          <w:sz w:val="22"/>
        </w:rPr>
        <w:t>Per-Tool Quotas Incomplete</w:t>
      </w:r>
      <w:r>
        <w:rPr>
          <w:rFonts w:ascii="Arial" w:hAnsi="Arial"/>
          <w:b w:val="0"/>
          <w:i w:val="0"/>
          <w:sz w:val="22"/>
        </w:rPr>
        <w:t xml:space="preserve">: </w:t>
      </w:r>
      <w:r>
        <w:rPr>
          <w:rFonts w:ascii="Consolas" w:hAnsi="Consolas"/>
          <w:b w:val="0"/>
          <w:i w:val="0"/>
          <w:sz w:val="20"/>
        </w:rPr>
        <w:t>src/capacity.py:10</w:t>
      </w:r>
      <w:r>
        <w:rPr>
          <w:rFonts w:ascii="Arial" w:hAnsi="Arial"/>
          <w:b w:val="0"/>
          <w:i w:val="0"/>
          <w:sz w:val="22"/>
        </w:rPr>
        <w:t xml:space="preserve"> notes per-tool subscription split tracking remains a future improvement.</w:t>
      </w:r>
    </w:p>
    <w:p>
      <w:pPr>
        <w:pStyle w:val="ListNumber"/>
      </w:pPr>
      <w:r>
        <w:rPr>
          <w:rFonts w:ascii="Arial" w:hAnsi="Arial"/>
          <w:b w:val="0"/>
          <w:i/>
          <w:sz w:val="22"/>
        </w:rPr>
        <w:t>Verifier Signals Pending</w:t>
      </w:r>
      <w:r>
        <w:rPr>
          <w:rFonts w:ascii="Arial" w:hAnsi="Arial"/>
          <w:b w:val="0"/>
          <w:i w:val="0"/>
          <w:sz w:val="22"/>
        </w:rPr>
        <w:t xml:space="preserve">: </w:t>
      </w:r>
      <w:r>
        <w:rPr>
          <w:rFonts w:ascii="Consolas" w:hAnsi="Consolas"/>
          <w:b w:val="0"/>
          <w:i w:val="0"/>
          <w:sz w:val="20"/>
        </w:rPr>
        <w:t>src/backlog.py:18</w:t>
      </w:r>
      <w:r>
        <w:rPr>
          <w:rFonts w:ascii="Arial" w:hAnsi="Arial"/>
          <w:b w:val="0"/>
          <w:i w:val="0"/>
          <w:sz w:val="22"/>
        </w:rPr>
        <w:t xml:space="preserve"> states </w:t>
      </w:r>
      <w:r>
        <w:rPr>
          <w:rFonts w:ascii="Consolas" w:hAnsi="Consolas"/>
          <w:b w:val="0"/>
          <w:i w:val="0"/>
          <w:sz w:val="20"/>
        </w:rPr>
        <w:t>review/polish come from later verifier signals (TODO)</w:t>
      </w:r>
      <w:r>
        <w:rPr>
          <w:rFonts w:ascii="Arial" w:hAnsi="Arial"/>
          <w:b w:val="0"/>
          <w:i w:val="0"/>
          <w:sz w:val="22"/>
        </w:rPr>
        <w:t>.</w:t>
      </w:r>
    </w:p>
    <w:p>
      <w:pPr>
        <w:pStyle w:val="ListNumber"/>
      </w:pPr>
      <w:r>
        <w:rPr>
          <w:rFonts w:ascii="Arial" w:hAnsi="Arial"/>
          <w:b w:val="0"/>
          <w:i/>
          <w:sz w:val="22"/>
        </w:rPr>
        <w:t>Starved LangSmith Pipeline</w:t>
      </w:r>
      <w:r>
        <w:rPr>
          <w:rFonts w:ascii="Arial" w:hAnsi="Arial"/>
          <w:b w:val="0"/>
          <w:i w:val="0"/>
          <w:sz w:val="22"/>
        </w:rPr>
        <w:t xml:space="preserve">: </w:t>
      </w:r>
      <w:r>
        <w:rPr>
          <w:rFonts w:ascii="Consolas" w:hAnsi="Consolas"/>
          <w:b w:val="0"/>
          <w:i w:val="0"/>
          <w:sz w:val="20"/>
        </w:rPr>
        <w:t>src/langsmith_direct.py:4-8</w:t>
      </w:r>
      <w:r>
        <w:rPr>
          <w:rFonts w:ascii="Arial" w:hAnsi="Arial"/>
          <w:b w:val="0"/>
          <w:i w:val="0"/>
          <w:sz w:val="22"/>
        </w:rPr>
        <w:t xml:space="preserve"> notes consumer CI repos do not upload artifacts, forcing direct API polling.</w:t>
      </w:r>
    </w:p>
    <w:p>
      <w:pPr>
        <w:pStyle w:val="ListNumber"/>
      </w:pPr>
      <w:r>
        <w:rPr>
          <w:rFonts w:ascii="Arial" w:hAnsi="Arial"/>
          <w:b w:val="0"/>
          <w:i/>
          <w:sz w:val="22"/>
        </w:rPr>
        <w:t>Unimplemented Backplane</w:t>
      </w:r>
      <w:r>
        <w:rPr>
          <w:rFonts w:ascii="Arial" w:hAnsi="Arial"/>
          <w:b w:val="0"/>
          <w:i w:val="0"/>
          <w:sz w:val="22"/>
        </w:rPr>
        <w:t xml:space="preserve">: </w:t>
      </w:r>
      <w:r>
        <w:rPr>
          <w:rFonts w:ascii="Consolas" w:hAnsi="Consolas"/>
          <w:b w:val="0"/>
          <w:i w:val="0"/>
          <w:sz w:val="20"/>
        </w:rPr>
        <w:t>docs/contracts/run-contract-v1.md:16-17</w:t>
      </w:r>
      <w:r>
        <w:rPr>
          <w:rFonts w:ascii="Arial" w:hAnsi="Arial"/>
          <w:b w:val="0"/>
          <w:i w:val="0"/>
          <w:sz w:val="22"/>
        </w:rPr>
        <w:t xml:space="preserve"> admits: "No participant emits an envelope yet (that is P1+)."</w:t>
      </w:r>
    </w:p>
    <w:p>
      <w:pPr>
        <w:pStyle w:val="ListNumber"/>
      </w:pPr>
      <w:r>
        <w:rPr>
          <w:rFonts w:ascii="Arial" w:hAnsi="Arial"/>
          <w:b w:val="0"/>
          <w:i/>
          <w:sz w:val="22"/>
        </w:rPr>
        <w:t>Human Calibration Dormant</w:t>
      </w:r>
      <w:r>
        <w:rPr>
          <w:rFonts w:ascii="Arial" w:hAnsi="Arial"/>
          <w:b w:val="0"/>
          <w:i w:val="0"/>
          <w:sz w:val="22"/>
        </w:rPr>
        <w:t xml:space="preserve">: </w:t>
      </w:r>
      <w:r>
        <w:rPr>
          <w:rFonts w:ascii="Consolas" w:hAnsi="Consolas"/>
          <w:b w:val="0"/>
          <w:i w:val="0"/>
          <w:sz w:val="20"/>
        </w:rPr>
        <w:t>PLANNING.md:58-64</w:t>
      </w:r>
      <w:r>
        <w:rPr>
          <w:rFonts w:ascii="Arial" w:hAnsi="Arial"/>
          <w:b w:val="0"/>
          <w:i w:val="0"/>
          <w:sz w:val="22"/>
        </w:rPr>
        <w:t xml:space="preserve"> records zero human spot-labels, leaving bias regression uncalibrated.</w:t>
      </w:r>
    </w:p>
    <w:p>
      <w:pPr>
        <w:pStyle w:val="ListNumber"/>
      </w:pPr>
      <w:r>
        <w:rPr>
          <w:rFonts w:ascii="Arial" w:hAnsi="Arial"/>
          <w:b w:val="0"/>
          <w:i/>
          <w:sz w:val="22"/>
        </w:rPr>
        <w:t>Demoted Remote Dispatch</w:t>
      </w:r>
      <w:r>
        <w:rPr>
          <w:rFonts w:ascii="Arial" w:hAnsi="Arial"/>
          <w:b w:val="0"/>
          <w:i w:val="0"/>
          <w:sz w:val="22"/>
        </w:rPr>
        <w:t xml:space="preserve">: </w:t>
      </w:r>
      <w:r>
        <w:rPr>
          <w:rFonts w:ascii="Consolas" w:hAnsi="Consolas"/>
          <w:b w:val="0"/>
          <w:i w:val="0"/>
          <w:sz w:val="20"/>
        </w:rPr>
        <w:t>README.md:37-39</w:t>
      </w:r>
      <w:r>
        <w:rPr>
          <w:rFonts w:ascii="Arial" w:hAnsi="Arial"/>
          <w:b w:val="0"/>
          <w:i w:val="0"/>
          <w:sz w:val="22"/>
        </w:rPr>
        <w:t xml:space="preserve"> records remote dispatch demotion to shadow on 2026-09-03 after 14 runs produced 9 abandonments.</w:t>
      </w:r>
    </w:p>
    <w:p>
      <w:pPr>
        <w:pStyle w:val="ListNumber"/>
      </w:pPr>
      <w:r>
        <w:rPr>
          <w:rFonts w:ascii="Arial" w:hAnsi="Arial"/>
          <w:b w:val="0"/>
          <w:i/>
          <w:sz w:val="22"/>
        </w:rPr>
        <w:t>Unwired Outcome Triggers</w:t>
      </w:r>
      <w:r>
        <w:rPr>
          <w:rFonts w:ascii="Arial" w:hAnsi="Arial"/>
          <w:b w:val="0"/>
          <w:i w:val="0"/>
          <w:sz w:val="22"/>
        </w:rPr>
        <w:t xml:space="preserve">: </w:t>
      </w:r>
      <w:r>
        <w:rPr>
          <w:rFonts w:ascii="Consolas" w:hAnsi="Consolas"/>
          <w:b w:val="0"/>
          <w:i w:val="0"/>
          <w:sz w:val="20"/>
        </w:rPr>
        <w:t>src/capability_outcome_bridge.py:155</w:t>
      </w:r>
      <w:r>
        <w:rPr>
          <w:rFonts w:ascii="Arial" w:hAnsi="Arial"/>
          <w:b w:val="0"/>
          <w:i w:val="0"/>
          <w:sz w:val="22"/>
        </w:rPr>
        <w:t xml:space="preserve"> notes capability outcomes cannot be attributed because triggers remain unwired.</w:t>
      </w:r>
    </w:p>
    <w:p>
      <w:pPr>
        <w:pStyle w:val="Heading2"/>
      </w:pPr>
      <w:r>
        <w:rPr>
          <w:rFonts w:ascii="Arial" w:hAnsi="Arial"/>
          <w:b/>
          <w:sz w:val="26"/>
        </w:rPr>
        <w:t>8. Claims vs reality</w:t>
      </w:r>
    </w:p>
    <w:p>
      <w:pPr>
        <w:pStyle w:val="ListBullet"/>
      </w:pPr>
      <w:r>
        <w:rPr>
          <w:rFonts w:ascii="Arial" w:hAnsi="Arial"/>
          <w:b/>
          <w:i w:val="0"/>
          <w:sz w:val="22"/>
        </w:rPr>
        <w:t>Backplane Entity Interoperability</w:t>
      </w:r>
      <w:r>
        <w:rPr>
          <w:rFonts w:ascii="Arial" w:hAnsi="Arial"/>
          <w:b w:val="0"/>
          <w:i w:val="0"/>
          <w:sz w:val="22"/>
        </w:rPr>
        <w:t xml:space="preserve">: Docs in </w:t>
      </w:r>
      <w:r>
        <w:rPr>
          <w:rFonts w:ascii="Consolas" w:hAnsi="Consolas"/>
          <w:b w:val="0"/>
          <w:i w:val="0"/>
          <w:sz w:val="20"/>
        </w:rPr>
        <w:t>docs/contracts/run-contract-v1.md:1-18</w:t>
      </w:r>
      <w:r>
        <w:rPr>
          <w:rFonts w:ascii="Arial" w:hAnsi="Arial"/>
          <w:b w:val="0"/>
          <w:i w:val="0"/>
          <w:sz w:val="22"/>
        </w:rPr>
        <w:t xml:space="preserve"> define the shared research backplane contract, while the dossier claimed Orchestrator joins investment entities (</w:t>
      </w:r>
      <w:r>
        <w:rPr>
          <w:rFonts w:ascii="Consolas" w:hAnsi="Consolas"/>
          <w:b w:val="0"/>
          <w:i w:val="0"/>
          <w:sz w:val="20"/>
        </w:rPr>
        <w:t>manager:cik_*</w:t>
      </w:r>
      <w:r>
        <w:rPr>
          <w:rFonts w:ascii="Arial" w:hAnsi="Arial"/>
          <w:b w:val="0"/>
          <w:i/>
          <w:sz w:val="22"/>
        </w:rPr>
        <w:t>`, `fund:lei_</w:t>
      </w:r>
      <w:r>
        <w:rPr>
          <w:rFonts w:ascii="Consolas" w:hAnsi="Consolas"/>
          <w:b w:val="0"/>
          <w:i w:val="0"/>
          <w:sz w:val="20"/>
        </w:rPr>
        <w:t>fund:lei_*</w:t>
      </w:r>
      <w:r>
        <w:rPr>
          <w:rFonts w:ascii="Arial" w:hAnsi="Arial"/>
          <w:b w:val="0"/>
          <w:i w:val="0"/>
          <w:sz w:val="22"/>
        </w:rPr>
        <w:t xml:space="preserve">) across tools. </w:t>
      </w:r>
      <w:r>
        <w:rPr>
          <w:rFonts w:ascii="Arial" w:hAnsi="Arial"/>
          <w:b w:val="0"/>
          <w:i/>
          <w:sz w:val="22"/>
        </w:rPr>
        <w:t>Reality</w:t>
      </w:r>
      <w:r>
        <w:rPr>
          <w:rFonts w:ascii="Arial" w:hAnsi="Arial"/>
          <w:b w:val="0"/>
          <w:i w:val="0"/>
          <w:sz w:val="22"/>
        </w:rPr>
        <w:t xml:space="preserve">: </w:t>
      </w:r>
      <w:r>
        <w:rPr>
          <w:rFonts w:ascii="Consolas" w:hAnsi="Consolas"/>
          <w:b w:val="0"/>
          <w:i w:val="0"/>
          <w:sz w:val="20"/>
        </w:rPr>
        <w:t>docs/contracts/run-contract-v1.md:16-17</w:t>
      </w:r>
      <w:r>
        <w:rPr>
          <w:rFonts w:ascii="Arial" w:hAnsi="Arial"/>
          <w:b w:val="0"/>
          <w:i w:val="0"/>
          <w:sz w:val="22"/>
        </w:rPr>
        <w:t xml:space="preserve"> explicitly clarifies that no participant emits an envelope yet (P1+); Orchestrator identifies targets purely by git references (</w:t>
      </w:r>
      <w:r>
        <w:rPr>
          <w:rFonts w:ascii="Consolas" w:hAnsi="Consolas"/>
          <w:b w:val="0"/>
          <w:i w:val="0"/>
          <w:sz w:val="20"/>
        </w:rPr>
        <w:t>owner/repo#number</w:t>
      </w:r>
      <w:r>
        <w:rPr>
          <w:rFonts w:ascii="Arial" w:hAnsi="Arial"/>
          <w:b w:val="0"/>
          <w:i w:val="0"/>
          <w:sz w:val="22"/>
        </w:rPr>
        <w:t xml:space="preserve">) and contains zero lines in </w:t>
      </w:r>
      <w:r>
        <w:rPr>
          <w:rFonts w:ascii="Consolas" w:hAnsi="Consolas"/>
          <w:b w:val="0"/>
          <w:i w:val="0"/>
          <w:sz w:val="20"/>
        </w:rPr>
        <w:t>src/</w:t>
      </w:r>
      <w:r>
        <w:rPr>
          <w:rFonts w:ascii="Arial" w:hAnsi="Arial"/>
          <w:b w:val="0"/>
          <w:i w:val="0"/>
          <w:sz w:val="22"/>
        </w:rPr>
        <w:t xml:space="preserve"> implementing or consuming </w:t>
      </w:r>
      <w:r>
        <w:rPr>
          <w:rFonts w:ascii="Consolas" w:hAnsi="Consolas"/>
          <w:b w:val="0"/>
          <w:i w:val="0"/>
          <w:sz w:val="20"/>
        </w:rPr>
        <w:t>run-contract/v1</w:t>
      </w:r>
      <w:r>
        <w:rPr>
          <w:rFonts w:ascii="Arial" w:hAnsi="Arial"/>
          <w:b w:val="0"/>
          <w:i w:val="0"/>
          <w:sz w:val="22"/>
        </w:rPr>
        <w:t xml:space="preserve"> or financial entity IDs, retaining only the synced specification and validator (</w:t>
      </w:r>
      <w:r>
        <w:rPr>
          <w:rFonts w:ascii="Consolas" w:hAnsi="Consolas"/>
          <w:b w:val="0"/>
          <w:i w:val="0"/>
          <w:sz w:val="20"/>
        </w:rPr>
        <w:t>scripts/validate_run_contract.py</w:t>
      </w:r>
      <w:r>
        <w:rPr>
          <w:rFonts w:ascii="Arial" w:hAnsi="Arial"/>
          <w:b w:val="0"/>
          <w:i w:val="0"/>
          <w:sz w:val="22"/>
        </w:rPr>
        <w:t>).</w:t>
      </w:r>
    </w:p>
    <w:p>
      <w:pPr>
        <w:pStyle w:val="ListBullet"/>
      </w:pPr>
      <w:r>
        <w:rPr>
          <w:rFonts w:ascii="Arial" w:hAnsi="Arial"/>
          <w:b/>
          <w:i w:val="0"/>
          <w:sz w:val="22"/>
        </w:rPr>
        <w:t>Active Remote Fleet Coordination</w:t>
      </w:r>
      <w:r>
        <w:rPr>
          <w:rFonts w:ascii="Arial" w:hAnsi="Arial"/>
          <w:b w:val="0"/>
          <w:i w:val="0"/>
          <w:sz w:val="22"/>
        </w:rPr>
        <w:t>: Docs describe actively coordinating a fleet across 11 repos driving keepalive automation (</w:t>
      </w:r>
      <w:r>
        <w:rPr>
          <w:rFonts w:ascii="Consolas" w:hAnsi="Consolas"/>
          <w:b w:val="0"/>
          <w:i w:val="0"/>
          <w:sz w:val="20"/>
        </w:rPr>
        <w:t>README.md:3-10</w:t>
      </w:r>
      <w:r>
        <w:rPr>
          <w:rFonts w:ascii="Arial" w:hAnsi="Arial"/>
          <w:b w:val="0"/>
          <w:i w:val="0"/>
          <w:sz w:val="22"/>
        </w:rPr>
        <w:t xml:space="preserve">). </w:t>
      </w:r>
      <w:r>
        <w:rPr>
          <w:rFonts w:ascii="Arial" w:hAnsi="Arial"/>
          <w:b w:val="0"/>
          <w:i/>
          <w:sz w:val="22"/>
        </w:rPr>
        <w:t>Reality</w:t>
      </w:r>
      <w:r>
        <w:rPr>
          <w:rFonts w:ascii="Arial" w:hAnsi="Arial"/>
          <w:b w:val="0"/>
          <w:i w:val="0"/>
          <w:sz w:val="22"/>
        </w:rPr>
        <w:t>: Remote dispatch is deactivated by default; demoted to shadow on 2026-09-03 after 14 dispatches in 30 days yielded 9 abandoned runs and 0 durable merges (</w:t>
      </w:r>
      <w:r>
        <w:rPr>
          <w:rFonts w:ascii="Consolas" w:hAnsi="Consolas"/>
          <w:b w:val="0"/>
          <w:i w:val="0"/>
          <w:sz w:val="20"/>
        </w:rPr>
        <w:t>README.md:37-39</w:t>
      </w:r>
      <w:r>
        <w:rPr>
          <w:rFonts w:ascii="Arial" w:hAnsi="Arial"/>
          <w:b w:val="0"/>
          <w:i w:val="0"/>
          <w:sz w:val="22"/>
        </w:rPr>
        <w:t>).</w:t>
      </w:r>
    </w:p>
    <w:p>
      <w:pPr>
        <w:pStyle w:val="ListBullet"/>
      </w:pPr>
      <w:r>
        <w:rPr>
          <w:rFonts w:ascii="Arial" w:hAnsi="Arial"/>
          <w:b/>
          <w:i w:val="0"/>
          <w:sz w:val="22"/>
        </w:rPr>
        <w:t>Streamlit Presentation System</w:t>
      </w:r>
      <w:r>
        <w:rPr>
          <w:rFonts w:ascii="Arial" w:hAnsi="Arial"/>
          <w:b w:val="0"/>
          <w:i w:val="0"/>
          <w:sz w:val="22"/>
        </w:rPr>
        <w:t>: Docs describe a shared design system with Streamlit helpers (</w:t>
      </w:r>
      <w:r>
        <w:rPr>
          <w:rFonts w:ascii="Consolas" w:hAnsi="Consolas"/>
          <w:b w:val="0"/>
          <w:i w:val="0"/>
          <w:sz w:val="20"/>
        </w:rPr>
        <w:t>design-system/README.md</w:t>
      </w:r>
      <w:r>
        <w:rPr>
          <w:rFonts w:ascii="Arial" w:hAnsi="Arial"/>
          <w:b w:val="0"/>
          <w:i w:val="0"/>
          <w:sz w:val="22"/>
        </w:rPr>
        <w:t xml:space="preserve">, </w:t>
      </w:r>
      <w:r>
        <w:rPr>
          <w:rFonts w:ascii="Consolas" w:hAnsi="Consolas"/>
          <w:b w:val="0"/>
          <w:i w:val="0"/>
          <w:sz w:val="20"/>
        </w:rPr>
        <w:t>design-system/ds_streamlit.py</w:t>
      </w:r>
      <w:r>
        <w:rPr>
          <w:rFonts w:ascii="Arial" w:hAnsi="Arial"/>
          <w:b w:val="0"/>
          <w:i w:val="0"/>
          <w:sz w:val="22"/>
        </w:rPr>
        <w:t xml:space="preserve">). </w:t>
      </w:r>
      <w:r>
        <w:rPr>
          <w:rFonts w:ascii="Arial" w:hAnsi="Arial"/>
          <w:b w:val="0"/>
          <w:i/>
          <w:sz w:val="22"/>
        </w:rPr>
        <w:t>Reality</w:t>
      </w:r>
      <w:r>
        <w:rPr>
          <w:rFonts w:ascii="Arial" w:hAnsi="Arial"/>
          <w:b w:val="0"/>
          <w:i w:val="0"/>
          <w:sz w:val="22"/>
        </w:rPr>
        <w:t xml:space="preserve">: Vendored boilerplate synced from </w:t>
      </w:r>
      <w:r>
        <w:rPr>
          <w:rFonts w:ascii="Consolas" w:hAnsi="Consolas"/>
          <w:b w:val="0"/>
          <w:i w:val="0"/>
          <w:sz w:val="20"/>
        </w:rPr>
        <w:t>stranske/Workflows</w:t>
      </w:r>
      <w:r>
        <w:rPr>
          <w:rFonts w:ascii="Arial" w:hAnsi="Arial"/>
          <w:b w:val="0"/>
          <w:i w:val="0"/>
          <w:sz w:val="22"/>
        </w:rPr>
        <w:t xml:space="preserve">. Orchestrator has no web interface, no Streamlit app, and no UI entry point; </w:t>
      </w:r>
      <w:r>
        <w:rPr>
          <w:rFonts w:ascii="Consolas" w:hAnsi="Consolas"/>
          <w:b w:val="0"/>
          <w:i w:val="0"/>
          <w:sz w:val="20"/>
        </w:rPr>
        <w:t>ds_streamlit.py</w:t>
      </w:r>
      <w:r>
        <w:rPr>
          <w:rFonts w:ascii="Arial" w:hAnsi="Arial"/>
          <w:b w:val="0"/>
          <w:i w:val="0"/>
          <w:sz w:val="22"/>
        </w:rPr>
        <w:t xml:space="preserve"> is never called in </w:t>
      </w:r>
      <w:r>
        <w:rPr>
          <w:rFonts w:ascii="Consolas" w:hAnsi="Consolas"/>
          <w:b w:val="0"/>
          <w:i w:val="0"/>
          <w:sz w:val="20"/>
        </w:rPr>
        <w:t>src/</w:t>
      </w:r>
      <w:r>
        <w:rPr>
          <w:rFonts w:ascii="Arial" w:hAnsi="Arial"/>
          <w:b w:val="0"/>
          <w:i w:val="0"/>
          <w:sz w:val="22"/>
        </w:rPr>
        <w:t>.</w:t>
      </w:r>
    </w:p>
    <w:p>
      <w:pPr>
        <w:pStyle w:val="ListBullet"/>
      </w:pPr>
      <w:r>
        <w:rPr>
          <w:rFonts w:ascii="Arial" w:hAnsi="Arial"/>
          <w:b/>
          <w:i w:val="0"/>
          <w:sz w:val="22"/>
        </w:rPr>
        <w:t>Automated CI LangSmith Harvesting</w:t>
      </w:r>
      <w:r>
        <w:rPr>
          <w:rFonts w:ascii="Arial" w:hAnsi="Arial"/>
          <w:b w:val="0"/>
          <w:i w:val="0"/>
          <w:sz w:val="22"/>
        </w:rPr>
        <w:t xml:space="preserve">: Docs state telemetry is gathered from CI artifacts via </w:t>
      </w:r>
      <w:r>
        <w:rPr>
          <w:rFonts w:ascii="Consolas" w:hAnsi="Consolas"/>
          <w:b w:val="0"/>
          <w:i w:val="0"/>
          <w:sz w:val="20"/>
        </w:rPr>
        <w:t>src/langsmith_fetch.py</w:t>
      </w:r>
      <w:r>
        <w:rPr>
          <w:rFonts w:ascii="Arial" w:hAnsi="Arial"/>
          <w:b w:val="0"/>
          <w:i w:val="0"/>
          <w:sz w:val="22"/>
        </w:rPr>
        <w:t xml:space="preserve">. </w:t>
      </w:r>
      <w:r>
        <w:rPr>
          <w:rFonts w:ascii="Arial" w:hAnsi="Arial"/>
          <w:b w:val="0"/>
          <w:i/>
          <w:sz w:val="22"/>
        </w:rPr>
        <w:t>Reality</w:t>
      </w:r>
      <w:r>
        <w:rPr>
          <w:rFonts w:ascii="Arial" w:hAnsi="Arial"/>
          <w:b w:val="0"/>
          <w:i w:val="0"/>
          <w:sz w:val="22"/>
        </w:rPr>
        <w:t xml:space="preserve">: As admitted in </w:t>
      </w:r>
      <w:r>
        <w:rPr>
          <w:rFonts w:ascii="Consolas" w:hAnsi="Consolas"/>
          <w:b w:val="0"/>
          <w:i w:val="0"/>
          <w:sz w:val="20"/>
        </w:rPr>
        <w:t>src/langsmith_direct.py:4-8</w:t>
      </w:r>
      <w:r>
        <w:rPr>
          <w:rFonts w:ascii="Arial" w:hAnsi="Arial"/>
          <w:b w:val="0"/>
          <w:i w:val="0"/>
          <w:sz w:val="22"/>
        </w:rPr>
        <w:t>, consumer repos never upload artifacts, starving the harvester and necessitating direct REST API queries.</w:t>
      </w:r>
    </w:p>
    <w:p>
      <w:pPr>
        <w:pStyle w:val="ListBullet"/>
      </w:pPr>
      <w:r>
        <w:rPr>
          <w:rFonts w:ascii="Arial" w:hAnsi="Arial"/>
          <w:b/>
          <w:i w:val="0"/>
          <w:sz w:val="22"/>
        </w:rPr>
        <w:t>Autonomous Strategy Duels (H4/H5)</w:t>
      </w:r>
      <w:r>
        <w:rPr>
          <w:rFonts w:ascii="Arial" w:hAnsi="Arial"/>
          <w:b w:val="0"/>
          <w:i w:val="0"/>
          <w:sz w:val="22"/>
        </w:rPr>
        <w:t>: Docs describe multi-agent duels with synthesis promotion (</w:t>
      </w:r>
      <w:r>
        <w:rPr>
          <w:rFonts w:ascii="Consolas" w:hAnsi="Consolas"/>
          <w:b w:val="0"/>
          <w:i w:val="0"/>
          <w:sz w:val="20"/>
        </w:rPr>
        <w:t>PLANNING.md:65-74</w:t>
      </w:r>
      <w:r>
        <w:rPr>
          <w:rFonts w:ascii="Arial" w:hAnsi="Arial"/>
          <w:b w:val="0"/>
          <w:i w:val="0"/>
          <w:sz w:val="22"/>
        </w:rPr>
        <w:t xml:space="preserve">). </w:t>
      </w:r>
      <w:r>
        <w:rPr>
          <w:rFonts w:ascii="Arial" w:hAnsi="Arial"/>
          <w:b w:val="0"/>
          <w:i/>
          <w:sz w:val="22"/>
        </w:rPr>
        <w:t>Reality</w:t>
      </w:r>
      <w:r>
        <w:rPr>
          <w:rFonts w:ascii="Arial" w:hAnsi="Arial"/>
          <w:b w:val="0"/>
          <w:i w:val="0"/>
          <w:sz w:val="22"/>
        </w:rPr>
        <w:t xml:space="preserve">: </w:t>
      </w:r>
      <w:r>
        <w:rPr>
          <w:rFonts w:ascii="Consolas" w:hAnsi="Consolas"/>
          <w:b w:val="0"/>
          <w:i w:val="0"/>
          <w:sz w:val="20"/>
        </w:rPr>
        <w:t>src/research_scheduler.py</w:t>
      </w:r>
      <w:r>
        <w:rPr>
          <w:rFonts w:ascii="Arial" w:hAnsi="Arial"/>
          <w:b w:val="0"/>
          <w:i w:val="0"/>
          <w:sz w:val="22"/>
        </w:rPr>
        <w:t xml:space="preserve"> explicitly refuses to auto-launch strategy duel arms from scheduled ticks, keeping evaluation stalled.</w:t>
      </w:r>
    </w:p>
    <w:p>
      <w:pPr>
        <w:pStyle w:val="Heading2"/>
      </w:pPr>
      <w:r>
        <w:rPr>
          <w:rFonts w:ascii="Arial" w:hAnsi="Arial"/>
          <w:b/>
          <w:sz w:val="26"/>
        </w:rPr>
        <w:t>9. Interoperability hooks (for the fleet program)</w:t>
      </w:r>
    </w:p>
    <w:p>
      <w:pPr>
        <w:pStyle w:val="ListBullet"/>
      </w:pPr>
      <w:r>
        <w:rPr>
          <w:rFonts w:ascii="Arial" w:hAnsi="Arial"/>
          <w:b/>
          <w:i w:val="0"/>
          <w:sz w:val="22"/>
        </w:rPr>
        <w:t>What this repo could OFFER to sibling repos</w:t>
      </w:r>
      <w:r>
        <w:rPr>
          <w:rFonts w:ascii="Arial" w:hAnsi="Arial"/>
          <w:b w:val="0"/>
          <w:i w:val="0"/>
          <w:sz w:val="22"/>
        </w:rPr>
        <w:t>:</w:t>
      </w:r>
    </w:p>
    <w:p>
      <w:pPr>
        <w:pStyle w:val="ListBullet"/>
      </w:pPr>
      <w:r>
        <w:rPr>
          <w:rFonts w:ascii="Arial" w:hAnsi="Arial"/>
          <w:b w:val="0"/>
          <w:i/>
          <w:sz w:val="22"/>
        </w:rPr>
        <w:t>Learned Routing Snapshot</w:t>
      </w:r>
      <w:r>
        <w:rPr>
          <w:rFonts w:ascii="Arial" w:hAnsi="Arial"/>
          <w:b w:val="0"/>
          <w:i w:val="0"/>
          <w:sz w:val="22"/>
        </w:rPr>
        <w:t xml:space="preserve">: Exports </w:t>
      </w:r>
      <w:r>
        <w:rPr>
          <w:rFonts w:ascii="Consolas" w:hAnsi="Consolas"/>
          <w:b w:val="0"/>
          <w:i w:val="0"/>
          <w:sz w:val="20"/>
        </w:rPr>
        <w:t>config/route-weights.json</w:t>
      </w:r>
      <w:r>
        <w:rPr>
          <w:rFonts w:ascii="Arial" w:hAnsi="Arial"/>
          <w:b w:val="0"/>
          <w:i w:val="0"/>
          <w:sz w:val="22"/>
        </w:rPr>
        <w:t xml:space="preserve"> on git branch </w:t>
      </w:r>
      <w:r>
        <w:rPr>
          <w:rFonts w:ascii="Consolas" w:hAnsi="Consolas"/>
          <w:b w:val="0"/>
          <w:i w:val="0"/>
          <w:sz w:val="20"/>
        </w:rPr>
        <w:t>exports/route-weights</w:t>
      </w:r>
      <w:r>
        <w:rPr>
          <w:rFonts w:ascii="Arial" w:hAnsi="Arial"/>
          <w:b w:val="0"/>
          <w:i w:val="0"/>
          <w:sz w:val="22"/>
        </w:rPr>
        <w:t xml:space="preserve"> (and local </w:t>
      </w:r>
      <w:r>
        <w:rPr>
          <w:rFonts w:ascii="Consolas" w:hAnsi="Consolas"/>
          <w:b w:val="0"/>
          <w:i w:val="0"/>
          <w:sz w:val="20"/>
        </w:rPr>
        <w:t>[state-dir]/route-weights-export.json</w:t>
      </w:r>
      <w:r>
        <w:rPr>
          <w:rFonts w:ascii="Arial" w:hAnsi="Arial"/>
          <w:b w:val="0"/>
          <w:i w:val="0"/>
          <w:sz w:val="22"/>
        </w:rPr>
        <w:t xml:space="preserve">) via </w:t>
      </w:r>
      <w:r>
        <w:rPr>
          <w:rFonts w:ascii="Consolas" w:hAnsi="Consolas"/>
          <w:b w:val="0"/>
          <w:i w:val="0"/>
          <w:sz w:val="20"/>
        </w:rPr>
        <w:t>src/route_weights_export.py</w:t>
      </w:r>
      <w:r>
        <w:rPr>
          <w:rFonts w:ascii="Arial" w:hAnsi="Arial"/>
          <w:b w:val="0"/>
          <w:i w:val="0"/>
          <w:sz w:val="22"/>
        </w:rPr>
        <w:t>, providing rankings, posteriors, and cost-per-success scores per agent and task type.</w:t>
      </w:r>
    </w:p>
    <w:p>
      <w:pPr>
        <w:pStyle w:val="ListBullet"/>
      </w:pPr>
      <w:r>
        <w:rPr>
          <w:rFonts w:ascii="Arial" w:hAnsi="Arial"/>
          <w:b w:val="0"/>
          <w:i/>
          <w:sz w:val="22"/>
        </w:rPr>
        <w:t>Fleet Capacity Heartbeat</w:t>
      </w:r>
      <w:r>
        <w:rPr>
          <w:rFonts w:ascii="Arial" w:hAnsi="Arial"/>
          <w:b w:val="0"/>
          <w:i w:val="0"/>
          <w:sz w:val="22"/>
        </w:rPr>
        <w:t xml:space="preserve">: Emits </w:t>
      </w:r>
      <w:r>
        <w:rPr>
          <w:rFonts w:ascii="Consolas" w:hAnsi="Consolas"/>
          <w:b w:val="0"/>
          <w:i w:val="0"/>
          <w:sz w:val="20"/>
        </w:rPr>
        <w:t>[local-path]</w:t>
      </w:r>
      <w:r>
        <w:rPr>
          <w:rFonts w:ascii="Arial" w:hAnsi="Arial"/>
          <w:b w:val="0"/>
          <w:i w:val="0"/>
          <w:sz w:val="22"/>
        </w:rPr>
        <w:t xml:space="preserve"> and </w:t>
      </w:r>
      <w:r>
        <w:rPr>
          <w:rFonts w:ascii="Consolas" w:hAnsi="Consolas"/>
          <w:b w:val="0"/>
          <w:i w:val="0"/>
          <w:sz w:val="20"/>
        </w:rPr>
        <w:t>capacity.json</w:t>
      </w:r>
      <w:r>
        <w:rPr>
          <w:rFonts w:ascii="Arial" w:hAnsi="Arial"/>
          <w:b w:val="0"/>
          <w:i w:val="0"/>
          <w:sz w:val="22"/>
        </w:rPr>
        <w:t xml:space="preserve"> for external automation to check seat exhaustion.</w:t>
      </w:r>
    </w:p>
    <w:p>
      <w:pPr>
        <w:pStyle w:val="ListBullet"/>
      </w:pPr>
      <w:r>
        <w:rPr>
          <w:rFonts w:ascii="Arial" w:hAnsi="Arial"/>
          <w:b w:val="0"/>
          <w:i/>
          <w:sz w:val="22"/>
        </w:rPr>
        <w:t>Reconciled Telemetry Aggregates</w:t>
      </w:r>
      <w:r>
        <w:rPr>
          <w:rFonts w:ascii="Arial" w:hAnsi="Arial"/>
          <w:b w:val="0"/>
          <w:i w:val="0"/>
          <w:sz w:val="22"/>
        </w:rPr>
        <w:t xml:space="preserve">: Exposes cross-vendor token consumption, dollar costs, and run latency from </w:t>
      </w:r>
      <w:r>
        <w:rPr>
          <w:rFonts w:ascii="Consolas" w:hAnsi="Consolas"/>
          <w:b w:val="0"/>
          <w:i w:val="0"/>
          <w:sz w:val="20"/>
        </w:rPr>
        <w:t>feedback.py</w:t>
      </w:r>
      <w:r>
        <w:rPr>
          <w:rFonts w:ascii="Arial" w:hAnsi="Arial"/>
          <w:b w:val="0"/>
          <w:i w:val="0"/>
          <w:sz w:val="22"/>
        </w:rPr>
        <w:t>.</w:t>
      </w:r>
    </w:p>
    <w:p>
      <w:pPr>
        <w:pStyle w:val="ListBullet"/>
      </w:pPr>
      <w:r>
        <w:rPr>
          <w:rFonts w:ascii="Arial" w:hAnsi="Arial"/>
          <w:b w:val="0"/>
          <w:i/>
          <w:sz w:val="22"/>
        </w:rPr>
        <w:t>Repository Playbook Rules</w:t>
      </w:r>
      <w:r>
        <w:rPr>
          <w:rFonts w:ascii="Arial" w:hAnsi="Arial"/>
          <w:b w:val="0"/>
          <w:i w:val="0"/>
          <w:sz w:val="22"/>
        </w:rPr>
        <w:t xml:space="preserve">: Exports managed invariants into consumer </w:t>
      </w:r>
      <w:r>
        <w:rPr>
          <w:rFonts w:ascii="Consolas" w:hAnsi="Consolas"/>
          <w:b w:val="0"/>
          <w:i w:val="0"/>
          <w:sz w:val="20"/>
        </w:rPr>
        <w:t>AGENTS.md</w:t>
      </w:r>
      <w:r>
        <w:rPr>
          <w:rFonts w:ascii="Arial" w:hAnsi="Arial"/>
          <w:b w:val="0"/>
          <w:i w:val="0"/>
          <w:sz w:val="22"/>
        </w:rPr>
        <w:t xml:space="preserve"> files or </w:t>
      </w:r>
      <w:r>
        <w:rPr>
          <w:rFonts w:ascii="Consolas" w:hAnsi="Consolas"/>
          <w:b w:val="0"/>
          <w:i w:val="0"/>
          <w:sz w:val="20"/>
        </w:rPr>
        <w:t>capability-bundle/v1</w:t>
      </w:r>
      <w:r>
        <w:rPr>
          <w:rFonts w:ascii="Arial" w:hAnsi="Arial"/>
          <w:b w:val="0"/>
          <w:i w:val="0"/>
          <w:sz w:val="22"/>
        </w:rPr>
        <w:t xml:space="preserve"> payloads via </w:t>
      </w:r>
      <w:r>
        <w:rPr>
          <w:rFonts w:ascii="Consolas" w:hAnsi="Consolas"/>
          <w:b w:val="0"/>
          <w:i w:val="0"/>
          <w:sz w:val="20"/>
        </w:rPr>
        <w:t>src/repo_knowledge.py:967</w:t>
      </w:r>
      <w:r>
        <w:rPr>
          <w:rFonts w:ascii="Arial" w:hAnsi="Arial"/>
          <w:b w:val="0"/>
          <w:i w:val="0"/>
          <w:sz w:val="22"/>
        </w:rPr>
        <w:t>.</w:t>
      </w:r>
    </w:p>
    <w:p>
      <w:pPr>
        <w:pStyle w:val="ListBullet"/>
      </w:pPr>
      <w:r>
        <w:rPr>
          <w:rFonts w:ascii="Arial" w:hAnsi="Arial"/>
          <w:b/>
          <w:i w:val="0"/>
          <w:sz w:val="22"/>
        </w:rPr>
        <w:t>What this repo would CONSUME from sibling repos</w:t>
      </w:r>
      <w:r>
        <w:rPr>
          <w:rFonts w:ascii="Arial" w:hAnsi="Arial"/>
          <w:b w:val="0"/>
          <w:i w:val="0"/>
          <w:sz w:val="22"/>
        </w:rPr>
        <w:t>:</w:t>
      </w:r>
    </w:p>
    <w:p>
      <w:pPr>
        <w:pStyle w:val="ListBullet"/>
      </w:pPr>
      <w:r>
        <w:rPr>
          <w:rFonts w:ascii="Arial" w:hAnsi="Arial"/>
          <w:b w:val="0"/>
          <w:i/>
          <w:sz w:val="22"/>
        </w:rPr>
        <w:t>Task Discovery &amp; Backlog</w:t>
      </w:r>
      <w:r>
        <w:rPr>
          <w:rFonts w:ascii="Arial" w:hAnsi="Arial"/>
          <w:b w:val="0"/>
          <w:i w:val="0"/>
          <w:sz w:val="22"/>
        </w:rPr>
        <w:t>: Reads GitHub issue and PR labels (</w:t>
      </w:r>
      <w:r>
        <w:rPr>
          <w:rFonts w:ascii="Consolas" w:hAnsi="Consolas"/>
          <w:b w:val="0"/>
          <w:i w:val="0"/>
          <w:sz w:val="20"/>
        </w:rPr>
        <w:t>agent:*</w:t>
      </w:r>
      <w:r>
        <w:rPr>
          <w:rFonts w:ascii="Arial" w:hAnsi="Arial"/>
          <w:b w:val="0"/>
          <w:i/>
          <w:sz w:val="22"/>
        </w:rPr>
        <w:t>`, `task:</w:t>
      </w:r>
      <w:r>
        <w:rPr>
          <w:rFonts w:ascii="Consolas" w:hAnsi="Consolas"/>
          <w:b w:val="0"/>
          <w:i w:val="0"/>
          <w:sz w:val="20"/>
        </w:rPr>
        <w:t>task:*</w:t>
      </w:r>
      <w:r>
        <w:rPr>
          <w:rFonts w:ascii="Arial" w:hAnsi="Arial"/>
          <w:b w:val="0"/>
          <w:i w:val="0"/>
          <w:sz w:val="22"/>
        </w:rPr>
        <w:t xml:space="preserve">, </w:t>
      </w:r>
      <w:r>
        <w:rPr>
          <w:rFonts w:ascii="Consolas" w:hAnsi="Consolas"/>
          <w:b w:val="0"/>
          <w:i w:val="0"/>
          <w:sz w:val="20"/>
        </w:rPr>
        <w:t>status:ready</w:t>
      </w:r>
      <w:r>
        <w:rPr>
          <w:rFonts w:ascii="Arial" w:hAnsi="Arial"/>
          <w:b w:val="0"/>
          <w:i w:val="0"/>
          <w:sz w:val="22"/>
        </w:rPr>
        <w:t>) from consumer repositories.</w:t>
      </w:r>
    </w:p>
    <w:p>
      <w:pPr>
        <w:pStyle w:val="ListBullet"/>
      </w:pPr>
      <w:r>
        <w:rPr>
          <w:rFonts w:ascii="Arial" w:hAnsi="Arial"/>
          <w:b w:val="0"/>
          <w:i/>
          <w:sz w:val="22"/>
        </w:rPr>
        <w:t>Clean Git Worktrees</w:t>
      </w:r>
      <w:r>
        <w:rPr>
          <w:rFonts w:ascii="Arial" w:hAnsi="Arial"/>
          <w:b w:val="0"/>
          <w:i w:val="0"/>
          <w:sz w:val="22"/>
        </w:rPr>
        <w:t>: Requires shallow clones and valid branch heads to spawn worker agent CLIs.</w:t>
      </w:r>
    </w:p>
    <w:p>
      <w:pPr>
        <w:pStyle w:val="ListBullet"/>
      </w:pPr>
      <w:r>
        <w:rPr>
          <w:rFonts w:ascii="Arial" w:hAnsi="Arial"/>
          <w:b w:val="0"/>
          <w:i/>
          <w:sz w:val="22"/>
        </w:rPr>
        <w:t>Telemetry Traces</w:t>
      </w:r>
      <w:r>
        <w:rPr>
          <w:rFonts w:ascii="Arial" w:hAnsi="Arial"/>
          <w:b w:val="0"/>
          <w:i w:val="0"/>
          <w:sz w:val="22"/>
        </w:rPr>
        <w:t>: Consumes LangSmith trace metadata tagged with repository names and issue numbers.</w:t>
      </w:r>
    </w:p>
    <w:p>
      <w:pPr>
        <w:pStyle w:val="ListBullet"/>
      </w:pPr>
      <w:r>
        <w:rPr>
          <w:rFonts w:ascii="Arial" w:hAnsi="Arial"/>
          <w:b w:val="0"/>
          <w:i/>
          <w:sz w:val="22"/>
        </w:rPr>
        <w:t>Test Verification</w:t>
      </w:r>
      <w:r>
        <w:rPr>
          <w:rFonts w:ascii="Arial" w:hAnsi="Arial"/>
          <w:b w:val="0"/>
          <w:i w:val="0"/>
          <w:sz w:val="22"/>
        </w:rPr>
        <w:t>: Consumes test node results and coverage files generated by consumer test suites.</w:t>
      </w:r>
    </w:p>
    <w:p>
      <w:pPr>
        <w:pStyle w:val="ListBullet"/>
      </w:pPr>
      <w:r>
        <w:rPr>
          <w:rFonts w:ascii="Arial" w:hAnsi="Arial"/>
          <w:b/>
          <w:i w:val="0"/>
          <w:sz w:val="22"/>
        </w:rPr>
        <w:t>Identifier Collisions and Vocabulary Conflicts</w:t>
      </w:r>
      <w:r>
        <w:rPr>
          <w:rFonts w:ascii="Arial" w:hAnsi="Arial"/>
          <w:b w:val="0"/>
          <w:i w:val="0"/>
          <w:sz w:val="22"/>
        </w:rPr>
        <w:t>:</w:t>
      </w:r>
    </w:p>
    <w:p>
      <w:pPr>
        <w:pStyle w:val="ListBullet"/>
      </w:pPr>
      <w:r>
        <w:rPr>
          <w:rFonts w:ascii="Arial" w:hAnsi="Arial"/>
          <w:b w:val="0"/>
          <w:i/>
          <w:sz w:val="22"/>
        </w:rPr>
        <w:t>Domain Entity Mismatch</w:t>
      </w:r>
      <w:r>
        <w:rPr>
          <w:rFonts w:ascii="Arial" w:hAnsi="Arial"/>
          <w:b w:val="0"/>
          <w:i w:val="0"/>
          <w:sz w:val="22"/>
        </w:rPr>
        <w:t>: Orchestrator identifies work items exclusively by git targets (</w:t>
      </w:r>
      <w:r>
        <w:rPr>
          <w:rFonts w:ascii="Consolas" w:hAnsi="Consolas"/>
          <w:b w:val="0"/>
          <w:i w:val="0"/>
          <w:sz w:val="20"/>
        </w:rPr>
        <w:t>owner/repo#number</w:t>
      </w:r>
      <w:r>
        <w:rPr>
          <w:rFonts w:ascii="Arial" w:hAnsi="Arial"/>
          <w:b w:val="0"/>
          <w:i w:val="0"/>
          <w:sz w:val="22"/>
        </w:rPr>
        <w:t>), whereas investment siblings use financial keys (</w:t>
      </w:r>
      <w:r>
        <w:rPr>
          <w:rFonts w:ascii="Consolas" w:hAnsi="Consolas"/>
          <w:b w:val="0"/>
          <w:i w:val="0"/>
          <w:sz w:val="20"/>
        </w:rPr>
        <w:t>manager:cik_*</w:t>
      </w:r>
      <w:r>
        <w:rPr>
          <w:rFonts w:ascii="Arial" w:hAnsi="Arial"/>
          <w:b w:val="0"/>
          <w:i/>
          <w:sz w:val="22"/>
        </w:rPr>
        <w:t>`, `fund:lei_</w:t>
      </w:r>
      <w:r>
        <w:rPr>
          <w:rFonts w:ascii="Consolas" w:hAnsi="Consolas"/>
          <w:b w:val="0"/>
          <w:i w:val="0"/>
          <w:sz w:val="20"/>
        </w:rPr>
        <w:t>fund:lei_*</w:t>
      </w:r>
      <w:r>
        <w:rPr>
          <w:rFonts w:ascii="Arial" w:hAnsi="Arial"/>
          <w:b w:val="0"/>
          <w:i w:val="0"/>
          <w:sz w:val="22"/>
        </w:rPr>
        <w:t>).</w:t>
      </w:r>
    </w:p>
    <w:p>
      <w:pPr>
        <w:pStyle w:val="ListBullet"/>
      </w:pPr>
      <w:r>
        <w:rPr>
          <w:rFonts w:ascii="Arial" w:hAnsi="Arial"/>
          <w:b w:val="0"/>
          <w:i/>
          <w:sz w:val="22"/>
        </w:rPr>
        <w:t>Ambiguity over 'Orchestrator'</w:t>
      </w:r>
      <w:r>
        <w:rPr>
          <w:rFonts w:ascii="Arial" w:hAnsi="Arial"/>
          <w:b w:val="0"/>
          <w:i w:val="0"/>
          <w:sz w:val="22"/>
        </w:rPr>
        <w:t xml:space="preserve">: In </w:t>
      </w:r>
      <w:r>
        <w:rPr>
          <w:rFonts w:ascii="Consolas" w:hAnsi="Consolas"/>
          <w:b w:val="0"/>
          <w:i w:val="0"/>
          <w:sz w:val="20"/>
        </w:rPr>
        <w:t>stranske/Workflows</w:t>
      </w:r>
      <w:r>
        <w:rPr>
          <w:rFonts w:ascii="Arial" w:hAnsi="Arial"/>
          <w:b w:val="0"/>
          <w:i w:val="0"/>
          <w:sz w:val="22"/>
        </w:rPr>
        <w:t>, 'Orchestrator' refers to Actions loop concurrency; here it denotes the local fleet manager (</w:t>
      </w:r>
      <w:r>
        <w:rPr>
          <w:rFonts w:ascii="Consolas" w:hAnsi="Consolas"/>
          <w:b w:val="0"/>
          <w:i w:val="0"/>
          <w:sz w:val="20"/>
        </w:rPr>
        <w:t>ARCHITECTURE.md:46-50</w:t>
      </w:r>
      <w:r>
        <w:rPr>
          <w:rFonts w:ascii="Arial" w:hAnsi="Arial"/>
          <w:b w:val="0"/>
          <w:i w:val="0"/>
          <w:sz w:val="22"/>
        </w:rPr>
        <w:t>).</w:t>
      </w:r>
    </w:p>
    <w:p>
      <w:pPr>
        <w:pStyle w:val="ListBullet"/>
      </w:pPr>
      <w:r>
        <w:rPr>
          <w:rFonts w:ascii="Arial" w:hAnsi="Arial"/>
          <w:b w:val="0"/>
          <w:i/>
          <w:sz w:val="22"/>
        </w:rPr>
        <w:t>Task Vocabulary</w:t>
      </w:r>
      <w:r>
        <w:rPr>
          <w:rFonts w:ascii="Arial" w:hAnsi="Arial"/>
          <w:b w:val="0"/>
          <w:i w:val="0"/>
          <w:sz w:val="22"/>
        </w:rPr>
        <w:t>: Router task types (</w:t>
      </w:r>
      <w:r>
        <w:rPr>
          <w:rFonts w:ascii="Consolas" w:hAnsi="Consolas"/>
          <w:b w:val="0"/>
          <w:i w:val="0"/>
          <w:sz w:val="20"/>
        </w:rPr>
        <w:t>implement</w:t>
      </w:r>
      <w:r>
        <w:rPr>
          <w:rFonts w:ascii="Arial" w:hAnsi="Arial"/>
          <w:b w:val="0"/>
          <w:i w:val="0"/>
          <w:sz w:val="22"/>
        </w:rPr>
        <w:t xml:space="preserve">, </w:t>
      </w:r>
      <w:r>
        <w:rPr>
          <w:rFonts w:ascii="Consolas" w:hAnsi="Consolas"/>
          <w:b w:val="0"/>
          <w:i w:val="0"/>
          <w:sz w:val="20"/>
        </w:rPr>
        <w:t>review</w:t>
      </w:r>
      <w:r>
        <w:rPr>
          <w:rFonts w:ascii="Arial" w:hAnsi="Arial"/>
          <w:b w:val="0"/>
          <w:i w:val="0"/>
          <w:sz w:val="22"/>
        </w:rPr>
        <w:t xml:space="preserve">, </w:t>
      </w:r>
      <w:r>
        <w:rPr>
          <w:rFonts w:ascii="Consolas" w:hAnsi="Consolas"/>
          <w:b w:val="0"/>
          <w:i w:val="0"/>
          <w:sz w:val="20"/>
        </w:rPr>
        <w:t>testgen</w:t>
      </w:r>
      <w:r>
        <w:rPr>
          <w:rFonts w:ascii="Arial" w:hAnsi="Arial"/>
          <w:b w:val="0"/>
          <w:i w:val="0"/>
          <w:sz w:val="22"/>
        </w:rPr>
        <w:t xml:space="preserve">, </w:t>
      </w:r>
      <w:r>
        <w:rPr>
          <w:rFonts w:ascii="Consolas" w:hAnsi="Consolas"/>
          <w:b w:val="0"/>
          <w:i w:val="0"/>
          <w:sz w:val="20"/>
        </w:rPr>
        <w:t>mechanical</w:t>
      </w:r>
      <w:r>
        <w:rPr>
          <w:rFonts w:ascii="Arial" w:hAnsi="Arial"/>
          <w:b w:val="0"/>
          <w:i w:val="0"/>
          <w:sz w:val="22"/>
        </w:rPr>
        <w:t>) must strictly align with consumer labeling.</w:t>
      </w:r>
    </w:p>
    <w:p>
      <w:pPr>
        <w:pStyle w:val="Heading2"/>
      </w:pPr>
      <w:r>
        <w:rPr>
          <w:rFonts w:ascii="Arial" w:hAnsi="Arial"/>
          <w:b/>
          <w:sz w:val="26"/>
        </w:rPr>
        <w:t>10. Reuse candidates</w:t>
      </w:r>
    </w:p>
    <w:p>
      <w:pPr>
        <w:pStyle w:val="ListBullet"/>
      </w:pPr>
      <w:r>
        <w:rPr>
          <w:rFonts w:ascii="Consolas" w:hAnsi="Consolas"/>
          <w:b w:val="0"/>
          <w:i w:val="0"/>
          <w:sz w:val="20"/>
        </w:rPr>
        <w:t>src/verify.py</w:t>
      </w:r>
      <w:r>
        <w:rPr>
          <w:rFonts w:ascii="Arial" w:hAnsi="Arial"/>
          <w:b w:val="0"/>
          <w:i w:val="0"/>
          <w:sz w:val="22"/>
        </w:rPr>
        <w:t xml:space="preserve"> &amp; </w:t>
      </w:r>
      <w:r>
        <w:rPr>
          <w:rFonts w:ascii="Consolas" w:hAnsi="Consolas"/>
          <w:b w:val="0"/>
          <w:i w:val="0"/>
          <w:sz w:val="20"/>
        </w:rPr>
        <w:t>src/env_prereq.py</w:t>
      </w:r>
      <w:r>
        <w:rPr>
          <w:rFonts w:ascii="Arial" w:hAnsi="Arial"/>
          <w:b w:val="0"/>
          <w:i w:val="0"/>
          <w:sz w:val="22"/>
        </w:rPr>
        <w:t>: Test verification floor and skip-ceiling harness enforcing collection equality.</w:t>
      </w:r>
    </w:p>
    <w:p>
      <w:pPr>
        <w:pStyle w:val="ListBullet"/>
      </w:pPr>
      <w:r>
        <w:rPr>
          <w:rFonts w:ascii="Consolas" w:hAnsi="Consolas"/>
          <w:b w:val="0"/>
          <w:i w:val="0"/>
          <w:sz w:val="20"/>
        </w:rPr>
        <w:t>src/capacity.py</w:t>
      </w:r>
      <w:r>
        <w:rPr>
          <w:rFonts w:ascii="Arial" w:hAnsi="Arial"/>
          <w:b w:val="0"/>
          <w:i w:val="0"/>
          <w:sz w:val="22"/>
        </w:rPr>
        <w:t>: Multi-window rolling subscription quota and burst allocation tracker.</w:t>
      </w:r>
    </w:p>
    <w:p>
      <w:pPr>
        <w:pStyle w:val="ListBullet"/>
      </w:pPr>
      <w:r>
        <w:rPr>
          <w:rFonts w:ascii="Consolas" w:hAnsi="Consolas"/>
          <w:b w:val="0"/>
          <w:i w:val="0"/>
          <w:sz w:val="20"/>
        </w:rPr>
        <w:t>src/mcp_server.py</w:t>
      </w:r>
      <w:r>
        <w:rPr>
          <w:rFonts w:ascii="Arial" w:hAnsi="Arial"/>
          <w:b w:val="0"/>
          <w:i w:val="0"/>
          <w:sz w:val="22"/>
        </w:rPr>
        <w:t>: Zero-dependency, pure standard library Model Context Protocol stdio server.</w:t>
      </w:r>
    </w:p>
    <w:p>
      <w:pPr>
        <w:pStyle w:val="ListBullet"/>
      </w:pPr>
      <w:r>
        <w:rPr>
          <w:rFonts w:ascii="Consolas" w:hAnsi="Consolas"/>
          <w:b w:val="0"/>
          <w:i w:val="0"/>
          <w:sz w:val="20"/>
        </w:rPr>
        <w:t>src/dispatcher.py</w:t>
      </w:r>
      <w:r>
        <w:rPr>
          <w:rFonts w:ascii="Arial" w:hAnsi="Arial"/>
          <w:b w:val="0"/>
          <w:i w:val="0"/>
          <w:sz w:val="22"/>
        </w:rPr>
        <w:t xml:space="preserve"> &amp; </w:t>
      </w:r>
      <w:r>
        <w:rPr>
          <w:rFonts w:ascii="Consolas" w:hAnsi="Consolas"/>
          <w:b w:val="0"/>
          <w:i w:val="0"/>
          <w:sz w:val="20"/>
        </w:rPr>
        <w:t>src/adapters.py</w:t>
      </w:r>
      <w:r>
        <w:rPr>
          <w:rFonts w:ascii="Arial" w:hAnsi="Arial"/>
          <w:b w:val="0"/>
          <w:i w:val="0"/>
          <w:sz w:val="22"/>
        </w:rPr>
        <w:t>: Subprocess execution harness with timeouts, stream logging, and completion markers.</w:t>
      </w:r>
    </w:p>
    <w:p>
      <w:pPr>
        <w:pStyle w:val="ListBullet"/>
      </w:pPr>
      <w:r>
        <w:rPr>
          <w:rFonts w:ascii="Consolas" w:hAnsi="Consolas"/>
          <w:b w:val="0"/>
          <w:i w:val="0"/>
          <w:sz w:val="20"/>
        </w:rPr>
        <w:t>src/router.py</w:t>
      </w:r>
      <w:r>
        <w:rPr>
          <w:rFonts w:ascii="Arial" w:hAnsi="Arial"/>
          <w:b w:val="0"/>
          <w:i w:val="0"/>
          <w:sz w:val="22"/>
        </w:rPr>
        <w:t xml:space="preserve"> &amp; </w:t>
      </w:r>
      <w:r>
        <w:rPr>
          <w:rFonts w:ascii="Consolas" w:hAnsi="Consolas"/>
          <w:b w:val="0"/>
          <w:i w:val="0"/>
          <w:sz w:val="20"/>
        </w:rPr>
        <w:t>src/feedback.py</w:t>
      </w:r>
      <w:r>
        <w:rPr>
          <w:rFonts w:ascii="Arial" w:hAnsi="Arial"/>
          <w:b w:val="0"/>
          <w:i w:val="0"/>
          <w:sz w:val="22"/>
        </w:rPr>
        <w:t>: Bayesian prior-to-posterior agent router balancing success rates against execution costs.</w:t>
      </w:r>
    </w:p>
    <w:p>
      <w:pPr>
        <w:pStyle w:val="ListBullet"/>
      </w:pPr>
      <w:r>
        <w:rPr>
          <w:rFonts w:ascii="Consolas" w:hAnsi="Consolas"/>
          <w:b w:val="0"/>
          <w:i w:val="0"/>
          <w:sz w:val="20"/>
        </w:rPr>
        <w:t>src/durability_sweep.py</w:t>
      </w:r>
      <w:r>
        <w:rPr>
          <w:rFonts w:ascii="Arial" w:hAnsi="Arial"/>
          <w:b w:val="0"/>
          <w:i w:val="0"/>
          <w:sz w:val="22"/>
        </w:rPr>
        <w:t>: Multi-day git durability auditor verifying whether merged code survived without rework.</w:t>
      </w:r>
    </w:p>
    <w:p>
      <w:pPr>
        <w:pStyle w:val="ListBullet"/>
      </w:pPr>
      <w:r>
        <w:rPr>
          <w:rFonts w:ascii="Consolas" w:hAnsi="Consolas"/>
          <w:b w:val="0"/>
          <w:i w:val="0"/>
          <w:sz w:val="20"/>
        </w:rPr>
        <w:t>src/claims.py</w:t>
      </w:r>
      <w:r>
        <w:rPr>
          <w:rFonts w:ascii="Arial" w:hAnsi="Arial"/>
          <w:b w:val="0"/>
          <w:i w:val="0"/>
          <w:sz w:val="22"/>
        </w:rPr>
        <w:t>: Atomic filesystem mutex with stale-lease reaping for crash-resilient local locking.</w:t>
      </w:r>
    </w:p>
    <w:p>
      <w:pPr>
        <w:pStyle w:val="Heading2"/>
      </w:pPr>
      <w:r>
        <w:rPr>
          <w:rFonts w:ascii="Arial" w:hAnsi="Arial"/>
          <w:b/>
          <w:sz w:val="26"/>
        </w:rPr>
        <w:t>11. Proposed direction (evidence-based)</w:t>
      </w:r>
    </w:p>
    <w:p>
      <w:pPr>
        <w:pStyle w:val="ListBullet"/>
      </w:pPr>
      <w:r>
        <w:rPr>
          <w:rFonts w:ascii="Arial" w:hAnsi="Arial"/>
          <w:b/>
          <w:i w:val="0"/>
          <w:sz w:val="22"/>
        </w:rPr>
        <w:t>Finish what is scaffolded</w:t>
      </w:r>
      <w:r>
        <w:rPr>
          <w:rFonts w:ascii="Arial" w:hAnsi="Arial"/>
          <w:b w:val="0"/>
          <w:i w:val="0"/>
          <w:sz w:val="22"/>
        </w:rPr>
        <w:t>:</w:t>
      </w:r>
    </w:p>
    <w:p>
      <w:pPr>
        <w:pStyle w:val="ListBullet"/>
      </w:pPr>
      <w:r>
        <w:rPr>
          <w:rFonts w:ascii="Arial" w:hAnsi="Arial"/>
          <w:b w:val="0"/>
          <w:i/>
          <w:sz w:val="22"/>
        </w:rPr>
        <w:t>Decommission or Re-architect Remote Dispatch</w:t>
      </w:r>
      <w:r>
        <w:rPr>
          <w:rFonts w:ascii="Arial" w:hAnsi="Arial"/>
          <w:b w:val="0"/>
          <w:i w:val="0"/>
          <w:sz w:val="22"/>
        </w:rPr>
        <w:t>: Given a 64% abandonment rate (9 of 14) and 0 durable outcomes (</w:t>
      </w:r>
      <w:r>
        <w:rPr>
          <w:rFonts w:ascii="Consolas" w:hAnsi="Consolas"/>
          <w:b w:val="0"/>
          <w:i w:val="0"/>
          <w:sz w:val="20"/>
        </w:rPr>
        <w:t>README.md:37-39</w:t>
      </w:r>
      <w:r>
        <w:rPr>
          <w:rFonts w:ascii="Arial" w:hAnsi="Arial"/>
          <w:b w:val="0"/>
          <w:i w:val="0"/>
          <w:sz w:val="22"/>
        </w:rPr>
        <w:t>), either prune remote dispatch code or rebuild it around exact-head merge guards.</w:t>
      </w:r>
    </w:p>
    <w:p>
      <w:pPr>
        <w:pStyle w:val="ListBullet"/>
      </w:pPr>
      <w:r>
        <w:rPr>
          <w:rFonts w:ascii="Arial" w:hAnsi="Arial"/>
          <w:b w:val="0"/>
          <w:i/>
          <w:sz w:val="22"/>
        </w:rPr>
        <w:t>Implement Backplane Run Contract Emitter</w:t>
      </w:r>
      <w:r>
        <w:rPr>
          <w:rFonts w:ascii="Arial" w:hAnsi="Arial"/>
          <w:b w:val="0"/>
          <w:i w:val="0"/>
          <w:sz w:val="22"/>
        </w:rPr>
        <w:t xml:space="preserve">: Build a </w:t>
      </w:r>
      <w:r>
        <w:rPr>
          <w:rFonts w:ascii="Consolas" w:hAnsi="Consolas"/>
          <w:b w:val="0"/>
          <w:i w:val="0"/>
          <w:sz w:val="20"/>
        </w:rPr>
        <w:t>run-contract/v1</w:t>
      </w:r>
      <w:r>
        <w:rPr>
          <w:rFonts w:ascii="Arial" w:hAnsi="Arial"/>
          <w:b w:val="0"/>
          <w:i w:val="0"/>
          <w:sz w:val="22"/>
        </w:rPr>
        <w:t xml:space="preserve"> exporter in </w:t>
      </w:r>
      <w:r>
        <w:rPr>
          <w:rFonts w:ascii="Consolas" w:hAnsi="Consolas"/>
          <w:b w:val="0"/>
          <w:i w:val="0"/>
          <w:sz w:val="20"/>
        </w:rPr>
        <w:t>src/</w:t>
      </w:r>
      <w:r>
        <w:rPr>
          <w:rFonts w:ascii="Arial" w:hAnsi="Arial"/>
          <w:b w:val="0"/>
          <w:i w:val="0"/>
          <w:sz w:val="22"/>
        </w:rPr>
        <w:t xml:space="preserve"> to satisfy </w:t>
      </w:r>
      <w:r>
        <w:rPr>
          <w:rFonts w:ascii="Consolas" w:hAnsi="Consolas"/>
          <w:b w:val="0"/>
          <w:i w:val="0"/>
          <w:sz w:val="20"/>
        </w:rPr>
        <w:t>docs/contracts/run-contract-v1.md:16-17</w:t>
      </w:r>
      <w:r>
        <w:rPr>
          <w:rFonts w:ascii="Arial" w:hAnsi="Arial"/>
          <w:b w:val="0"/>
          <w:i w:val="0"/>
          <w:sz w:val="22"/>
        </w:rPr>
        <w:t>.</w:t>
      </w:r>
    </w:p>
    <w:p>
      <w:pPr>
        <w:pStyle w:val="ListBullet"/>
      </w:pPr>
      <w:r>
        <w:rPr>
          <w:rFonts w:ascii="Arial" w:hAnsi="Arial"/>
          <w:b w:val="0"/>
          <w:i/>
          <w:sz w:val="22"/>
        </w:rPr>
        <w:t>Prune Starved Actions LangSmith Harvester</w:t>
      </w:r>
      <w:r>
        <w:rPr>
          <w:rFonts w:ascii="Arial" w:hAnsi="Arial"/>
          <w:b w:val="0"/>
          <w:i w:val="0"/>
          <w:sz w:val="22"/>
        </w:rPr>
        <w:t xml:space="preserve">: Remove </w:t>
      </w:r>
      <w:r>
        <w:rPr>
          <w:rFonts w:ascii="Consolas" w:hAnsi="Consolas"/>
          <w:b w:val="0"/>
          <w:i w:val="0"/>
          <w:sz w:val="20"/>
        </w:rPr>
        <w:t>src/langsmith_fetch.py</w:t>
      </w:r>
      <w:r>
        <w:rPr>
          <w:rFonts w:ascii="Arial" w:hAnsi="Arial"/>
          <w:b w:val="0"/>
          <w:i w:val="0"/>
          <w:sz w:val="22"/>
        </w:rPr>
        <w:t xml:space="preserve"> and standardize on direct API client in </w:t>
      </w:r>
      <w:r>
        <w:rPr>
          <w:rFonts w:ascii="Consolas" w:hAnsi="Consolas"/>
          <w:b w:val="0"/>
          <w:i w:val="0"/>
          <w:sz w:val="20"/>
        </w:rPr>
        <w:t>src/langsmith_direct.py:4-8</w:t>
      </w:r>
      <w:r>
        <w:rPr>
          <w:rFonts w:ascii="Arial" w:hAnsi="Arial"/>
          <w:b w:val="0"/>
          <w:i w:val="0"/>
          <w:sz w:val="22"/>
        </w:rPr>
        <w:t>.</w:t>
      </w:r>
    </w:p>
    <w:p>
      <w:pPr>
        <w:pStyle w:val="ListBullet"/>
      </w:pPr>
      <w:r>
        <w:rPr>
          <w:rFonts w:ascii="Arial" w:hAnsi="Arial"/>
          <w:b w:val="0"/>
          <w:i/>
          <w:sz w:val="22"/>
        </w:rPr>
        <w:t>Connect Discovery to Approved-Issue Queues</w:t>
      </w:r>
      <w:r>
        <w:rPr>
          <w:rFonts w:ascii="Arial" w:hAnsi="Arial"/>
          <w:b w:val="0"/>
          <w:i w:val="0"/>
          <w:sz w:val="22"/>
        </w:rPr>
        <w:t xml:space="preserve">: Resolve </w:t>
      </w:r>
      <w:r>
        <w:rPr>
          <w:rFonts w:ascii="Consolas" w:hAnsi="Consolas"/>
          <w:b w:val="0"/>
          <w:i w:val="0"/>
          <w:sz w:val="20"/>
        </w:rPr>
        <w:t>TODO(discovery)</w:t>
      </w:r>
      <w:r>
        <w:rPr>
          <w:rFonts w:ascii="Arial" w:hAnsi="Arial"/>
          <w:b w:val="0"/>
          <w:i w:val="0"/>
          <w:sz w:val="22"/>
        </w:rPr>
        <w:t xml:space="preserve"> in </w:t>
      </w:r>
      <w:r>
        <w:rPr>
          <w:rFonts w:ascii="Consolas" w:hAnsi="Consolas"/>
          <w:b w:val="0"/>
          <w:i w:val="0"/>
          <w:sz w:val="20"/>
        </w:rPr>
        <w:t>src/router.py:932</w:t>
      </w:r>
      <w:r>
        <w:rPr>
          <w:rFonts w:ascii="Arial" w:hAnsi="Arial"/>
          <w:b w:val="0"/>
          <w:i w:val="0"/>
          <w:sz w:val="22"/>
        </w:rPr>
        <w:t xml:space="preserve"> by integrating backlog discovery directly with Workflows queues rather than polling labels (</w:t>
      </w:r>
      <w:r>
        <w:rPr>
          <w:rFonts w:ascii="Consolas" w:hAnsi="Consolas"/>
          <w:b w:val="0"/>
          <w:i w:val="0"/>
          <w:sz w:val="20"/>
        </w:rPr>
        <w:t>ARCHITECTURE.md:40-43</w:t>
      </w:r>
      <w:r>
        <w:rPr>
          <w:rFonts w:ascii="Arial" w:hAnsi="Arial"/>
          <w:b w:val="0"/>
          <w:i w:val="0"/>
          <w:sz w:val="22"/>
        </w:rPr>
        <w:t>).</w:t>
      </w:r>
    </w:p>
    <w:p>
      <w:pPr>
        <w:pStyle w:val="ListBullet"/>
      </w:pPr>
      <w:r>
        <w:rPr>
          <w:rFonts w:ascii="Arial" w:hAnsi="Arial"/>
          <w:b/>
          <w:i w:val="0"/>
          <w:sz w:val="22"/>
        </w:rPr>
        <w:t>New capability</w:t>
      </w:r>
      <w:r>
        <w:rPr>
          <w:rFonts w:ascii="Arial" w:hAnsi="Arial"/>
          <w:b w:val="0"/>
          <w:i w:val="0"/>
          <w:sz w:val="22"/>
        </w:rPr>
        <w:t>:</w:t>
      </w:r>
    </w:p>
    <w:p>
      <w:pPr>
        <w:pStyle w:val="ListBullet"/>
      </w:pPr>
      <w:r>
        <w:rPr>
          <w:rFonts w:ascii="Arial" w:hAnsi="Arial"/>
          <w:b w:val="0"/>
          <w:i/>
          <w:sz w:val="22"/>
        </w:rPr>
        <w:t>Bridge Financial Entity Identifiers to Task Context</w:t>
      </w:r>
      <w:r>
        <w:rPr>
          <w:rFonts w:ascii="Arial" w:hAnsi="Arial"/>
          <w:b w:val="0"/>
          <w:i w:val="0"/>
          <w:sz w:val="22"/>
        </w:rPr>
        <w:t xml:space="preserve">: Ingest </w:t>
      </w:r>
      <w:r>
        <w:rPr>
          <w:rFonts w:ascii="Consolas" w:hAnsi="Consolas"/>
          <w:b w:val="0"/>
          <w:i w:val="0"/>
          <w:sz w:val="20"/>
        </w:rPr>
        <w:t>docs/contracts/identity-map-conventions.md</w:t>
      </w:r>
      <w:r>
        <w:rPr>
          <w:rFonts w:ascii="Arial" w:hAnsi="Arial"/>
          <w:b w:val="0"/>
          <w:i w:val="0"/>
          <w:sz w:val="22"/>
        </w:rPr>
        <w:t xml:space="preserve"> into </w:t>
      </w:r>
      <w:r>
        <w:rPr>
          <w:rFonts w:ascii="Consolas" w:hAnsi="Consolas"/>
          <w:b w:val="0"/>
          <w:i w:val="0"/>
          <w:sz w:val="20"/>
        </w:rPr>
        <w:t>src/repo_knowledge.py</w:t>
      </w:r>
      <w:r>
        <w:rPr>
          <w:rFonts w:ascii="Arial" w:hAnsi="Arial"/>
          <w:b w:val="0"/>
          <w:i w:val="0"/>
          <w:sz w:val="22"/>
        </w:rPr>
        <w:t xml:space="preserve"> so agents receive canonical firm and fund identifiers.</w:t>
      </w:r>
    </w:p>
    <w:p>
      <w:pPr>
        <w:pStyle w:val="ListBullet"/>
      </w:pPr>
      <w:r>
        <w:rPr>
          <w:rFonts w:ascii="Arial" w:hAnsi="Arial"/>
          <w:b w:val="0"/>
          <w:i/>
          <w:sz w:val="22"/>
        </w:rPr>
        <w:t>Establish Human Spot-Calibration Tooling</w:t>
      </w:r>
      <w:r>
        <w:rPr>
          <w:rFonts w:ascii="Arial" w:hAnsi="Arial"/>
          <w:b w:val="0"/>
          <w:i w:val="0"/>
          <w:sz w:val="22"/>
        </w:rPr>
        <w:t xml:space="preserve">: Add a lightweight CLI command to record human scores, activating dormant regression bias correction in </w:t>
      </w:r>
      <w:r>
        <w:rPr>
          <w:rFonts w:ascii="Consolas" w:hAnsi="Consolas"/>
          <w:b w:val="0"/>
          <w:i w:val="0"/>
          <w:sz w:val="20"/>
        </w:rPr>
        <w:t>src/feedback.py</w:t>
      </w:r>
      <w:r>
        <w:rPr>
          <w:rFonts w:ascii="Arial" w:hAnsi="Arial"/>
          <w:b w:val="0"/>
          <w:i w:val="0"/>
          <w:sz w:val="22"/>
        </w:rPr>
        <w:t xml:space="preserve"> (</w:t>
      </w:r>
      <w:r>
        <w:rPr>
          <w:rFonts w:ascii="Consolas" w:hAnsi="Consolas"/>
          <w:b w:val="0"/>
          <w:i w:val="0"/>
          <w:sz w:val="20"/>
        </w:rPr>
        <w:t>PLANNING.md:58-64</w:t>
      </w:r>
      <w:r>
        <w:rPr>
          <w:rFonts w:ascii="Arial" w:hAnsi="Arial"/>
          <w:b w:val="0"/>
          <w:i w:val="0"/>
          <w:sz w:val="22"/>
        </w:rPr>
        <w:t>).</w:t>
      </w:r>
    </w:p>
    <w:p>
      <w:pPr>
        <w:pStyle w:val="ListBullet"/>
      </w:pPr>
      <w:r>
        <w:rPr>
          <w:rFonts w:ascii="Arial" w:hAnsi="Arial"/>
          <w:b w:val="0"/>
          <w:i/>
          <w:sz w:val="22"/>
        </w:rPr>
        <w:t>Remove Non-Functional Design System Boilerplate</w:t>
      </w:r>
      <w:r>
        <w:rPr>
          <w:rFonts w:ascii="Arial" w:hAnsi="Arial"/>
          <w:b w:val="0"/>
          <w:i w:val="0"/>
          <w:sz w:val="22"/>
        </w:rPr>
        <w:t xml:space="preserve">: Purge unused </w:t>
      </w:r>
      <w:r>
        <w:rPr>
          <w:rFonts w:ascii="Consolas" w:hAnsi="Consolas"/>
          <w:b w:val="0"/>
          <w:i w:val="0"/>
          <w:sz w:val="20"/>
        </w:rPr>
        <w:t>design-system/</w:t>
      </w:r>
      <w:r>
        <w:rPr>
          <w:rFonts w:ascii="Arial" w:hAnsi="Arial"/>
          <w:b w:val="0"/>
          <w:i w:val="0"/>
          <w:sz w:val="22"/>
        </w:rPr>
        <w:t xml:space="preserve"> files or document an exception in </w:t>
      </w:r>
      <w:r>
        <w:rPr>
          <w:rFonts w:ascii="Consolas" w:hAnsi="Consolas"/>
          <w:b w:val="0"/>
          <w:i w:val="0"/>
          <w:sz w:val="20"/>
        </w:rPr>
        <w:t>AGENTS.md</w:t>
      </w:r>
      <w:r>
        <w:rPr>
          <w:rFonts w:ascii="Arial" w:hAnsi="Arial"/>
          <w:b w:val="0"/>
          <w:i w:val="0"/>
          <w:sz w:val="22"/>
        </w:rPr>
        <w:t xml:space="preserve"> to prevent confusion about non-existent web interfaces.</w:t>
      </w:r>
    </w:p>
    <w:p>
      <w:pPr>
        <w:pStyle w:val="Heading2"/>
      </w:pPr>
      <w:r>
        <w:rPr>
          <w:rFonts w:ascii="Arial" w:hAnsi="Arial"/>
          <w:b/>
          <w:sz w:val="26"/>
        </w:rPr>
        <w:t>12. What a colleague needs to know (5 bullets, no code identifiers)</w:t>
      </w:r>
    </w:p>
    <w:p>
      <w:pPr>
        <w:pStyle w:val="ListBullet"/>
      </w:pPr>
      <w:r>
        <w:rPr>
          <w:rFonts w:ascii="Arial" w:hAnsi="Arial"/>
          <w:b/>
          <w:i w:val="0"/>
          <w:sz w:val="22"/>
        </w:rPr>
        <w:t>Automated AI Traffic Controller</w:t>
      </w:r>
      <w:r>
        <w:rPr>
          <w:rFonts w:ascii="Arial" w:hAnsi="Arial"/>
          <w:b w:val="0"/>
          <w:i w:val="0"/>
          <w:sz w:val="22"/>
        </w:rPr>
        <w:t>: Acts as an automated dispatcher for commercial AI coding tools, assigning programming jobs to whichever tool has proven best at that specific work.</w:t>
      </w:r>
    </w:p>
    <w:p>
      <w:pPr>
        <w:pStyle w:val="ListBullet"/>
      </w:pPr>
      <w:r>
        <w:rPr>
          <w:rFonts w:ascii="Arial" w:hAnsi="Arial"/>
          <w:b/>
          <w:i w:val="0"/>
          <w:sz w:val="22"/>
        </w:rPr>
        <w:t>Subscription Quota Maximizer</w:t>
      </w:r>
      <w:r>
        <w:rPr>
          <w:rFonts w:ascii="Arial" w:hAnsi="Arial"/>
          <w:b w:val="0"/>
          <w:i w:val="0"/>
          <w:sz w:val="22"/>
        </w:rPr>
        <w:t>: Tracks usage limits across prepaid AI subscriptions (like 5-hour and weekly caps), routing work to tools with expiring allowances to avoid out-of-pocket API fees.</w:t>
      </w:r>
    </w:p>
    <w:p>
      <w:pPr>
        <w:pStyle w:val="ListBullet"/>
      </w:pPr>
      <w:r>
        <w:rPr>
          <w:rFonts w:ascii="Arial" w:hAnsi="Arial"/>
          <w:b/>
          <w:i w:val="0"/>
          <w:sz w:val="22"/>
        </w:rPr>
        <w:t>Judged by Code Longevity</w:t>
      </w:r>
      <w:r>
        <w:rPr>
          <w:rFonts w:ascii="Arial" w:hAnsi="Arial"/>
          <w:b w:val="0"/>
          <w:i w:val="0"/>
          <w:sz w:val="22"/>
        </w:rPr>
        <w:t>: Evaluates tools based on whether generated code passed automated tests, merged cleanly, and remained in production days later without being rewritten or rolled back.</w:t>
      </w:r>
    </w:p>
    <w:p>
      <w:pPr>
        <w:pStyle w:val="ListBullet"/>
      </w:pPr>
      <w:r>
        <w:rPr>
          <w:rFonts w:ascii="Arial" w:hAnsi="Arial"/>
          <w:b/>
          <w:i w:val="0"/>
          <w:sz w:val="22"/>
        </w:rPr>
        <w:t>Completely Local and Contained</w:t>
      </w:r>
      <w:r>
        <w:rPr>
          <w:rFonts w:ascii="Arial" w:hAnsi="Arial"/>
          <w:b w:val="0"/>
          <w:i w:val="0"/>
          <w:sz w:val="22"/>
        </w:rPr>
        <w:t>: Runs entirely on a local computer without database servers or cloud containers, using throwaway workspaces so flawed code cannot corrupt working projects.</w:t>
      </w:r>
    </w:p>
    <w:p>
      <w:pPr>
        <w:pStyle w:val="ListBullet"/>
      </w:pPr>
      <w:r>
        <w:rPr>
          <w:rFonts w:ascii="Arial" w:hAnsi="Arial"/>
          <w:b/>
          <w:i w:val="0"/>
          <w:sz w:val="22"/>
        </w:rPr>
        <w:t>Shifted from Cloud Automation to Local Research</w:t>
      </w:r>
      <w:r>
        <w:rPr>
          <w:rFonts w:ascii="Arial" w:hAnsi="Arial"/>
          <w:b w:val="0"/>
          <w:i w:val="0"/>
          <w:sz w:val="22"/>
        </w:rPr>
        <w:t>: After finding that automated cloud tasks were frequently abandoned, the system shifted to operate primarily as an offline testbed for evaluating AI performance and advising on resource allocation.</w:t>
      </w:r>
    </w:p>
    <w:p>
      <w:r>
        <w:rPr>
          <w:rFonts w:ascii="Arial" w:hAnsi="Arial"/>
          <w:b w:val="0"/>
          <w:i/>
          <w:sz w:val="22"/>
        </w:rPr>
        <w:t>Evidence-checked against source repositories; verification metadata omitted from work bundle.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