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77B30" w14:textId="3E454743" w:rsidR="000118CD" w:rsidRDefault="009F4AC2" w:rsidP="000118CD">
      <w:pPr>
        <w:spacing w:after="0" w:line="240" w:lineRule="auto"/>
        <w:rPr>
          <w:b/>
          <w:color w:val="4472C4" w:themeColor="accent1"/>
          <w:sz w:val="40"/>
          <w:szCs w:val="40"/>
        </w:rPr>
      </w:pPr>
      <w:r>
        <w:rPr>
          <w:b/>
          <w:color w:val="4472C4" w:themeColor="accent1"/>
          <w:sz w:val="40"/>
          <w:szCs w:val="40"/>
        </w:rPr>
        <w:t>Strategic Machines, Inc.</w:t>
      </w:r>
    </w:p>
    <w:p w14:paraId="6B306401" w14:textId="46F6A551" w:rsidR="00E26D49" w:rsidRPr="00E26D49" w:rsidRDefault="00E26D49" w:rsidP="000118CD">
      <w:pPr>
        <w:spacing w:after="0" w:line="240" w:lineRule="auto"/>
        <w:rPr>
          <w:b/>
          <w:sz w:val="32"/>
          <w:szCs w:val="32"/>
        </w:rPr>
      </w:pPr>
      <w:r w:rsidRPr="00E26D49">
        <w:rPr>
          <w:b/>
          <w:sz w:val="32"/>
          <w:szCs w:val="32"/>
        </w:rPr>
        <w:t xml:space="preserve">Agreement with </w:t>
      </w:r>
      <w:r w:rsidR="000F54EE">
        <w:rPr>
          <w:b/>
          <w:sz w:val="32"/>
          <w:szCs w:val="32"/>
        </w:rPr>
        <w:t>Justin Adams</w:t>
      </w:r>
    </w:p>
    <w:p w14:paraId="546940E3" w14:textId="58D78913" w:rsidR="00E26D49" w:rsidRDefault="000F54EE" w:rsidP="000118CD">
      <w:pPr>
        <w:pBdr>
          <w:bottom w:val="single" w:sz="6" w:space="1" w:color="auto"/>
        </w:pBdr>
        <w:spacing w:after="0" w:line="240" w:lineRule="auto"/>
        <w:rPr>
          <w:b/>
          <w:sz w:val="32"/>
          <w:szCs w:val="32"/>
        </w:rPr>
      </w:pPr>
      <w:r>
        <w:rPr>
          <w:b/>
          <w:sz w:val="32"/>
          <w:szCs w:val="32"/>
        </w:rPr>
        <w:t>June 1</w:t>
      </w:r>
      <w:r w:rsidR="008226FE">
        <w:rPr>
          <w:b/>
          <w:sz w:val="32"/>
          <w:szCs w:val="32"/>
        </w:rPr>
        <w:t>, 2018</w:t>
      </w:r>
    </w:p>
    <w:p w14:paraId="08B45AE1" w14:textId="164A0AD2" w:rsidR="005801A0" w:rsidRDefault="00E26D49" w:rsidP="00B62E6C">
      <w:pPr>
        <w:rPr>
          <w:b/>
        </w:rPr>
      </w:pPr>
      <w:r w:rsidRPr="002731B2">
        <w:rPr>
          <w:b/>
        </w:rPr>
        <w:t>For professional services:</w:t>
      </w:r>
    </w:p>
    <w:p w14:paraId="0F347156" w14:textId="68E80BB0" w:rsidR="007F4D7A" w:rsidRDefault="000F54EE" w:rsidP="00707D3F">
      <w:pPr>
        <w:spacing w:after="0" w:line="240" w:lineRule="auto"/>
        <w:rPr>
          <w:b/>
          <w:color w:val="0070C0"/>
        </w:rPr>
      </w:pPr>
      <w:r>
        <w:rPr>
          <w:b/>
          <w:color w:val="0070C0"/>
        </w:rPr>
        <w:t>Home Page Improvements</w:t>
      </w:r>
      <w:r w:rsidR="001129D6">
        <w:rPr>
          <w:b/>
          <w:color w:val="0070C0"/>
        </w:rPr>
        <w:t xml:space="preserve"> and integrations</w:t>
      </w:r>
      <w:bookmarkStart w:id="0" w:name="_GoBack"/>
      <w:bookmarkEnd w:id="0"/>
    </w:p>
    <w:p w14:paraId="266F48D6" w14:textId="77777777" w:rsidR="004D2E2C" w:rsidRDefault="004D2E2C" w:rsidP="00707D3F">
      <w:pPr>
        <w:spacing w:after="0" w:line="240" w:lineRule="auto"/>
      </w:pPr>
    </w:p>
    <w:p w14:paraId="746A980E" w14:textId="77777777" w:rsidR="000F54EE" w:rsidRDefault="000F54EE" w:rsidP="002664DD">
      <w:pPr>
        <w:spacing w:after="0" w:line="240" w:lineRule="auto"/>
      </w:pPr>
    </w:p>
    <w:p w14:paraId="5AC0C2B4" w14:textId="3693664D" w:rsidR="000F54EE" w:rsidRPr="000F54EE" w:rsidRDefault="000F54EE" w:rsidP="002664DD">
      <w:pPr>
        <w:spacing w:after="0" w:line="240" w:lineRule="auto"/>
        <w:rPr>
          <w:b/>
        </w:rPr>
      </w:pPr>
      <w:r w:rsidRPr="000F54EE">
        <w:rPr>
          <w:b/>
        </w:rPr>
        <w:t>Backgrounder on the vision of Strategic Machines</w:t>
      </w:r>
    </w:p>
    <w:p w14:paraId="4FC8781B" w14:textId="77777777" w:rsidR="000F54EE" w:rsidRDefault="000F54EE" w:rsidP="002664DD">
      <w:pPr>
        <w:spacing w:after="0" w:line="240" w:lineRule="auto"/>
      </w:pPr>
    </w:p>
    <w:p w14:paraId="1BC1DE84" w14:textId="6C2D704A" w:rsidR="00FA3BC4" w:rsidRDefault="000173DA" w:rsidP="002664DD">
      <w:pPr>
        <w:spacing w:after="0" w:line="240" w:lineRule="auto"/>
      </w:pPr>
      <w:r>
        <w:t xml:space="preserve">The novel idea of </w:t>
      </w:r>
      <w:r w:rsidR="00D72653">
        <w:t>Strategic</w:t>
      </w:r>
      <w:r>
        <w:t xml:space="preserve"> Machines </w:t>
      </w:r>
      <w:r w:rsidR="00D72653">
        <w:t xml:space="preserve">is that cognitive applications can be delivered in a short cycle at a lower economic price point by leveraging microservices. The term ‘cognitive’ has become synonymous with ‘artificial intelligence’, and as a result, many static or highly predictable tasks </w:t>
      </w:r>
      <w:r w:rsidR="00FF6740">
        <w:t xml:space="preserve">that can be handled through pure functions </w:t>
      </w:r>
      <w:r w:rsidR="009377A5">
        <w:t xml:space="preserve">are being </w:t>
      </w:r>
      <w:r w:rsidR="00FF6740">
        <w:t xml:space="preserve">deployed </w:t>
      </w:r>
      <w:r w:rsidR="007C378A">
        <w:t>on</w:t>
      </w:r>
      <w:r w:rsidR="00FF6740">
        <w:t xml:space="preserve"> </w:t>
      </w:r>
      <w:r w:rsidR="00721865">
        <w:t xml:space="preserve">specialized </w:t>
      </w:r>
      <w:r w:rsidR="00FF6740">
        <w:t xml:space="preserve">ai platforms. </w:t>
      </w:r>
      <w:r w:rsidR="009377A5">
        <w:t>As a result, c</w:t>
      </w:r>
      <w:r w:rsidR="002C46E5">
        <w:t>omplexity and costs mount</w:t>
      </w:r>
      <w:r w:rsidR="002124ED">
        <w:t xml:space="preserve"> as companies attempt to create ‘conversational apps’ using highly specialized languages and complex platforms</w:t>
      </w:r>
      <w:r w:rsidR="002C46E5">
        <w:t>. Organizations are reluctant to adopt. Opportunity is lost.</w:t>
      </w:r>
    </w:p>
    <w:p w14:paraId="7B496F35" w14:textId="4B3C455B" w:rsidR="002C46E5" w:rsidRDefault="002C46E5" w:rsidP="002664DD">
      <w:pPr>
        <w:spacing w:after="0" w:line="240" w:lineRule="auto"/>
      </w:pPr>
    </w:p>
    <w:p w14:paraId="28FB58F3" w14:textId="475835B9" w:rsidR="002B633E" w:rsidRDefault="002C46E5" w:rsidP="002664DD">
      <w:pPr>
        <w:spacing w:after="0" w:line="240" w:lineRule="auto"/>
      </w:pPr>
      <w:r>
        <w:t xml:space="preserve">Strategic Machines is dedicated to the delivery of winsome Brand interactions through </w:t>
      </w:r>
      <w:r w:rsidR="002B633E">
        <w:t>standard, open source technologies</w:t>
      </w:r>
      <w:r>
        <w:t xml:space="preserve">. </w:t>
      </w:r>
      <w:r w:rsidR="002B633E">
        <w:t>We consume ai services w</w:t>
      </w:r>
      <w:r w:rsidR="00884B9B">
        <w:t>h</w:t>
      </w:r>
      <w:r w:rsidR="002B633E">
        <w:t xml:space="preserve">ere </w:t>
      </w:r>
      <w:r w:rsidR="00924CFD">
        <w:t>needed but</w:t>
      </w:r>
      <w:r w:rsidR="002B633E">
        <w:t xml:space="preserve"> build interactions in a manner that makes it easy to configure, test and maintain.</w:t>
      </w:r>
    </w:p>
    <w:p w14:paraId="2CE1504D" w14:textId="77777777" w:rsidR="002B633E" w:rsidRDefault="002B633E" w:rsidP="002664DD">
      <w:pPr>
        <w:spacing w:after="0" w:line="240" w:lineRule="auto"/>
      </w:pPr>
    </w:p>
    <w:p w14:paraId="623D8CB2" w14:textId="0B558509" w:rsidR="002C46E5" w:rsidRDefault="002C46E5" w:rsidP="002664DD">
      <w:pPr>
        <w:spacing w:after="0" w:line="240" w:lineRule="auto"/>
      </w:pPr>
      <w:r>
        <w:t xml:space="preserve">By </w:t>
      </w:r>
      <w:r w:rsidR="002B633E">
        <w:t>engaging</w:t>
      </w:r>
      <w:r>
        <w:t xml:space="preserve"> customers </w:t>
      </w:r>
      <w:r w:rsidR="002B633E">
        <w:t>through</w:t>
      </w:r>
      <w:r>
        <w:t xml:space="preserve"> any channel </w:t>
      </w:r>
      <w:r w:rsidR="002B633E">
        <w:t xml:space="preserve">with </w:t>
      </w:r>
      <w:r>
        <w:t xml:space="preserve">smart virtual agents, we help our clients gain a competitive edge in their respective markets. </w:t>
      </w:r>
      <w:r w:rsidR="009377A5">
        <w:t>Microservices is at the heart of the architecture.</w:t>
      </w:r>
    </w:p>
    <w:p w14:paraId="17B5671C" w14:textId="25415DE9" w:rsidR="00117164" w:rsidRDefault="00117164" w:rsidP="002664DD">
      <w:pPr>
        <w:spacing w:after="0" w:line="240" w:lineRule="auto"/>
      </w:pPr>
    </w:p>
    <w:p w14:paraId="57BC8B16" w14:textId="0F592C1C" w:rsidR="00117164" w:rsidRDefault="00816C04" w:rsidP="002664DD">
      <w:pPr>
        <w:spacing w:after="0" w:line="240" w:lineRule="auto"/>
      </w:pPr>
      <w:proofErr w:type="gramStart"/>
      <w:r>
        <w:t>As additional context,</w:t>
      </w:r>
      <w:proofErr w:type="gramEnd"/>
      <w:r>
        <w:t xml:space="preserve"> note the following diagram</w:t>
      </w:r>
    </w:p>
    <w:p w14:paraId="114B3BA4" w14:textId="0E3BBE86" w:rsidR="00816C04" w:rsidRDefault="00816C04" w:rsidP="002664DD">
      <w:pPr>
        <w:spacing w:after="0" w:line="240" w:lineRule="auto"/>
      </w:pPr>
    </w:p>
    <w:p w14:paraId="2508DA25" w14:textId="5FA59182" w:rsidR="00816C04" w:rsidRDefault="00816C04" w:rsidP="002664DD">
      <w:pPr>
        <w:spacing w:after="0" w:line="240" w:lineRule="auto"/>
      </w:pPr>
      <w:r w:rsidRPr="003826A3">
        <w:rPr>
          <w:noProof/>
        </w:rPr>
        <w:drawing>
          <wp:inline distT="0" distB="0" distL="0" distR="0" wp14:anchorId="6DCC20C9" wp14:editId="58EFC2D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200AF2BC" w14:textId="5F0ED89B" w:rsidR="00117164" w:rsidRDefault="00117164" w:rsidP="002664DD">
      <w:pPr>
        <w:spacing w:after="0" w:line="240" w:lineRule="auto"/>
      </w:pPr>
    </w:p>
    <w:p w14:paraId="5798A8FE" w14:textId="16980DB0" w:rsidR="00117164" w:rsidRDefault="00117164" w:rsidP="002664DD">
      <w:pPr>
        <w:spacing w:after="0" w:line="240" w:lineRule="auto"/>
      </w:pPr>
    </w:p>
    <w:p w14:paraId="6251E49D" w14:textId="2F7134F2" w:rsidR="00117164" w:rsidRDefault="00816C04" w:rsidP="00816C04">
      <w:pPr>
        <w:pStyle w:val="ListParagraph"/>
        <w:numPr>
          <w:ilvl w:val="0"/>
          <w:numId w:val="8"/>
        </w:numPr>
        <w:spacing w:after="0" w:line="240" w:lineRule="auto"/>
      </w:pPr>
      <w:r>
        <w:t>The ‘msg platform’ is designed to handle a text message from any channel (slack, sms, fb, telegram, viber etc.) The text message is authenticated, analyzed and passed to a microservice for processing</w:t>
      </w:r>
      <w:r w:rsidR="00C5147A">
        <w:t xml:space="preserve"> as part of a uniform data object, along with a rich set of additional information that can be used by the microservice to compose responses.</w:t>
      </w:r>
    </w:p>
    <w:p w14:paraId="7E743045" w14:textId="6B6538CC" w:rsidR="00816C04" w:rsidRDefault="00816C04" w:rsidP="00816C04">
      <w:pPr>
        <w:pStyle w:val="ListParagraph"/>
        <w:numPr>
          <w:ilvl w:val="0"/>
          <w:numId w:val="8"/>
        </w:numPr>
        <w:spacing w:after="0" w:line="240" w:lineRule="auto"/>
      </w:pPr>
      <w:r>
        <w:t xml:space="preserve">The microservices receives a json data object, and processes that data object by initializing a constructor. The constructor (published as </w:t>
      </w:r>
      <w:proofErr w:type="gramStart"/>
      <w:r>
        <w:t>an</w:t>
      </w:r>
      <w:proofErr w:type="gramEnd"/>
      <w:r>
        <w:t xml:space="preserve"> npm package in the future) provides a set of functions for interrogating the value of properties on the </w:t>
      </w:r>
      <w:r w:rsidR="00310FE9">
        <w:t>data object</w:t>
      </w:r>
      <w:r>
        <w:t xml:space="preserve"> and return</w:t>
      </w:r>
      <w:r w:rsidR="00310FE9">
        <w:t>s</w:t>
      </w:r>
      <w:r>
        <w:t xml:space="preserve"> an array of replies to the messaging platform</w:t>
      </w:r>
    </w:p>
    <w:p w14:paraId="1A3D5888" w14:textId="61BE2FA7" w:rsidR="00960397" w:rsidRDefault="0053198F" w:rsidP="00502368">
      <w:pPr>
        <w:pStyle w:val="ListParagraph"/>
        <w:numPr>
          <w:ilvl w:val="0"/>
          <w:numId w:val="8"/>
        </w:numPr>
        <w:spacing w:after="0" w:line="240" w:lineRule="auto"/>
      </w:pPr>
      <w:r>
        <w:t>The apimachine and micromachine are 2 simple servers</w:t>
      </w:r>
      <w:r w:rsidR="00666707">
        <w:t xml:space="preserve"> for use by developers in testing new microservices (not the scope of this workorder</w:t>
      </w:r>
      <w:r w:rsidR="00392935">
        <w:t xml:space="preserve"> – just provided here for information purposes</w:t>
      </w:r>
      <w:r w:rsidR="00666707">
        <w:t>)</w:t>
      </w:r>
    </w:p>
    <w:p w14:paraId="64F8BDA6" w14:textId="77777777" w:rsidR="0053198F" w:rsidRDefault="0053198F" w:rsidP="002664DD">
      <w:pPr>
        <w:spacing w:after="0" w:line="240" w:lineRule="auto"/>
      </w:pPr>
    </w:p>
    <w:p w14:paraId="4C37FA45" w14:textId="2CF046EF" w:rsidR="002664DD" w:rsidRDefault="0000604B" w:rsidP="002664DD">
      <w:pPr>
        <w:spacing w:after="0" w:line="240" w:lineRule="auto"/>
      </w:pPr>
      <w:r>
        <w:t xml:space="preserve">The Web Machine platform provides a host of infrastructure services to register networks, join communities and configure agents. As illustrated in this diagram, </w:t>
      </w:r>
      <w:r w:rsidR="00276F7B">
        <w:t>an agent gallery will enable available bots to chat with a user – by tying into backend microservices through the messaging platform</w:t>
      </w:r>
    </w:p>
    <w:p w14:paraId="6DF3405E" w14:textId="27F95228" w:rsidR="00FD2B9D" w:rsidRDefault="00FD2B9D" w:rsidP="002664DD">
      <w:pPr>
        <w:spacing w:after="0" w:line="240" w:lineRule="auto"/>
      </w:pPr>
    </w:p>
    <w:p w14:paraId="22D193B0" w14:textId="5D1B8188" w:rsidR="00FD2B9D" w:rsidRDefault="00FD2B9D" w:rsidP="002664DD">
      <w:pPr>
        <w:spacing w:after="0" w:line="240" w:lineRule="auto"/>
      </w:pPr>
    </w:p>
    <w:p w14:paraId="034519E6" w14:textId="1419C336" w:rsidR="00FD2B9D" w:rsidRDefault="00FD2B9D" w:rsidP="002664DD">
      <w:pPr>
        <w:spacing w:after="0" w:line="240" w:lineRule="auto"/>
      </w:pPr>
      <w:r w:rsidRPr="00FD2B9D">
        <w:rPr>
          <w:noProof/>
        </w:rPr>
        <w:drawing>
          <wp:inline distT="0" distB="0" distL="0" distR="0" wp14:anchorId="3B62AA30" wp14:editId="25ED2825">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360932F0" w14:textId="19F3E84A" w:rsidR="00FD2B9D" w:rsidRDefault="00FD2B9D" w:rsidP="002664DD">
      <w:pPr>
        <w:spacing w:after="0" w:line="240" w:lineRule="auto"/>
      </w:pPr>
    </w:p>
    <w:p w14:paraId="3D231189" w14:textId="05648685" w:rsidR="00FD2B9D" w:rsidRDefault="00FD2B9D" w:rsidP="002664DD">
      <w:pPr>
        <w:spacing w:after="0" w:line="240" w:lineRule="auto"/>
      </w:pPr>
    </w:p>
    <w:p w14:paraId="00CB541F" w14:textId="39AB3DFF" w:rsidR="00E26D49" w:rsidRDefault="00B15438" w:rsidP="00147A9C">
      <w:pPr>
        <w:spacing w:after="0" w:line="240" w:lineRule="auto"/>
      </w:pPr>
      <w:proofErr w:type="gramStart"/>
      <w:r>
        <w:t xml:space="preserve">Workorder </w:t>
      </w:r>
      <w:r w:rsidR="001B7C68">
        <w:t>:</w:t>
      </w:r>
      <w:proofErr w:type="gramEnd"/>
    </w:p>
    <w:p w14:paraId="79762D69" w14:textId="45B903D0" w:rsidR="001B7C68" w:rsidRDefault="001B7C68" w:rsidP="00147A9C">
      <w:pPr>
        <w:spacing w:after="0" w:line="240" w:lineRule="auto"/>
      </w:pPr>
    </w:p>
    <w:p w14:paraId="65D42757" w14:textId="7E7E269B" w:rsidR="001B7C68" w:rsidRDefault="001B7C68" w:rsidP="00147A9C">
      <w:pPr>
        <w:spacing w:after="0" w:line="240" w:lineRule="auto"/>
      </w:pPr>
      <w:r>
        <w:t xml:space="preserve">Based on the latest round of refactoring, the reactjs homepage, server route and </w:t>
      </w:r>
      <w:proofErr w:type="spellStart"/>
      <w:r>
        <w:t>autho</w:t>
      </w:r>
      <w:proofErr w:type="spellEnd"/>
      <w:r>
        <w:t xml:space="preserve"> process has been integrated with the webmachine platform. Additional improvements are needed. The requirements of this workorder are as follows:</w:t>
      </w:r>
    </w:p>
    <w:p w14:paraId="489C078A" w14:textId="24DA1406" w:rsidR="001B7C68" w:rsidRDefault="001B7C68" w:rsidP="00147A9C">
      <w:pPr>
        <w:spacing w:after="0" w:line="240" w:lineRule="auto"/>
      </w:pPr>
    </w:p>
    <w:p w14:paraId="5D3EEA51" w14:textId="3EB0187B" w:rsidR="001B7C68" w:rsidRDefault="001B7C68" w:rsidP="001B7C68">
      <w:pPr>
        <w:pStyle w:val="ListParagraph"/>
        <w:numPr>
          <w:ilvl w:val="0"/>
          <w:numId w:val="12"/>
        </w:numPr>
        <w:spacing w:after="0" w:line="240" w:lineRule="auto"/>
      </w:pPr>
      <w:r>
        <w:t>Update the</w:t>
      </w:r>
      <w:r w:rsidR="00B906B5">
        <w:t xml:space="preserve"> home page and</w:t>
      </w:r>
      <w:r>
        <w:t xml:space="preserve"> ‘placeholder pages’ </w:t>
      </w:r>
      <w:r w:rsidR="00B906B5">
        <w:t xml:space="preserve">(like /about, /product </w:t>
      </w:r>
      <w:proofErr w:type="gramStart"/>
      <w:r w:rsidR="00B906B5">
        <w:t>etc. )</w:t>
      </w:r>
      <w:proofErr w:type="gramEnd"/>
      <w:r w:rsidR="00B906B5">
        <w:t xml:space="preserve"> </w:t>
      </w:r>
      <w:r>
        <w:t xml:space="preserve">to improve styling and looks. </w:t>
      </w:r>
      <w:r w:rsidR="00B906B5">
        <w:t xml:space="preserve">Include lorem ipsum text for now as additional placeholders on a page where needed </w:t>
      </w:r>
      <w:r>
        <w:lastRenderedPageBreak/>
        <w:t>Update the pages so that the footer is fixed to the bottom of the webpage. Complete the look and style and navigation of the pages in a professional manner</w:t>
      </w:r>
    </w:p>
    <w:p w14:paraId="76DEC7F2" w14:textId="7517D83E" w:rsidR="001B7C68" w:rsidRDefault="001B7C68" w:rsidP="001B7C68">
      <w:pPr>
        <w:pStyle w:val="ListParagraph"/>
        <w:numPr>
          <w:ilvl w:val="0"/>
          <w:numId w:val="12"/>
        </w:numPr>
        <w:spacing w:after="0" w:line="240" w:lineRule="auto"/>
      </w:pPr>
      <w:r>
        <w:t xml:space="preserve">Update the webchat widget so that it works with the web messaging platform. It should initiate an http transaction to the platform --- and receive and a post a reply --- effectively helping the user to conduct a chat with the </w:t>
      </w:r>
      <w:r w:rsidR="005E13D9">
        <w:t xml:space="preserve">‘Turing Machine’ – the official welcome bot of Strategic Machines. The development of this bot is outside of the scope of this work order – your scope is to </w:t>
      </w:r>
      <w:r w:rsidR="00962AA1">
        <w:t xml:space="preserve">work with the api to facilitate a chat (note – Evgheni is building an agent gallery and will also have details on how the api operates. In the meantime, do consult the docs at </w:t>
      </w:r>
    </w:p>
    <w:p w14:paraId="2ECFB2B1" w14:textId="305DB609" w:rsidR="00962AA1" w:rsidRDefault="00962AA1" w:rsidP="00962AA1">
      <w:pPr>
        <w:pStyle w:val="ListParagraph"/>
        <w:spacing w:after="0" w:line="240" w:lineRule="auto"/>
      </w:pPr>
      <w:hyperlink r:id="rId7" w:history="1">
        <w:r w:rsidRPr="00B42F0E">
          <w:rPr>
            <w:rStyle w:val="Hyperlink"/>
          </w:rPr>
          <w:t>https://github.com/strategicmarket/message</w:t>
        </w:r>
      </w:hyperlink>
    </w:p>
    <w:p w14:paraId="077DE483" w14:textId="161D4FFD" w:rsidR="00962AA1" w:rsidRDefault="00962AA1" w:rsidP="00962AA1">
      <w:pPr>
        <w:pStyle w:val="ListParagraph"/>
        <w:spacing w:after="0" w:line="240" w:lineRule="auto"/>
      </w:pPr>
    </w:p>
    <w:p w14:paraId="7D9252C8" w14:textId="5FEB0710" w:rsidR="00962AA1" w:rsidRDefault="00962AA1" w:rsidP="00962AA1">
      <w:pPr>
        <w:pStyle w:val="ListParagraph"/>
        <w:spacing w:after="0" w:line="240" w:lineRule="auto"/>
      </w:pPr>
      <w:r>
        <w:t>These docs for this ‘constructor’ are a work in progress – so they will be updated as time progresses. Note that the general flow of your http transaction would be from your web page to the webmachine server – which would use the constructor – to create the data object for sending to the messaging platform and to consume the data object received (hopefully improvement in the docs will help illustrate this – otherwise call me to discuss)</w:t>
      </w:r>
    </w:p>
    <w:p w14:paraId="35290485" w14:textId="2932EA18" w:rsidR="00962AA1" w:rsidRDefault="00962AA1" w:rsidP="00433A48">
      <w:pPr>
        <w:spacing w:after="0" w:line="240" w:lineRule="auto"/>
      </w:pPr>
    </w:p>
    <w:p w14:paraId="144D3EA6" w14:textId="25FA6034" w:rsidR="00B906B5" w:rsidRDefault="00A879B3" w:rsidP="00433A48">
      <w:pPr>
        <w:pStyle w:val="ListParagraph"/>
        <w:numPr>
          <w:ilvl w:val="0"/>
          <w:numId w:val="12"/>
        </w:numPr>
        <w:spacing w:after="0" w:line="240" w:lineRule="auto"/>
      </w:pPr>
      <w:r>
        <w:t xml:space="preserve">Final requirement is to add to the homepage inviting visitors to our slack channel. </w:t>
      </w:r>
      <w:r w:rsidR="00B906B5">
        <w:t>Below</w:t>
      </w:r>
      <w:r w:rsidR="009F6D54">
        <w:t xml:space="preserve"> are </w:t>
      </w:r>
      <w:r w:rsidR="006E101E">
        <w:t>sample</w:t>
      </w:r>
      <w:r w:rsidR="009F6D54">
        <w:t xml:space="preserve"> open source projects that you can use or reference for this page and its operation. </w:t>
      </w:r>
      <w:r w:rsidR="00B906B5">
        <w:t>Ultimately, this ‘slack signup’ page needs to be integrated with the webmachine platform –</w:t>
      </w:r>
    </w:p>
    <w:p w14:paraId="44C142D2" w14:textId="77777777" w:rsidR="00B906B5" w:rsidRDefault="00B906B5" w:rsidP="00B906B5">
      <w:pPr>
        <w:pStyle w:val="ListParagraph"/>
        <w:spacing w:after="0" w:line="240" w:lineRule="auto"/>
      </w:pPr>
    </w:p>
    <w:p w14:paraId="214B5265" w14:textId="726917C1" w:rsidR="00433A48" w:rsidRDefault="009F6D54" w:rsidP="00B906B5">
      <w:pPr>
        <w:pStyle w:val="ListParagraph"/>
        <w:spacing w:after="0" w:line="240" w:lineRule="auto"/>
      </w:pPr>
      <w:r>
        <w:t xml:space="preserve">We will need to open a new strategic machines slack account for </w:t>
      </w:r>
      <w:r w:rsidR="006E101E">
        <w:t>‘clients’ to join --- so let me know when you want me to set that up for you</w:t>
      </w:r>
    </w:p>
    <w:p w14:paraId="19B5BDF3" w14:textId="7C9C9B0C" w:rsidR="006E101E" w:rsidRDefault="006E101E" w:rsidP="00B623B9">
      <w:pPr>
        <w:pStyle w:val="ListParagraph"/>
        <w:numPr>
          <w:ilvl w:val="1"/>
          <w:numId w:val="12"/>
        </w:numPr>
        <w:spacing w:after="0" w:line="240" w:lineRule="auto"/>
      </w:pPr>
      <w:hyperlink r:id="rId8" w:history="1">
        <w:r w:rsidRPr="00B42F0E">
          <w:rPr>
            <w:rStyle w:val="Hyperlink"/>
          </w:rPr>
          <w:t>https://slackin.now.sh/</w:t>
        </w:r>
      </w:hyperlink>
    </w:p>
    <w:p w14:paraId="5B5B9AF5" w14:textId="0537973A" w:rsidR="006E101E" w:rsidRDefault="006E101E" w:rsidP="006E101E">
      <w:pPr>
        <w:pStyle w:val="ListParagraph"/>
        <w:numPr>
          <w:ilvl w:val="1"/>
          <w:numId w:val="12"/>
        </w:numPr>
        <w:spacing w:after="0" w:line="240" w:lineRule="auto"/>
      </w:pPr>
      <w:hyperlink r:id="rId9" w:history="1">
        <w:r w:rsidRPr="00B42F0E">
          <w:rPr>
            <w:rStyle w:val="Hyperlink"/>
          </w:rPr>
          <w:t>https://github.com/rauchg/slackin</w:t>
        </w:r>
      </w:hyperlink>
    </w:p>
    <w:p w14:paraId="40E943F4" w14:textId="2DB65D3B" w:rsidR="006E101E" w:rsidRDefault="00B906B5" w:rsidP="00B906B5">
      <w:pPr>
        <w:pStyle w:val="ListParagraph"/>
        <w:numPr>
          <w:ilvl w:val="1"/>
          <w:numId w:val="12"/>
        </w:numPr>
        <w:spacing w:after="0" w:line="240" w:lineRule="auto"/>
      </w:pPr>
      <w:hyperlink r:id="rId10" w:history="1">
        <w:r w:rsidRPr="00B42F0E">
          <w:rPr>
            <w:rStyle w:val="Hyperlink"/>
          </w:rPr>
          <w:t>https://github.com/outsideris/slack-invite-automation</w:t>
        </w:r>
      </w:hyperlink>
    </w:p>
    <w:p w14:paraId="7C11186D" w14:textId="77777777" w:rsidR="00B906B5" w:rsidRDefault="00B906B5" w:rsidP="00B906B5">
      <w:pPr>
        <w:pStyle w:val="ListParagraph"/>
        <w:spacing w:after="0" w:line="240" w:lineRule="auto"/>
        <w:ind w:left="1440"/>
      </w:pPr>
    </w:p>
    <w:p w14:paraId="52B7E449" w14:textId="60987234" w:rsidR="00BC7E53" w:rsidRDefault="00BC7E53" w:rsidP="00BC7E53">
      <w:pPr>
        <w:spacing w:after="0" w:line="240" w:lineRule="auto"/>
      </w:pPr>
      <w:r>
        <w:t>------------------------</w:t>
      </w:r>
    </w:p>
    <w:p w14:paraId="5362213C" w14:textId="77777777" w:rsidR="00FE2AC9" w:rsidRDefault="00FE2AC9" w:rsidP="00BC7E53">
      <w:pPr>
        <w:spacing w:after="0" w:line="240" w:lineRule="auto"/>
      </w:pPr>
    </w:p>
    <w:p w14:paraId="5366CDE2" w14:textId="08312656" w:rsidR="009C5FB7" w:rsidRDefault="009C5FB7" w:rsidP="00BC7E53">
      <w:pPr>
        <w:spacing w:after="0" w:line="240" w:lineRule="auto"/>
      </w:pPr>
      <w:r>
        <w:t>In addition</w:t>
      </w:r>
      <w:r w:rsidR="00FE2AC9">
        <w:t xml:space="preserve"> to the set of requirements outlined above</w:t>
      </w:r>
    </w:p>
    <w:p w14:paraId="4E9BC822" w14:textId="77777777" w:rsidR="00BC7E53" w:rsidRDefault="00BC7E53" w:rsidP="00BC7E53">
      <w:pPr>
        <w:spacing w:after="0" w:line="240" w:lineRule="auto"/>
      </w:pPr>
    </w:p>
    <w:p w14:paraId="4096FBE8" w14:textId="77777777" w:rsidR="00BC7E53" w:rsidRDefault="00BC7E53" w:rsidP="00BC7E53">
      <w:pPr>
        <w:pStyle w:val="ListParagraph"/>
        <w:numPr>
          <w:ilvl w:val="0"/>
          <w:numId w:val="3"/>
        </w:numPr>
        <w:spacing w:after="0" w:line="240" w:lineRule="auto"/>
      </w:pPr>
      <w:r>
        <w:t>Demonstrate disciplined and well-organized coding techniques for all modules delivered. Ensure that code is well structured and commented</w:t>
      </w:r>
    </w:p>
    <w:p w14:paraId="7F195687" w14:textId="55375565" w:rsidR="00BC7E53" w:rsidRDefault="00BC7E53" w:rsidP="00BC7E53">
      <w:pPr>
        <w:pStyle w:val="ListParagraph"/>
        <w:numPr>
          <w:ilvl w:val="0"/>
          <w:numId w:val="3"/>
        </w:numPr>
        <w:spacing w:after="0" w:line="240" w:lineRule="auto"/>
      </w:pPr>
      <w:r>
        <w:t xml:space="preserve">Tests will be included </w:t>
      </w:r>
      <w:r w:rsidR="000976E2">
        <w:t xml:space="preserve">as part of this deliverable </w:t>
      </w:r>
    </w:p>
    <w:p w14:paraId="0A1964DE" w14:textId="46D3E998" w:rsidR="00BC7E53" w:rsidRDefault="00BC7E53" w:rsidP="00BC7E53">
      <w:pPr>
        <w:pStyle w:val="ListParagraph"/>
        <w:numPr>
          <w:ilvl w:val="0"/>
          <w:numId w:val="3"/>
        </w:numPr>
        <w:spacing w:after="0" w:line="240" w:lineRule="auto"/>
      </w:pPr>
      <w:r>
        <w:t>Code will be delivered through pull requests on the ‘strategicmarket’ github site consistent with the codex</w:t>
      </w:r>
      <w:r w:rsidR="000976E2">
        <w:t xml:space="preserve">. </w:t>
      </w:r>
    </w:p>
    <w:p w14:paraId="0B3F5AD0" w14:textId="47793FE7" w:rsidR="00BC7E53" w:rsidRDefault="00BC7E53" w:rsidP="00BC7E53">
      <w:pPr>
        <w:pStyle w:val="ListParagraph"/>
        <w:numPr>
          <w:ilvl w:val="0"/>
          <w:numId w:val="3"/>
        </w:numPr>
        <w:spacing w:after="0" w:line="240" w:lineRule="auto"/>
      </w:pPr>
      <w:r>
        <w:t>Expected delivery date of final deliverable is targeted fo</w:t>
      </w:r>
      <w:r w:rsidR="000D2D23">
        <w:t xml:space="preserve">r no later than June </w:t>
      </w:r>
      <w:r w:rsidR="00FE2AC9">
        <w:t>16</w:t>
      </w:r>
      <w:r>
        <w:t xml:space="preserve">, 2018. </w:t>
      </w:r>
    </w:p>
    <w:p w14:paraId="188B9FF4" w14:textId="77777777" w:rsidR="00BC7E53" w:rsidRDefault="00BC7E53" w:rsidP="00BC7E53">
      <w:pPr>
        <w:pStyle w:val="ListParagraph"/>
        <w:numPr>
          <w:ilvl w:val="0"/>
          <w:numId w:val="3"/>
        </w:numPr>
        <w:spacing w:after="0" w:line="240" w:lineRule="auto"/>
      </w:pPr>
      <w:r>
        <w:t>You agree that this is work for hire, work will be done in a quality manner, all deliverables are owned by Strategic Machines, Inc, and the work or concepts will be treated confidentially and not be disclosed to another party without express written permission of Strategic Machines</w:t>
      </w:r>
    </w:p>
    <w:p w14:paraId="1AEC6325" w14:textId="039A099F" w:rsidR="007576A3" w:rsidRDefault="00BC7E53" w:rsidP="008E0EA4">
      <w:pPr>
        <w:pStyle w:val="ListParagraph"/>
        <w:numPr>
          <w:ilvl w:val="0"/>
          <w:numId w:val="3"/>
        </w:numPr>
        <w:spacing w:after="0" w:line="240" w:lineRule="auto"/>
      </w:pPr>
      <w:r>
        <w:t>This work order can be terminated by either party at anytime</w:t>
      </w:r>
      <w:r w:rsidR="000D2D23">
        <w:t xml:space="preserve"> </w:t>
      </w:r>
    </w:p>
    <w:p w14:paraId="2F500088" w14:textId="77777777" w:rsidR="007576A3" w:rsidRDefault="007576A3" w:rsidP="00147A9C">
      <w:pPr>
        <w:spacing w:after="0" w:line="240" w:lineRule="auto"/>
      </w:pPr>
    </w:p>
    <w:p w14:paraId="17E65227" w14:textId="77777777" w:rsidR="007576A3" w:rsidRDefault="007576A3" w:rsidP="00147A9C">
      <w:pPr>
        <w:spacing w:after="0" w:line="240" w:lineRule="auto"/>
      </w:pPr>
    </w:p>
    <w:p w14:paraId="1676BEA7" w14:textId="74BCE27E" w:rsidR="00BD7B8D" w:rsidRPr="000D2D23" w:rsidRDefault="009A5D83" w:rsidP="00147A9C">
      <w:pPr>
        <w:spacing w:after="0" w:line="240" w:lineRule="auto"/>
        <w:rPr>
          <w:b/>
        </w:rPr>
      </w:pPr>
      <w:r w:rsidRPr="000D2D23">
        <w:rPr>
          <w:b/>
        </w:rPr>
        <w:t>Payment:</w:t>
      </w:r>
    </w:p>
    <w:p w14:paraId="6D4C10FE" w14:textId="77777777" w:rsidR="004D2E2C" w:rsidRPr="000D2D23" w:rsidRDefault="004D2E2C" w:rsidP="00147A9C">
      <w:pPr>
        <w:spacing w:after="0" w:line="240" w:lineRule="auto"/>
        <w:rPr>
          <w:b/>
        </w:rPr>
      </w:pPr>
    </w:p>
    <w:p w14:paraId="1B484D46" w14:textId="08BCE909" w:rsidR="00E3621F" w:rsidRPr="000D2D23" w:rsidRDefault="00B906B5" w:rsidP="00147A9C">
      <w:pPr>
        <w:spacing w:after="0" w:line="240" w:lineRule="auto"/>
        <w:rPr>
          <w:b/>
        </w:rPr>
      </w:pPr>
      <w:r>
        <w:rPr>
          <w:b/>
        </w:rPr>
        <w:t>$500.00</w:t>
      </w:r>
    </w:p>
    <w:p w14:paraId="4DD4CE26" w14:textId="77777777" w:rsidR="00E3621F" w:rsidRDefault="00E3621F" w:rsidP="00147A9C">
      <w:pPr>
        <w:spacing w:after="0" w:line="240" w:lineRule="auto"/>
      </w:pPr>
    </w:p>
    <w:p w14:paraId="4823CC87" w14:textId="40BDA652" w:rsidR="00147A9C" w:rsidRDefault="009A5D83" w:rsidP="00147A9C">
      <w:pPr>
        <w:spacing w:after="0" w:line="240" w:lineRule="auto"/>
      </w:pPr>
      <w:r>
        <w:lastRenderedPageBreak/>
        <w:t xml:space="preserve">upon delivery of </w:t>
      </w:r>
      <w:r w:rsidR="00B36AED">
        <w:t>this tested application. Any specific instructions</w:t>
      </w:r>
      <w:r w:rsidR="004D2E2C">
        <w:t xml:space="preserve"> for the operation or configuration of the </w:t>
      </w:r>
      <w:r w:rsidR="00364B89">
        <w:t>web page</w:t>
      </w:r>
      <w:r w:rsidR="00B36AED">
        <w:t xml:space="preserve"> should be delivered as part of README file inside the directory for this app. </w:t>
      </w:r>
    </w:p>
    <w:p w14:paraId="515AA363" w14:textId="1D3AF771" w:rsidR="00E3621F" w:rsidRDefault="00E3621F" w:rsidP="00147A9C">
      <w:pPr>
        <w:spacing w:after="0" w:line="240" w:lineRule="auto"/>
      </w:pPr>
    </w:p>
    <w:p w14:paraId="0D479D37" w14:textId="77777777" w:rsidR="004D2E2C" w:rsidRDefault="004A0863" w:rsidP="00147A9C">
      <w:pPr>
        <w:spacing w:after="0" w:line="240" w:lineRule="auto"/>
      </w:pPr>
      <w:r>
        <w:t>Your signature on the line below</w:t>
      </w:r>
      <w:r w:rsidR="00B36AED">
        <w:t xml:space="preserve"> indicates your agreement to the scope and terms of this work order. </w:t>
      </w:r>
    </w:p>
    <w:p w14:paraId="7DD3DE77" w14:textId="77777777" w:rsidR="004D2E2C" w:rsidRDefault="004D2E2C" w:rsidP="00147A9C">
      <w:pPr>
        <w:spacing w:after="0" w:line="240" w:lineRule="auto"/>
      </w:pPr>
    </w:p>
    <w:p w14:paraId="7542F221" w14:textId="2BA7F782" w:rsidR="004A0863" w:rsidRDefault="00B36AED" w:rsidP="00147A9C">
      <w:pPr>
        <w:spacing w:after="0" w:line="240" w:lineRule="auto"/>
      </w:pPr>
      <w:r>
        <w:t>Keep 1 copy</w:t>
      </w:r>
      <w:r w:rsidR="004D2E2C">
        <w:t xml:space="preserve"> of this signed workorder</w:t>
      </w:r>
      <w:r>
        <w:t xml:space="preserve"> for your records and return </w:t>
      </w:r>
      <w:r w:rsidR="00E458DF">
        <w:t>1 copy to Strategic Machines</w:t>
      </w:r>
    </w:p>
    <w:p w14:paraId="073C336D" w14:textId="2B8D971E" w:rsidR="005A5E92" w:rsidRDefault="005A5E92" w:rsidP="00147A9C">
      <w:pPr>
        <w:spacing w:after="0" w:line="240" w:lineRule="auto"/>
      </w:pPr>
    </w:p>
    <w:p w14:paraId="71EB2E6A" w14:textId="66609483" w:rsidR="005A5E92" w:rsidRDefault="005A5E92" w:rsidP="00147A9C">
      <w:pPr>
        <w:spacing w:after="0" w:line="240" w:lineRule="auto"/>
      </w:pPr>
    </w:p>
    <w:p w14:paraId="222E571C" w14:textId="66D087C4" w:rsidR="005A5E92" w:rsidRDefault="005A5E92" w:rsidP="00147A9C">
      <w:pPr>
        <w:pBdr>
          <w:bottom w:val="single" w:sz="6" w:space="1" w:color="auto"/>
        </w:pBdr>
        <w:spacing w:after="0" w:line="240" w:lineRule="auto"/>
      </w:pPr>
    </w:p>
    <w:p w14:paraId="07628D68" w14:textId="0B29D9D1" w:rsidR="005A5E92" w:rsidRDefault="005A5E92" w:rsidP="00147A9C">
      <w:pPr>
        <w:spacing w:after="0" w:line="240" w:lineRule="auto"/>
      </w:pPr>
      <w:r>
        <w:t>Agreed to:</w:t>
      </w:r>
    </w:p>
    <w:p w14:paraId="5F95E976" w14:textId="152A3919" w:rsidR="005A5E92" w:rsidRDefault="005A5E92" w:rsidP="00147A9C">
      <w:pPr>
        <w:spacing w:after="0" w:line="240" w:lineRule="auto"/>
      </w:pPr>
    </w:p>
    <w:p w14:paraId="0FDD36C5" w14:textId="348AF05E" w:rsidR="005A5E92" w:rsidRDefault="005A5E92" w:rsidP="00147A9C">
      <w:pPr>
        <w:spacing w:after="0" w:line="240" w:lineRule="auto"/>
      </w:pPr>
    </w:p>
    <w:p w14:paraId="513426F4" w14:textId="58C7528E" w:rsidR="005A5E92" w:rsidRDefault="005A5E92" w:rsidP="00147A9C">
      <w:pPr>
        <w:pBdr>
          <w:bottom w:val="single" w:sz="6" w:space="1" w:color="auto"/>
        </w:pBdr>
        <w:spacing w:after="0" w:line="240" w:lineRule="auto"/>
      </w:pPr>
    </w:p>
    <w:p w14:paraId="09DD8DD8" w14:textId="743C035B" w:rsidR="00E26D49" w:rsidRDefault="005A5E92" w:rsidP="00B36AED">
      <w:pPr>
        <w:spacing w:after="0" w:line="240" w:lineRule="auto"/>
      </w:pPr>
      <w:r>
        <w:t xml:space="preserve">Date: </w:t>
      </w:r>
    </w:p>
    <w:p w14:paraId="3D59C114" w14:textId="37510265" w:rsidR="003826A3" w:rsidRDefault="003826A3" w:rsidP="00B36AED">
      <w:pPr>
        <w:spacing w:after="0" w:line="240" w:lineRule="auto"/>
      </w:pPr>
    </w:p>
    <w:p w14:paraId="43481D36" w14:textId="40956CD2" w:rsidR="00955FEA" w:rsidRDefault="00955FEA" w:rsidP="00B36AED">
      <w:pPr>
        <w:spacing w:after="0" w:line="240" w:lineRule="auto"/>
        <w:rPr>
          <w:b/>
          <w:sz w:val="28"/>
          <w:szCs w:val="28"/>
        </w:rPr>
      </w:pPr>
    </w:p>
    <w:p w14:paraId="3F7C83B7" w14:textId="26D5CBA3" w:rsidR="00955FEA" w:rsidRDefault="00955FEA" w:rsidP="00B36AED">
      <w:pPr>
        <w:spacing w:after="0" w:line="240" w:lineRule="auto"/>
        <w:rPr>
          <w:b/>
          <w:sz w:val="28"/>
          <w:szCs w:val="28"/>
        </w:rPr>
      </w:pPr>
    </w:p>
    <w:sectPr w:rsidR="00955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A0925"/>
    <w:multiLevelType w:val="hybridMultilevel"/>
    <w:tmpl w:val="AC2EF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F0ED0"/>
    <w:multiLevelType w:val="hybridMultilevel"/>
    <w:tmpl w:val="89502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43B72"/>
    <w:multiLevelType w:val="hybridMultilevel"/>
    <w:tmpl w:val="85E655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D2ECB"/>
    <w:multiLevelType w:val="hybridMultilevel"/>
    <w:tmpl w:val="38965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45028"/>
    <w:multiLevelType w:val="hybridMultilevel"/>
    <w:tmpl w:val="5E74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E32FB"/>
    <w:multiLevelType w:val="hybridMultilevel"/>
    <w:tmpl w:val="08DE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172A5"/>
    <w:multiLevelType w:val="hybridMultilevel"/>
    <w:tmpl w:val="EC8E9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580D81"/>
    <w:multiLevelType w:val="hybridMultilevel"/>
    <w:tmpl w:val="BD4C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B06F31"/>
    <w:multiLevelType w:val="hybridMultilevel"/>
    <w:tmpl w:val="F4146914"/>
    <w:lvl w:ilvl="0" w:tplc="ABCC60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032548"/>
    <w:multiLevelType w:val="hybridMultilevel"/>
    <w:tmpl w:val="03FE963E"/>
    <w:lvl w:ilvl="0" w:tplc="81120F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73129F"/>
    <w:multiLevelType w:val="hybridMultilevel"/>
    <w:tmpl w:val="3F28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072409"/>
    <w:multiLevelType w:val="hybridMultilevel"/>
    <w:tmpl w:val="7C94C6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6"/>
  </w:num>
  <w:num w:numId="5">
    <w:abstractNumId w:val="7"/>
  </w:num>
  <w:num w:numId="6">
    <w:abstractNumId w:val="2"/>
  </w:num>
  <w:num w:numId="7">
    <w:abstractNumId w:val="10"/>
  </w:num>
  <w:num w:numId="8">
    <w:abstractNumId w:val="4"/>
  </w:num>
  <w:num w:numId="9">
    <w:abstractNumId w:val="5"/>
  </w:num>
  <w:num w:numId="10">
    <w:abstractNumId w:val="3"/>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49"/>
    <w:rsid w:val="00002D27"/>
    <w:rsid w:val="0000604B"/>
    <w:rsid w:val="00006FF0"/>
    <w:rsid w:val="00007C9F"/>
    <w:rsid w:val="000110D5"/>
    <w:rsid w:val="000118CD"/>
    <w:rsid w:val="000173DA"/>
    <w:rsid w:val="00017864"/>
    <w:rsid w:val="00023638"/>
    <w:rsid w:val="00046FDF"/>
    <w:rsid w:val="00055A0B"/>
    <w:rsid w:val="00061362"/>
    <w:rsid w:val="00073F33"/>
    <w:rsid w:val="00087E17"/>
    <w:rsid w:val="000976E2"/>
    <w:rsid w:val="000A5194"/>
    <w:rsid w:val="000A55F1"/>
    <w:rsid w:val="000D2D23"/>
    <w:rsid w:val="000D6973"/>
    <w:rsid w:val="000E65B6"/>
    <w:rsid w:val="000F0CCC"/>
    <w:rsid w:val="000F54EE"/>
    <w:rsid w:val="001129D6"/>
    <w:rsid w:val="00114446"/>
    <w:rsid w:val="00116C13"/>
    <w:rsid w:val="00117164"/>
    <w:rsid w:val="00147A9C"/>
    <w:rsid w:val="00171B40"/>
    <w:rsid w:val="001752B7"/>
    <w:rsid w:val="0018007A"/>
    <w:rsid w:val="00180DF9"/>
    <w:rsid w:val="001810CB"/>
    <w:rsid w:val="001825F9"/>
    <w:rsid w:val="00186495"/>
    <w:rsid w:val="0019645F"/>
    <w:rsid w:val="001B3A82"/>
    <w:rsid w:val="001B7C68"/>
    <w:rsid w:val="001D4A2E"/>
    <w:rsid w:val="001D739D"/>
    <w:rsid w:val="001E642A"/>
    <w:rsid w:val="001F7CEB"/>
    <w:rsid w:val="0020573D"/>
    <w:rsid w:val="002124ED"/>
    <w:rsid w:val="00225E1E"/>
    <w:rsid w:val="00231294"/>
    <w:rsid w:val="00246738"/>
    <w:rsid w:val="00262E8F"/>
    <w:rsid w:val="002664DD"/>
    <w:rsid w:val="002731B2"/>
    <w:rsid w:val="002734A3"/>
    <w:rsid w:val="00276F7B"/>
    <w:rsid w:val="00277D36"/>
    <w:rsid w:val="0028775E"/>
    <w:rsid w:val="002B3278"/>
    <w:rsid w:val="002B4501"/>
    <w:rsid w:val="002B633E"/>
    <w:rsid w:val="002C46E5"/>
    <w:rsid w:val="002D3E97"/>
    <w:rsid w:val="00307832"/>
    <w:rsid w:val="00310FE9"/>
    <w:rsid w:val="00330E53"/>
    <w:rsid w:val="00336FC9"/>
    <w:rsid w:val="00343444"/>
    <w:rsid w:val="003445D1"/>
    <w:rsid w:val="003550C1"/>
    <w:rsid w:val="00364B89"/>
    <w:rsid w:val="003672CB"/>
    <w:rsid w:val="003708E1"/>
    <w:rsid w:val="003826A3"/>
    <w:rsid w:val="003828B7"/>
    <w:rsid w:val="00392935"/>
    <w:rsid w:val="003B1248"/>
    <w:rsid w:val="003D1A02"/>
    <w:rsid w:val="003D2E75"/>
    <w:rsid w:val="00410B47"/>
    <w:rsid w:val="0042429B"/>
    <w:rsid w:val="00424ED4"/>
    <w:rsid w:val="00433A48"/>
    <w:rsid w:val="00441F92"/>
    <w:rsid w:val="00454B0D"/>
    <w:rsid w:val="00466592"/>
    <w:rsid w:val="004825E4"/>
    <w:rsid w:val="004A0863"/>
    <w:rsid w:val="004A7EF3"/>
    <w:rsid w:val="004B47B7"/>
    <w:rsid w:val="004D17C4"/>
    <w:rsid w:val="004D2E2C"/>
    <w:rsid w:val="004F0E10"/>
    <w:rsid w:val="0051267A"/>
    <w:rsid w:val="0052321C"/>
    <w:rsid w:val="00530C94"/>
    <w:rsid w:val="0053198F"/>
    <w:rsid w:val="00554789"/>
    <w:rsid w:val="0055694C"/>
    <w:rsid w:val="00564347"/>
    <w:rsid w:val="005801A0"/>
    <w:rsid w:val="005809EB"/>
    <w:rsid w:val="005A5E92"/>
    <w:rsid w:val="005B5082"/>
    <w:rsid w:val="005D0107"/>
    <w:rsid w:val="005E09B6"/>
    <w:rsid w:val="005E13D9"/>
    <w:rsid w:val="005F272B"/>
    <w:rsid w:val="005F7BB6"/>
    <w:rsid w:val="00606922"/>
    <w:rsid w:val="00610D09"/>
    <w:rsid w:val="0063428E"/>
    <w:rsid w:val="00635F97"/>
    <w:rsid w:val="00666707"/>
    <w:rsid w:val="00667C84"/>
    <w:rsid w:val="0067009A"/>
    <w:rsid w:val="006728C1"/>
    <w:rsid w:val="00674053"/>
    <w:rsid w:val="0068419F"/>
    <w:rsid w:val="006C4BD0"/>
    <w:rsid w:val="006E101E"/>
    <w:rsid w:val="006E2F6A"/>
    <w:rsid w:val="006E62EF"/>
    <w:rsid w:val="006E68E5"/>
    <w:rsid w:val="006F7552"/>
    <w:rsid w:val="006F7747"/>
    <w:rsid w:val="007008E7"/>
    <w:rsid w:val="007035AA"/>
    <w:rsid w:val="00703E36"/>
    <w:rsid w:val="007045E5"/>
    <w:rsid w:val="00705A09"/>
    <w:rsid w:val="00707D3F"/>
    <w:rsid w:val="00717BEA"/>
    <w:rsid w:val="00721865"/>
    <w:rsid w:val="007301BF"/>
    <w:rsid w:val="00737135"/>
    <w:rsid w:val="007452EC"/>
    <w:rsid w:val="00752E42"/>
    <w:rsid w:val="007570FE"/>
    <w:rsid w:val="007576A3"/>
    <w:rsid w:val="00761FB1"/>
    <w:rsid w:val="007812D3"/>
    <w:rsid w:val="00784CF1"/>
    <w:rsid w:val="00790E15"/>
    <w:rsid w:val="00793DB2"/>
    <w:rsid w:val="007A17EC"/>
    <w:rsid w:val="007A52AD"/>
    <w:rsid w:val="007A5F9A"/>
    <w:rsid w:val="007A6C01"/>
    <w:rsid w:val="007C378A"/>
    <w:rsid w:val="007E76E6"/>
    <w:rsid w:val="007F4C67"/>
    <w:rsid w:val="007F4D7A"/>
    <w:rsid w:val="00800158"/>
    <w:rsid w:val="0080271B"/>
    <w:rsid w:val="00816C04"/>
    <w:rsid w:val="0082199A"/>
    <w:rsid w:val="008226FE"/>
    <w:rsid w:val="0082642E"/>
    <w:rsid w:val="00843C48"/>
    <w:rsid w:val="00864993"/>
    <w:rsid w:val="00884B9B"/>
    <w:rsid w:val="00884D92"/>
    <w:rsid w:val="008904DE"/>
    <w:rsid w:val="008C79DB"/>
    <w:rsid w:val="008E4958"/>
    <w:rsid w:val="008F25B2"/>
    <w:rsid w:val="009103FD"/>
    <w:rsid w:val="009163F7"/>
    <w:rsid w:val="009201DB"/>
    <w:rsid w:val="009248BC"/>
    <w:rsid w:val="00924CFD"/>
    <w:rsid w:val="00931289"/>
    <w:rsid w:val="009377A5"/>
    <w:rsid w:val="00955617"/>
    <w:rsid w:val="00955FEA"/>
    <w:rsid w:val="00957DCF"/>
    <w:rsid w:val="00960397"/>
    <w:rsid w:val="00962AA1"/>
    <w:rsid w:val="009652FF"/>
    <w:rsid w:val="00987CD2"/>
    <w:rsid w:val="009A2375"/>
    <w:rsid w:val="009A5D83"/>
    <w:rsid w:val="009B27B6"/>
    <w:rsid w:val="009C2084"/>
    <w:rsid w:val="009C5FB7"/>
    <w:rsid w:val="009D0048"/>
    <w:rsid w:val="009D1553"/>
    <w:rsid w:val="009F4AC2"/>
    <w:rsid w:val="009F6D54"/>
    <w:rsid w:val="00A12793"/>
    <w:rsid w:val="00A242E6"/>
    <w:rsid w:val="00A34CF8"/>
    <w:rsid w:val="00A400A2"/>
    <w:rsid w:val="00A42BD1"/>
    <w:rsid w:val="00A44276"/>
    <w:rsid w:val="00A56CC4"/>
    <w:rsid w:val="00A82CF8"/>
    <w:rsid w:val="00A879B3"/>
    <w:rsid w:val="00AC6D61"/>
    <w:rsid w:val="00AF410C"/>
    <w:rsid w:val="00AF7A50"/>
    <w:rsid w:val="00B1024B"/>
    <w:rsid w:val="00B15438"/>
    <w:rsid w:val="00B16849"/>
    <w:rsid w:val="00B24F67"/>
    <w:rsid w:val="00B332BB"/>
    <w:rsid w:val="00B3698B"/>
    <w:rsid w:val="00B36AED"/>
    <w:rsid w:val="00B62E6C"/>
    <w:rsid w:val="00B6789A"/>
    <w:rsid w:val="00B84626"/>
    <w:rsid w:val="00B906B5"/>
    <w:rsid w:val="00B949EE"/>
    <w:rsid w:val="00BB00EB"/>
    <w:rsid w:val="00BC1539"/>
    <w:rsid w:val="00BC7E53"/>
    <w:rsid w:val="00BD7B8D"/>
    <w:rsid w:val="00C017D2"/>
    <w:rsid w:val="00C2023E"/>
    <w:rsid w:val="00C438B6"/>
    <w:rsid w:val="00C5147A"/>
    <w:rsid w:val="00C51529"/>
    <w:rsid w:val="00C605FA"/>
    <w:rsid w:val="00C636BF"/>
    <w:rsid w:val="00C82A2A"/>
    <w:rsid w:val="00C87CC8"/>
    <w:rsid w:val="00C97E27"/>
    <w:rsid w:val="00CD01B1"/>
    <w:rsid w:val="00CD62FE"/>
    <w:rsid w:val="00CE2A46"/>
    <w:rsid w:val="00CF3F4F"/>
    <w:rsid w:val="00D16930"/>
    <w:rsid w:val="00D25A81"/>
    <w:rsid w:val="00D336F7"/>
    <w:rsid w:val="00D50655"/>
    <w:rsid w:val="00D54C81"/>
    <w:rsid w:val="00D72653"/>
    <w:rsid w:val="00D73304"/>
    <w:rsid w:val="00D834C3"/>
    <w:rsid w:val="00D839FF"/>
    <w:rsid w:val="00DA435D"/>
    <w:rsid w:val="00DB4BD0"/>
    <w:rsid w:val="00DC2300"/>
    <w:rsid w:val="00DD3372"/>
    <w:rsid w:val="00DF0CFD"/>
    <w:rsid w:val="00DF2182"/>
    <w:rsid w:val="00DF6680"/>
    <w:rsid w:val="00DF7B2F"/>
    <w:rsid w:val="00E12892"/>
    <w:rsid w:val="00E25F26"/>
    <w:rsid w:val="00E26D49"/>
    <w:rsid w:val="00E3621F"/>
    <w:rsid w:val="00E36AB3"/>
    <w:rsid w:val="00E410DA"/>
    <w:rsid w:val="00E458DF"/>
    <w:rsid w:val="00E471C0"/>
    <w:rsid w:val="00E65955"/>
    <w:rsid w:val="00E750FE"/>
    <w:rsid w:val="00E761FD"/>
    <w:rsid w:val="00E77B25"/>
    <w:rsid w:val="00E8464E"/>
    <w:rsid w:val="00E85544"/>
    <w:rsid w:val="00E90FF4"/>
    <w:rsid w:val="00EA3E87"/>
    <w:rsid w:val="00EB2786"/>
    <w:rsid w:val="00EC6B35"/>
    <w:rsid w:val="00EE1906"/>
    <w:rsid w:val="00F03D45"/>
    <w:rsid w:val="00F12BAA"/>
    <w:rsid w:val="00F233D4"/>
    <w:rsid w:val="00F358E6"/>
    <w:rsid w:val="00F35EB6"/>
    <w:rsid w:val="00F37817"/>
    <w:rsid w:val="00F62D90"/>
    <w:rsid w:val="00F7302A"/>
    <w:rsid w:val="00F7645D"/>
    <w:rsid w:val="00F76F5D"/>
    <w:rsid w:val="00F77631"/>
    <w:rsid w:val="00F82728"/>
    <w:rsid w:val="00F9073C"/>
    <w:rsid w:val="00F91792"/>
    <w:rsid w:val="00FA3BC4"/>
    <w:rsid w:val="00FB34D0"/>
    <w:rsid w:val="00FD2B9D"/>
    <w:rsid w:val="00FE2AC9"/>
    <w:rsid w:val="00FF491A"/>
    <w:rsid w:val="00FF6740"/>
    <w:rsid w:val="00FF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D605"/>
  <w15:chartTrackingRefBased/>
  <w15:docId w15:val="{81C44D92-C11A-4AF3-9A87-68965CA4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A9C"/>
    <w:pPr>
      <w:ind w:left="720"/>
      <w:contextualSpacing/>
    </w:pPr>
  </w:style>
  <w:style w:type="character" w:styleId="Hyperlink">
    <w:name w:val="Hyperlink"/>
    <w:basedOn w:val="DefaultParagraphFont"/>
    <w:uiPriority w:val="99"/>
    <w:unhideWhenUsed/>
    <w:rsid w:val="009A5D83"/>
    <w:rPr>
      <w:color w:val="0563C1" w:themeColor="hyperlink"/>
      <w:u w:val="single"/>
    </w:rPr>
  </w:style>
  <w:style w:type="character" w:styleId="UnresolvedMention">
    <w:name w:val="Unresolved Mention"/>
    <w:basedOn w:val="DefaultParagraphFont"/>
    <w:uiPriority w:val="99"/>
    <w:semiHidden/>
    <w:unhideWhenUsed/>
    <w:rsid w:val="009A5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27579">
      <w:bodyDiv w:val="1"/>
      <w:marLeft w:val="0"/>
      <w:marRight w:val="0"/>
      <w:marTop w:val="0"/>
      <w:marBottom w:val="0"/>
      <w:divBdr>
        <w:top w:val="none" w:sz="0" w:space="0" w:color="auto"/>
        <w:left w:val="none" w:sz="0" w:space="0" w:color="auto"/>
        <w:bottom w:val="none" w:sz="0" w:space="0" w:color="auto"/>
        <w:right w:val="none" w:sz="0" w:space="0" w:color="auto"/>
      </w:divBdr>
    </w:div>
    <w:div w:id="69088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ckin.now.sh/" TargetMode="External"/><Relationship Id="rId3" Type="http://schemas.openxmlformats.org/officeDocument/2006/relationships/settings" Target="settings.xml"/><Relationship Id="rId7" Type="http://schemas.openxmlformats.org/officeDocument/2006/relationships/hyperlink" Target="https://github.com/strategicmarket/mess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outsideris/slack-invite-automation" TargetMode="External"/><Relationship Id="rId4" Type="http://schemas.openxmlformats.org/officeDocument/2006/relationships/webSettings" Target="webSettings.xml"/><Relationship Id="rId9" Type="http://schemas.openxmlformats.org/officeDocument/2006/relationships/hyperlink" Target="https://github.com/rauchg/slack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Howard</dc:creator>
  <cp:keywords/>
  <dc:description/>
  <cp:lastModifiedBy>Patrick Howard</cp:lastModifiedBy>
  <cp:revision>14</cp:revision>
  <cp:lastPrinted>2018-03-17T16:22:00Z</cp:lastPrinted>
  <dcterms:created xsi:type="dcterms:W3CDTF">2018-06-01T14:36:00Z</dcterms:created>
  <dcterms:modified xsi:type="dcterms:W3CDTF">2018-06-01T16:00:00Z</dcterms:modified>
</cp:coreProperties>
</file>