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DCAEFD" w14:textId="77777777" w:rsidR="00A8114A" w:rsidRDefault="00A8114A" w:rsidP="00A8114A">
      <w:pPr>
        <w:spacing w:after="480" w:line="240" w:lineRule="auto"/>
        <w:textAlignment w:val="baseline"/>
        <w:rPr>
          <w:noProof/>
        </w:rPr>
      </w:pPr>
    </w:p>
    <w:p w14:paraId="3B429E79" w14:textId="6615C969" w:rsidR="00314962" w:rsidRDefault="00314962" w:rsidP="00A8114A">
      <w:pPr>
        <w:spacing w:after="480" w:line="240" w:lineRule="auto"/>
        <w:jc w:val="center"/>
        <w:textAlignment w:val="baseline"/>
        <w:rPr>
          <w:noProof/>
        </w:rPr>
      </w:pPr>
      <w:r>
        <w:rPr>
          <w:noProof/>
        </w:rPr>
        <w:drawing>
          <wp:inline distT="0" distB="0" distL="0" distR="0" wp14:anchorId="36EC8858" wp14:editId="15FC5216">
            <wp:extent cx="2990850" cy="1562527"/>
            <wp:effectExtent l="0" t="0" r="0" b="0"/>
            <wp:docPr id="8422642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r:link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90850" cy="15625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EAB99E" w14:textId="457C2B77" w:rsidR="00A8114A" w:rsidRDefault="00A8114A" w:rsidP="00A8114A">
      <w:pPr>
        <w:spacing w:after="480" w:line="240" w:lineRule="auto"/>
        <w:jc w:val="center"/>
        <w:textAlignment w:val="baseline"/>
        <w:rPr>
          <w:noProof/>
        </w:rPr>
      </w:pPr>
      <w:r>
        <w:rPr>
          <w:noProof/>
        </w:rPr>
        <w:t>Home</w:t>
      </w:r>
    </w:p>
    <w:p w14:paraId="31007A2C" w14:textId="05C657C2" w:rsidR="00D72FE8" w:rsidRDefault="00D72FE8" w:rsidP="00ED72C9">
      <w:pPr>
        <w:spacing w:after="480" w:line="240" w:lineRule="auto"/>
        <w:textAlignment w:val="baseline"/>
        <w:rPr>
          <w:rFonts w:ascii="Verdana" w:eastAsia="Times New Roman" w:hAnsi="Verdana" w:cs="Times New Roman"/>
          <w:b/>
          <w:bCs/>
          <w:sz w:val="32"/>
          <w:szCs w:val="32"/>
          <w:u w:val="single"/>
        </w:rPr>
      </w:pPr>
      <w:r>
        <w:rPr>
          <w:noProof/>
        </w:rPr>
        <w:drawing>
          <wp:inline distT="0" distB="0" distL="0" distR="0" wp14:anchorId="2441008C" wp14:editId="54345A48">
            <wp:extent cx="6029325" cy="2676525"/>
            <wp:effectExtent l="0" t="0" r="9525" b="9525"/>
            <wp:docPr id="3" name="Picture 2" descr="Vintage Map Compas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Vintage Map Compass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1733" cy="27042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E017E2" w14:textId="360FD0D1" w:rsidR="00ED72C9" w:rsidRPr="00F42704" w:rsidRDefault="00ED72C9" w:rsidP="00ED72C9">
      <w:pPr>
        <w:spacing w:after="480" w:line="240" w:lineRule="auto"/>
        <w:textAlignment w:val="baseline"/>
        <w:rPr>
          <w:rFonts w:ascii="Verdana" w:eastAsia="Times New Roman" w:hAnsi="Verdana" w:cs="Times New Roman"/>
          <w:b/>
          <w:bCs/>
          <w:sz w:val="32"/>
          <w:szCs w:val="32"/>
          <w:u w:val="single"/>
        </w:rPr>
      </w:pPr>
      <w:r w:rsidRPr="00F42704">
        <w:rPr>
          <w:rFonts w:ascii="Verdana" w:eastAsia="Times New Roman" w:hAnsi="Verdana" w:cs="Times New Roman"/>
          <w:b/>
          <w:bCs/>
          <w:sz w:val="32"/>
          <w:szCs w:val="32"/>
          <w:u w:val="single"/>
        </w:rPr>
        <w:t>ABOUT US</w:t>
      </w:r>
    </w:p>
    <w:p w14:paraId="1AAD2D27" w14:textId="1AE7F9CF" w:rsidR="00BC34A2" w:rsidRDefault="000859C6" w:rsidP="00ED72C9">
      <w:pPr>
        <w:spacing w:after="480" w:line="240" w:lineRule="auto"/>
        <w:jc w:val="both"/>
        <w:textAlignment w:val="baseline"/>
        <w:rPr>
          <w:rFonts w:ascii="Verdana" w:eastAsia="Times New Roman" w:hAnsi="Verdana" w:cs="Times New Roman"/>
          <w:sz w:val="24"/>
          <w:szCs w:val="24"/>
        </w:rPr>
      </w:pPr>
      <w:r>
        <w:rPr>
          <w:rFonts w:ascii="Verdana" w:eastAsia="Times New Roman" w:hAnsi="Verdana" w:cs="Times New Roman"/>
          <w:sz w:val="24"/>
          <w:szCs w:val="24"/>
        </w:rPr>
        <w:t>Four Winds Worldwide Sdn. Bh</w:t>
      </w:r>
      <w:r w:rsidR="00737627">
        <w:rPr>
          <w:rFonts w:ascii="Verdana" w:eastAsia="Times New Roman" w:hAnsi="Verdana" w:cs="Times New Roman"/>
          <w:sz w:val="24"/>
          <w:szCs w:val="24"/>
        </w:rPr>
        <w:t xml:space="preserve">d. </w:t>
      </w:r>
      <w:r w:rsidR="00BD3745">
        <w:rPr>
          <w:rFonts w:ascii="Verdana" w:eastAsia="Times New Roman" w:hAnsi="Verdana" w:cs="Times New Roman"/>
          <w:sz w:val="24"/>
          <w:szCs w:val="24"/>
        </w:rPr>
        <w:t xml:space="preserve">was established in </w:t>
      </w:r>
      <w:r w:rsidR="00BC34A2">
        <w:rPr>
          <w:rFonts w:ascii="Verdana" w:eastAsia="Times New Roman" w:hAnsi="Verdana" w:cs="Times New Roman"/>
          <w:sz w:val="24"/>
          <w:szCs w:val="24"/>
        </w:rPr>
        <w:t>20</w:t>
      </w:r>
      <w:r w:rsidR="00737627">
        <w:rPr>
          <w:rFonts w:ascii="Verdana" w:eastAsia="Times New Roman" w:hAnsi="Verdana" w:cs="Times New Roman"/>
          <w:sz w:val="24"/>
          <w:szCs w:val="24"/>
        </w:rPr>
        <w:t>01</w:t>
      </w:r>
      <w:r w:rsidR="00BC34A2">
        <w:rPr>
          <w:rFonts w:ascii="Verdana" w:eastAsia="Times New Roman" w:hAnsi="Verdana" w:cs="Times New Roman"/>
          <w:sz w:val="24"/>
          <w:szCs w:val="24"/>
        </w:rPr>
        <w:t xml:space="preserve">. The company was incorporated with </w:t>
      </w:r>
      <w:r w:rsidR="0091437E">
        <w:rPr>
          <w:rFonts w:ascii="Verdana" w:eastAsia="Times New Roman" w:hAnsi="Verdana" w:cs="Times New Roman"/>
          <w:sz w:val="24"/>
          <w:szCs w:val="24"/>
        </w:rPr>
        <w:t xml:space="preserve">the big names </w:t>
      </w:r>
      <w:r w:rsidR="00BC34A2">
        <w:rPr>
          <w:rFonts w:ascii="Verdana" w:eastAsia="Times New Roman" w:hAnsi="Verdana" w:cs="Times New Roman"/>
          <w:sz w:val="24"/>
          <w:szCs w:val="24"/>
        </w:rPr>
        <w:t xml:space="preserve">of the industry who have been in the total logistics business for more than 30 years. </w:t>
      </w:r>
    </w:p>
    <w:p w14:paraId="66CB19BF" w14:textId="279F165E" w:rsidR="0091437E" w:rsidRDefault="0091437E" w:rsidP="00ED72C9">
      <w:pPr>
        <w:spacing w:after="480" w:line="240" w:lineRule="auto"/>
        <w:jc w:val="both"/>
        <w:textAlignment w:val="baseline"/>
        <w:rPr>
          <w:rFonts w:ascii="Verdana" w:eastAsia="Times New Roman" w:hAnsi="Verdana" w:cs="Times New Roman"/>
          <w:sz w:val="24"/>
          <w:szCs w:val="24"/>
        </w:rPr>
      </w:pPr>
      <w:r>
        <w:rPr>
          <w:rFonts w:ascii="Verdana" w:eastAsia="Times New Roman" w:hAnsi="Verdana" w:cs="Times New Roman"/>
          <w:sz w:val="24"/>
          <w:szCs w:val="24"/>
        </w:rPr>
        <w:t xml:space="preserve">Having these prominent and experienced people, </w:t>
      </w:r>
      <w:r w:rsidR="00737627">
        <w:rPr>
          <w:rFonts w:ascii="Verdana" w:eastAsia="Times New Roman" w:hAnsi="Verdana" w:cs="Times New Roman"/>
          <w:sz w:val="24"/>
          <w:szCs w:val="24"/>
        </w:rPr>
        <w:t xml:space="preserve">Four Winds Worldwide </w:t>
      </w:r>
      <w:r>
        <w:rPr>
          <w:rFonts w:ascii="Verdana" w:eastAsia="Times New Roman" w:hAnsi="Verdana" w:cs="Times New Roman"/>
          <w:sz w:val="24"/>
          <w:szCs w:val="24"/>
        </w:rPr>
        <w:t xml:space="preserve">set out to firmly root itself as a global player in International Household Goods Moving and the Commercial cargo business. </w:t>
      </w:r>
    </w:p>
    <w:p w14:paraId="26F7A4DF" w14:textId="7D293CA5" w:rsidR="0091437E" w:rsidRPr="00737627" w:rsidRDefault="0091437E" w:rsidP="00ED72C9">
      <w:pPr>
        <w:spacing w:after="480" w:line="240" w:lineRule="auto"/>
        <w:jc w:val="both"/>
        <w:textAlignment w:val="baseline"/>
        <w:rPr>
          <w:rFonts w:ascii="Verdana" w:eastAsia="Times New Roman" w:hAnsi="Verdana" w:cs="Times New Roman"/>
          <w:b/>
          <w:bCs/>
          <w:sz w:val="24"/>
          <w:szCs w:val="24"/>
        </w:rPr>
      </w:pPr>
      <w:r>
        <w:rPr>
          <w:rFonts w:ascii="Verdana" w:eastAsia="Times New Roman" w:hAnsi="Verdana" w:cs="Times New Roman"/>
          <w:sz w:val="24"/>
          <w:szCs w:val="24"/>
        </w:rPr>
        <w:lastRenderedPageBreak/>
        <w:t xml:space="preserve">In this website, you will see the wealth of experience these individuals bring to the table in the </w:t>
      </w:r>
      <w:r w:rsidR="00737627">
        <w:rPr>
          <w:rFonts w:ascii="Verdana" w:eastAsia="Times New Roman" w:hAnsi="Verdana" w:cs="Times New Roman"/>
          <w:sz w:val="24"/>
          <w:szCs w:val="24"/>
        </w:rPr>
        <w:t>logistics</w:t>
      </w:r>
      <w:r>
        <w:rPr>
          <w:rFonts w:ascii="Verdana" w:eastAsia="Times New Roman" w:hAnsi="Verdana" w:cs="Times New Roman"/>
          <w:sz w:val="24"/>
          <w:szCs w:val="24"/>
        </w:rPr>
        <w:t xml:space="preserve"> world. Our expertise </w:t>
      </w:r>
      <w:r w:rsidR="00737627">
        <w:rPr>
          <w:rFonts w:ascii="Verdana" w:eastAsia="Times New Roman" w:hAnsi="Verdana" w:cs="Times New Roman"/>
          <w:sz w:val="24"/>
          <w:szCs w:val="24"/>
        </w:rPr>
        <w:t>ranges</w:t>
      </w:r>
      <w:r>
        <w:rPr>
          <w:rFonts w:ascii="Verdana" w:eastAsia="Times New Roman" w:hAnsi="Verdana" w:cs="Times New Roman"/>
          <w:sz w:val="24"/>
          <w:szCs w:val="24"/>
        </w:rPr>
        <w:t xml:space="preserve"> from </w:t>
      </w:r>
      <w:r w:rsidRPr="00737627">
        <w:rPr>
          <w:rFonts w:ascii="Verdana" w:eastAsia="Times New Roman" w:hAnsi="Verdana" w:cs="Times New Roman"/>
          <w:b/>
          <w:bCs/>
          <w:sz w:val="24"/>
          <w:szCs w:val="24"/>
        </w:rPr>
        <w:t xml:space="preserve">International Moving to Ship Chartering, Air Cargo Charter, Project Cargo and e-commerce logistics. </w:t>
      </w:r>
    </w:p>
    <w:p w14:paraId="325CA1D7" w14:textId="65D90707" w:rsidR="00BC34A2" w:rsidRPr="00390D61" w:rsidRDefault="00BC34A2" w:rsidP="007568F0">
      <w:pPr>
        <w:spacing w:after="0" w:line="240" w:lineRule="auto"/>
        <w:jc w:val="both"/>
        <w:textAlignment w:val="baseline"/>
        <w:rPr>
          <w:rFonts w:ascii="Verdana" w:eastAsia="Times New Roman" w:hAnsi="Verdana" w:cs="Times New Roman"/>
          <w:sz w:val="24"/>
          <w:szCs w:val="24"/>
        </w:rPr>
      </w:pPr>
      <w:r w:rsidRPr="00390D61">
        <w:rPr>
          <w:rFonts w:ascii="Verdana" w:eastAsia="Times New Roman" w:hAnsi="Verdana" w:cs="Times New Roman"/>
          <w:sz w:val="24"/>
          <w:szCs w:val="24"/>
        </w:rPr>
        <w:t>The company appointed Edgar Stephen Pereira as the CEO to head the International Moving division. Edgar who was the founder of AGS Four Winds International in Malaysia</w:t>
      </w:r>
      <w:r w:rsidR="00A271FC">
        <w:rPr>
          <w:rFonts w:ascii="Verdana" w:eastAsia="Times New Roman" w:hAnsi="Verdana" w:cs="Times New Roman"/>
          <w:sz w:val="24"/>
          <w:szCs w:val="24"/>
        </w:rPr>
        <w:t xml:space="preserve">, </w:t>
      </w:r>
      <w:r w:rsidRPr="00390D61">
        <w:rPr>
          <w:rFonts w:ascii="Verdana" w:eastAsia="Times New Roman" w:hAnsi="Verdana" w:cs="Times New Roman"/>
          <w:sz w:val="24"/>
          <w:szCs w:val="24"/>
        </w:rPr>
        <w:t xml:space="preserve">sold his business to AGS France in 2012. Having had a long career in building one of the largest moving companies in Malaysia, </w:t>
      </w:r>
      <w:r w:rsidR="00F42704" w:rsidRPr="00390D61">
        <w:rPr>
          <w:rFonts w:ascii="Verdana" w:eastAsia="Times New Roman" w:hAnsi="Verdana" w:cs="Times New Roman"/>
          <w:sz w:val="24"/>
          <w:szCs w:val="24"/>
        </w:rPr>
        <w:t>he accepted</w:t>
      </w:r>
      <w:r w:rsidRPr="00390D61">
        <w:rPr>
          <w:rFonts w:ascii="Verdana" w:eastAsia="Times New Roman" w:hAnsi="Verdana" w:cs="Times New Roman"/>
          <w:sz w:val="24"/>
          <w:szCs w:val="24"/>
        </w:rPr>
        <w:t xml:space="preserve"> </w:t>
      </w:r>
      <w:r w:rsidR="00B83D2C">
        <w:rPr>
          <w:rFonts w:ascii="Verdana" w:eastAsia="Times New Roman" w:hAnsi="Verdana" w:cs="Times New Roman"/>
          <w:sz w:val="24"/>
          <w:szCs w:val="24"/>
        </w:rPr>
        <w:t xml:space="preserve">the offer </w:t>
      </w:r>
      <w:r w:rsidRPr="00390D61">
        <w:rPr>
          <w:rFonts w:ascii="Verdana" w:eastAsia="Times New Roman" w:hAnsi="Verdana" w:cs="Times New Roman"/>
          <w:sz w:val="24"/>
          <w:szCs w:val="24"/>
        </w:rPr>
        <w:t xml:space="preserve">to build </w:t>
      </w:r>
      <w:r w:rsidR="00C70431">
        <w:rPr>
          <w:rFonts w:ascii="Verdana" w:eastAsia="Times New Roman" w:hAnsi="Verdana" w:cs="Times New Roman"/>
          <w:sz w:val="24"/>
          <w:szCs w:val="24"/>
        </w:rPr>
        <w:t xml:space="preserve">Four Winds Worldwide </w:t>
      </w:r>
      <w:r w:rsidR="00314E9E">
        <w:rPr>
          <w:rFonts w:ascii="Verdana" w:eastAsia="Times New Roman" w:hAnsi="Verdana" w:cs="Times New Roman"/>
          <w:sz w:val="24"/>
          <w:szCs w:val="24"/>
        </w:rPr>
        <w:t>in</w:t>
      </w:r>
      <w:r w:rsidR="00F42704" w:rsidRPr="00390D61">
        <w:rPr>
          <w:rFonts w:ascii="Verdana" w:eastAsia="Times New Roman" w:hAnsi="Verdana" w:cs="Times New Roman"/>
          <w:sz w:val="24"/>
          <w:szCs w:val="24"/>
        </w:rPr>
        <w:t>to an</w:t>
      </w:r>
      <w:r w:rsidRPr="00390D61">
        <w:rPr>
          <w:rFonts w:ascii="Verdana" w:eastAsia="Times New Roman" w:hAnsi="Verdana" w:cs="Times New Roman"/>
          <w:sz w:val="24"/>
          <w:szCs w:val="24"/>
        </w:rPr>
        <w:t xml:space="preserve"> </w:t>
      </w:r>
      <w:r w:rsidR="00F42704" w:rsidRPr="00390D61">
        <w:rPr>
          <w:rFonts w:ascii="Verdana" w:eastAsia="Times New Roman" w:hAnsi="Verdana" w:cs="Times New Roman"/>
          <w:sz w:val="24"/>
          <w:szCs w:val="24"/>
        </w:rPr>
        <w:t>i</w:t>
      </w:r>
      <w:r w:rsidRPr="00390D61">
        <w:rPr>
          <w:rFonts w:ascii="Verdana" w:eastAsia="Times New Roman" w:hAnsi="Verdana" w:cs="Times New Roman"/>
          <w:sz w:val="24"/>
          <w:szCs w:val="24"/>
        </w:rPr>
        <w:t>nternational moving company brand</w:t>
      </w:r>
      <w:r w:rsidR="00314E9E">
        <w:rPr>
          <w:rFonts w:ascii="Verdana" w:eastAsia="Times New Roman" w:hAnsi="Verdana" w:cs="Times New Roman"/>
          <w:sz w:val="24"/>
          <w:szCs w:val="24"/>
        </w:rPr>
        <w:t xml:space="preserve"> after serving his non-competition period. </w:t>
      </w:r>
    </w:p>
    <w:p w14:paraId="7251670D" w14:textId="77777777" w:rsidR="001079D0" w:rsidRDefault="001079D0" w:rsidP="007568F0">
      <w:pPr>
        <w:spacing w:after="0" w:line="240" w:lineRule="auto"/>
        <w:jc w:val="both"/>
        <w:textAlignment w:val="baseline"/>
        <w:rPr>
          <w:rFonts w:ascii="Verdana" w:hAnsi="Verdana" w:cs="Arial"/>
          <w:color w:val="000000"/>
          <w:spacing w:val="12"/>
          <w:sz w:val="24"/>
          <w:szCs w:val="24"/>
        </w:rPr>
      </w:pPr>
    </w:p>
    <w:p w14:paraId="07835F5E" w14:textId="6FF429C4" w:rsidR="0022718C" w:rsidRPr="00DD483C" w:rsidRDefault="00E632FA" w:rsidP="007568F0">
      <w:pPr>
        <w:spacing w:after="0" w:line="240" w:lineRule="auto"/>
        <w:jc w:val="both"/>
        <w:textAlignment w:val="baseline"/>
        <w:rPr>
          <w:rFonts w:ascii="Verdana" w:hAnsi="Verdana" w:cs="Arial"/>
          <w:color w:val="000000"/>
          <w:spacing w:val="12"/>
          <w:sz w:val="24"/>
          <w:szCs w:val="24"/>
        </w:rPr>
      </w:pPr>
      <w:r>
        <w:rPr>
          <w:rFonts w:ascii="Verdana" w:hAnsi="Verdana" w:cs="Arial"/>
          <w:color w:val="000000"/>
          <w:spacing w:val="12"/>
          <w:sz w:val="24"/>
          <w:szCs w:val="24"/>
        </w:rPr>
        <w:t>What sets us apart from our competitors is o</w:t>
      </w:r>
      <w:r w:rsidR="0060500C" w:rsidRPr="00DD483C">
        <w:rPr>
          <w:rFonts w:ascii="Verdana" w:hAnsi="Verdana" w:cs="Arial"/>
          <w:color w:val="000000"/>
          <w:spacing w:val="12"/>
          <w:sz w:val="24"/>
          <w:szCs w:val="24"/>
        </w:rPr>
        <w:t>ur approach to international moving</w:t>
      </w:r>
      <w:r w:rsidR="009D0FFA">
        <w:rPr>
          <w:rFonts w:ascii="Verdana" w:hAnsi="Verdana" w:cs="Arial"/>
          <w:color w:val="000000"/>
          <w:spacing w:val="12"/>
          <w:sz w:val="24"/>
          <w:szCs w:val="24"/>
        </w:rPr>
        <w:t xml:space="preserve"> of personal &amp; household effects</w:t>
      </w:r>
      <w:r w:rsidR="001079D0">
        <w:rPr>
          <w:rFonts w:ascii="Verdana" w:hAnsi="Verdana" w:cs="Arial"/>
          <w:color w:val="000000"/>
          <w:spacing w:val="12"/>
          <w:sz w:val="24"/>
          <w:szCs w:val="24"/>
        </w:rPr>
        <w:t xml:space="preserve">. This </w:t>
      </w:r>
      <w:r w:rsidR="0060500C" w:rsidRPr="00DD483C">
        <w:rPr>
          <w:rFonts w:ascii="Verdana" w:hAnsi="Verdana" w:cs="Arial"/>
          <w:color w:val="000000"/>
          <w:spacing w:val="12"/>
          <w:sz w:val="24"/>
          <w:szCs w:val="24"/>
        </w:rPr>
        <w:t xml:space="preserve">is reflected through our very personalized attention to detail on the </w:t>
      </w:r>
      <w:r w:rsidR="0022718C" w:rsidRPr="00DD483C">
        <w:rPr>
          <w:rFonts w:ascii="Verdana" w:hAnsi="Verdana" w:cs="Arial"/>
          <w:color w:val="000000"/>
          <w:spacing w:val="12"/>
          <w:sz w:val="24"/>
          <w:szCs w:val="24"/>
        </w:rPr>
        <w:t>customers’</w:t>
      </w:r>
      <w:r w:rsidR="0060500C" w:rsidRPr="00DD483C">
        <w:rPr>
          <w:rFonts w:ascii="Verdana" w:hAnsi="Verdana" w:cs="Arial"/>
          <w:color w:val="000000"/>
          <w:spacing w:val="12"/>
          <w:sz w:val="24"/>
          <w:szCs w:val="24"/>
        </w:rPr>
        <w:t xml:space="preserve"> requirements. The persons behind each move pride themselves with their experience in the industry, having worked with some of the</w:t>
      </w:r>
      <w:r w:rsidR="00DD483C">
        <w:rPr>
          <w:rFonts w:ascii="Verdana" w:hAnsi="Verdana" w:cs="Arial"/>
          <w:color w:val="000000"/>
          <w:spacing w:val="12"/>
          <w:sz w:val="24"/>
          <w:szCs w:val="24"/>
        </w:rPr>
        <w:t xml:space="preserve"> </w:t>
      </w:r>
      <w:r w:rsidR="0022718C" w:rsidRPr="00DD483C">
        <w:rPr>
          <w:rFonts w:ascii="Verdana" w:hAnsi="Verdana" w:cs="Arial"/>
          <w:color w:val="000000"/>
          <w:spacing w:val="12"/>
          <w:sz w:val="24"/>
          <w:szCs w:val="24"/>
        </w:rPr>
        <w:t>big names in the industry</w:t>
      </w:r>
      <w:r w:rsidR="00CD6FC2" w:rsidRPr="00DD483C">
        <w:rPr>
          <w:rFonts w:ascii="Verdana" w:hAnsi="Verdana" w:cs="Arial"/>
          <w:color w:val="000000"/>
          <w:spacing w:val="12"/>
          <w:sz w:val="24"/>
          <w:szCs w:val="24"/>
        </w:rPr>
        <w:t>.</w:t>
      </w:r>
    </w:p>
    <w:p w14:paraId="4C47E84B" w14:textId="77777777" w:rsidR="00DD483C" w:rsidRDefault="00DD483C" w:rsidP="007568F0">
      <w:pPr>
        <w:spacing w:after="0" w:line="240" w:lineRule="auto"/>
        <w:jc w:val="both"/>
        <w:textAlignment w:val="baseline"/>
        <w:rPr>
          <w:rFonts w:ascii="Verdana" w:hAnsi="Verdana" w:cs="Arial"/>
          <w:color w:val="000000"/>
          <w:spacing w:val="12"/>
          <w:sz w:val="24"/>
          <w:szCs w:val="24"/>
        </w:rPr>
      </w:pPr>
    </w:p>
    <w:p w14:paraId="6AB9AB05" w14:textId="5ED27E66" w:rsidR="00F42704" w:rsidRPr="00DD483C" w:rsidRDefault="0060500C" w:rsidP="007568F0">
      <w:pPr>
        <w:spacing w:after="0" w:line="240" w:lineRule="auto"/>
        <w:jc w:val="both"/>
        <w:textAlignment w:val="baseline"/>
        <w:rPr>
          <w:rFonts w:ascii="Verdana" w:hAnsi="Verdana" w:cs="Arial"/>
          <w:color w:val="000000"/>
          <w:spacing w:val="12"/>
          <w:sz w:val="24"/>
          <w:szCs w:val="24"/>
        </w:rPr>
      </w:pPr>
      <w:r w:rsidRPr="00DD483C">
        <w:rPr>
          <w:rFonts w:ascii="Verdana" w:hAnsi="Verdana" w:cs="Arial"/>
          <w:color w:val="000000"/>
          <w:spacing w:val="12"/>
          <w:sz w:val="24"/>
          <w:szCs w:val="24"/>
        </w:rPr>
        <w:t xml:space="preserve">Whatever the moving services might be, no move is too big or too small at </w:t>
      </w:r>
      <w:r w:rsidR="00CD6FC2" w:rsidRPr="00DD483C">
        <w:rPr>
          <w:rFonts w:ascii="Verdana" w:hAnsi="Verdana" w:cs="Arial"/>
          <w:color w:val="000000"/>
          <w:spacing w:val="12"/>
          <w:sz w:val="24"/>
          <w:szCs w:val="24"/>
        </w:rPr>
        <w:t>Four Winds</w:t>
      </w:r>
      <w:r w:rsidRPr="00DD483C">
        <w:rPr>
          <w:rFonts w:ascii="Verdana" w:hAnsi="Verdana" w:cs="Arial"/>
          <w:color w:val="000000"/>
          <w:spacing w:val="12"/>
          <w:sz w:val="24"/>
          <w:szCs w:val="24"/>
        </w:rPr>
        <w:t xml:space="preserve"> Worldwide Sdn.Bhd. Request an affordable moving quote today. </w:t>
      </w:r>
    </w:p>
    <w:p w14:paraId="1D33102A" w14:textId="79F3AAE1" w:rsidR="00CD6FC2" w:rsidRDefault="000812E1" w:rsidP="00ED72C9">
      <w:pPr>
        <w:spacing w:after="480" w:line="240" w:lineRule="auto"/>
        <w:jc w:val="both"/>
        <w:textAlignment w:val="baseline"/>
        <w:rPr>
          <w:rFonts w:ascii="Verdana" w:eastAsia="Times New Roman" w:hAnsi="Verdana" w:cs="Times New Roman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34D4C5F1" wp14:editId="0F2C2307">
            <wp:extent cx="5943600" cy="4581525"/>
            <wp:effectExtent l="0" t="0" r="0" b="9525"/>
            <wp:docPr id="19945797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r:link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581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91E47F" w14:textId="77777777" w:rsidR="000812E1" w:rsidRDefault="000812E1" w:rsidP="00ED72C9">
      <w:pPr>
        <w:spacing w:after="480" w:line="240" w:lineRule="auto"/>
        <w:jc w:val="both"/>
        <w:textAlignment w:val="baseline"/>
        <w:rPr>
          <w:rFonts w:ascii="Verdana" w:eastAsia="Times New Roman" w:hAnsi="Verdana" w:cs="Times New Roman"/>
          <w:sz w:val="24"/>
          <w:szCs w:val="24"/>
        </w:rPr>
      </w:pPr>
    </w:p>
    <w:p w14:paraId="2374024F" w14:textId="77777777" w:rsidR="000812E1" w:rsidRPr="00DD483C" w:rsidRDefault="000812E1" w:rsidP="00ED72C9">
      <w:pPr>
        <w:spacing w:after="480" w:line="240" w:lineRule="auto"/>
        <w:jc w:val="both"/>
        <w:textAlignment w:val="baseline"/>
        <w:rPr>
          <w:rFonts w:ascii="Verdana" w:eastAsia="Times New Roman" w:hAnsi="Verdana" w:cs="Times New Roman"/>
          <w:sz w:val="24"/>
          <w:szCs w:val="24"/>
        </w:rPr>
      </w:pPr>
    </w:p>
    <w:p w14:paraId="685340FB" w14:textId="2DD6EB4B" w:rsidR="00F42704" w:rsidRPr="00F42704" w:rsidRDefault="00F42704" w:rsidP="00ED72C9">
      <w:pPr>
        <w:spacing w:after="480" w:line="240" w:lineRule="auto"/>
        <w:jc w:val="both"/>
        <w:textAlignment w:val="baseline"/>
        <w:rPr>
          <w:rFonts w:ascii="Verdana" w:eastAsia="Times New Roman" w:hAnsi="Verdana" w:cs="Times New Roman"/>
          <w:sz w:val="36"/>
          <w:szCs w:val="36"/>
        </w:rPr>
      </w:pPr>
      <w:r w:rsidRPr="00F42704">
        <w:rPr>
          <w:rFonts w:ascii="Verdana" w:eastAsia="Times New Roman" w:hAnsi="Verdana" w:cs="Times New Roman"/>
          <w:sz w:val="36"/>
          <w:szCs w:val="36"/>
        </w:rPr>
        <w:t>OUR SERVICES</w:t>
      </w:r>
      <w:r w:rsidR="00DC1C23">
        <w:rPr>
          <w:rFonts w:ascii="Verdana" w:eastAsia="Times New Roman" w:hAnsi="Verdana" w:cs="Times New Roman"/>
          <w:sz w:val="36"/>
          <w:szCs w:val="36"/>
        </w:rPr>
        <w:t>….why choose Four Winds Worldwide</w:t>
      </w:r>
    </w:p>
    <w:p w14:paraId="1616FA28" w14:textId="6A18E4ED" w:rsidR="00F42704" w:rsidRPr="00CD6FC2" w:rsidRDefault="00F42704" w:rsidP="00ED72C9">
      <w:pPr>
        <w:spacing w:after="480" w:line="240" w:lineRule="auto"/>
        <w:jc w:val="both"/>
        <w:textAlignment w:val="baseline"/>
        <w:rPr>
          <w:rFonts w:ascii="Verdana" w:eastAsia="Times New Roman" w:hAnsi="Verdana" w:cs="Times New Roman"/>
          <w:b/>
          <w:bCs/>
          <w:sz w:val="24"/>
          <w:szCs w:val="24"/>
        </w:rPr>
      </w:pPr>
      <w:r w:rsidRPr="00CD6FC2">
        <w:rPr>
          <w:rFonts w:ascii="Verdana" w:eastAsia="Times New Roman" w:hAnsi="Verdana" w:cs="Times New Roman"/>
          <w:b/>
          <w:bCs/>
          <w:sz w:val="24"/>
          <w:szCs w:val="24"/>
        </w:rPr>
        <w:t>International Moving</w:t>
      </w:r>
    </w:p>
    <w:p w14:paraId="18B98058" w14:textId="3AED02EC" w:rsidR="00390D61" w:rsidRDefault="00A037AD" w:rsidP="00390D61">
      <w:pPr>
        <w:spacing w:after="480" w:line="240" w:lineRule="auto"/>
        <w:jc w:val="both"/>
        <w:textAlignment w:val="baseline"/>
        <w:rPr>
          <w:rFonts w:ascii="Verdana" w:eastAsia="Times New Roman" w:hAnsi="Verdana" w:cs="Times New Roman"/>
          <w:sz w:val="24"/>
          <w:szCs w:val="24"/>
        </w:rPr>
      </w:pPr>
      <w:r>
        <w:rPr>
          <w:rFonts w:ascii="Verdana" w:eastAsia="Times New Roman" w:hAnsi="Verdana" w:cs="Times New Roman"/>
          <w:sz w:val="24"/>
          <w:szCs w:val="24"/>
        </w:rPr>
        <w:t xml:space="preserve">Four Winds Worldwide </w:t>
      </w:r>
      <w:r w:rsidR="00DC1C23">
        <w:rPr>
          <w:rFonts w:ascii="Verdana" w:eastAsia="Times New Roman" w:hAnsi="Verdana" w:cs="Times New Roman"/>
          <w:sz w:val="24"/>
          <w:szCs w:val="24"/>
        </w:rPr>
        <w:t>has</w:t>
      </w:r>
      <w:r>
        <w:rPr>
          <w:rFonts w:ascii="Verdana" w:eastAsia="Times New Roman" w:hAnsi="Verdana" w:cs="Times New Roman"/>
          <w:sz w:val="24"/>
          <w:szCs w:val="24"/>
        </w:rPr>
        <w:t xml:space="preserve"> now </w:t>
      </w:r>
      <w:r w:rsidR="00390D61">
        <w:rPr>
          <w:rFonts w:ascii="Verdana" w:eastAsia="Times New Roman" w:hAnsi="Verdana" w:cs="Times New Roman"/>
          <w:sz w:val="24"/>
          <w:szCs w:val="24"/>
        </w:rPr>
        <w:t>established</w:t>
      </w:r>
      <w:r w:rsidR="00D56808">
        <w:rPr>
          <w:rFonts w:ascii="Verdana" w:eastAsia="Times New Roman" w:hAnsi="Verdana" w:cs="Times New Roman"/>
          <w:sz w:val="24"/>
          <w:szCs w:val="24"/>
        </w:rPr>
        <w:t xml:space="preserve"> itself as a market leader </w:t>
      </w:r>
      <w:r w:rsidR="00390D61">
        <w:rPr>
          <w:rFonts w:ascii="Verdana" w:eastAsia="Times New Roman" w:hAnsi="Verdana" w:cs="Times New Roman"/>
          <w:sz w:val="24"/>
          <w:szCs w:val="24"/>
        </w:rPr>
        <w:t xml:space="preserve">in the moving industry in Malaysia </w:t>
      </w:r>
      <w:r w:rsidR="00D56808">
        <w:rPr>
          <w:rFonts w:ascii="Verdana" w:eastAsia="Times New Roman" w:hAnsi="Verdana" w:cs="Times New Roman"/>
          <w:sz w:val="24"/>
          <w:szCs w:val="24"/>
        </w:rPr>
        <w:t xml:space="preserve">with </w:t>
      </w:r>
      <w:r w:rsidR="00BB51AA">
        <w:rPr>
          <w:rFonts w:ascii="Verdana" w:eastAsia="Times New Roman" w:hAnsi="Verdana" w:cs="Times New Roman"/>
          <w:sz w:val="24"/>
          <w:szCs w:val="24"/>
        </w:rPr>
        <w:t xml:space="preserve">our network of </w:t>
      </w:r>
      <w:r w:rsidR="00413ECE">
        <w:rPr>
          <w:rFonts w:ascii="Verdana" w:eastAsia="Times New Roman" w:hAnsi="Verdana" w:cs="Times New Roman"/>
          <w:sz w:val="24"/>
          <w:szCs w:val="24"/>
        </w:rPr>
        <w:t>1</w:t>
      </w:r>
      <w:r w:rsidR="0047022D">
        <w:rPr>
          <w:rFonts w:ascii="Verdana" w:eastAsia="Times New Roman" w:hAnsi="Verdana" w:cs="Times New Roman"/>
          <w:sz w:val="24"/>
          <w:szCs w:val="24"/>
        </w:rPr>
        <w:t xml:space="preserve">000 </w:t>
      </w:r>
      <w:r w:rsidR="00390D61">
        <w:rPr>
          <w:rFonts w:ascii="Verdana" w:eastAsia="Times New Roman" w:hAnsi="Verdana" w:cs="Times New Roman"/>
          <w:sz w:val="24"/>
          <w:szCs w:val="24"/>
        </w:rPr>
        <w:t xml:space="preserve">international </w:t>
      </w:r>
      <w:r w:rsidR="00413ECE">
        <w:rPr>
          <w:rFonts w:ascii="Verdana" w:eastAsia="Times New Roman" w:hAnsi="Verdana" w:cs="Times New Roman"/>
          <w:sz w:val="24"/>
          <w:szCs w:val="24"/>
        </w:rPr>
        <w:t xml:space="preserve">audited </w:t>
      </w:r>
      <w:r w:rsidR="00BB51AA">
        <w:rPr>
          <w:rFonts w:ascii="Verdana" w:eastAsia="Times New Roman" w:hAnsi="Verdana" w:cs="Times New Roman"/>
          <w:sz w:val="24"/>
          <w:szCs w:val="24"/>
        </w:rPr>
        <w:t xml:space="preserve">and certified </w:t>
      </w:r>
      <w:r w:rsidR="00390D61">
        <w:rPr>
          <w:rFonts w:ascii="Verdana" w:eastAsia="Times New Roman" w:hAnsi="Verdana" w:cs="Times New Roman"/>
          <w:sz w:val="24"/>
          <w:szCs w:val="24"/>
        </w:rPr>
        <w:t>agents</w:t>
      </w:r>
      <w:r>
        <w:rPr>
          <w:rFonts w:ascii="Verdana" w:eastAsia="Times New Roman" w:hAnsi="Verdana" w:cs="Times New Roman"/>
          <w:sz w:val="24"/>
          <w:szCs w:val="24"/>
        </w:rPr>
        <w:t xml:space="preserve"> </w:t>
      </w:r>
      <w:r w:rsidR="00CB5049">
        <w:rPr>
          <w:rFonts w:ascii="Verdana" w:eastAsia="Times New Roman" w:hAnsi="Verdana" w:cs="Times New Roman"/>
          <w:sz w:val="24"/>
          <w:szCs w:val="24"/>
        </w:rPr>
        <w:t xml:space="preserve">around the globe. </w:t>
      </w:r>
      <w:r w:rsidR="00A245D7">
        <w:rPr>
          <w:rFonts w:ascii="Verdana" w:eastAsia="Times New Roman" w:hAnsi="Verdana" w:cs="Times New Roman"/>
          <w:sz w:val="24"/>
          <w:szCs w:val="24"/>
        </w:rPr>
        <w:t xml:space="preserve">The </w:t>
      </w:r>
      <w:r w:rsidR="00390D61" w:rsidRPr="006B5C5A">
        <w:rPr>
          <w:rFonts w:ascii="Verdana" w:eastAsia="Times New Roman" w:hAnsi="Verdana" w:cs="Times New Roman"/>
          <w:sz w:val="24"/>
          <w:szCs w:val="24"/>
        </w:rPr>
        <w:t xml:space="preserve">dedicated team of employees </w:t>
      </w:r>
      <w:r w:rsidR="00BB51AA">
        <w:rPr>
          <w:rFonts w:ascii="Verdana" w:eastAsia="Times New Roman" w:hAnsi="Verdana" w:cs="Times New Roman"/>
          <w:sz w:val="24"/>
          <w:szCs w:val="24"/>
        </w:rPr>
        <w:t xml:space="preserve">are </w:t>
      </w:r>
      <w:r w:rsidR="00390D61" w:rsidRPr="006B5C5A">
        <w:rPr>
          <w:rFonts w:ascii="Verdana" w:eastAsia="Times New Roman" w:hAnsi="Verdana" w:cs="Times New Roman"/>
          <w:sz w:val="24"/>
          <w:szCs w:val="24"/>
        </w:rPr>
        <w:t xml:space="preserve">handpicked experience personal in the moving industry. Most of our staff have in average more than 25 years of moving experience. </w:t>
      </w:r>
      <w:r w:rsidR="00390D61">
        <w:rPr>
          <w:rFonts w:ascii="Verdana" w:eastAsia="Times New Roman" w:hAnsi="Verdana" w:cs="Times New Roman"/>
          <w:sz w:val="24"/>
          <w:szCs w:val="24"/>
        </w:rPr>
        <w:t xml:space="preserve">The wealth of </w:t>
      </w:r>
      <w:r w:rsidR="00390D61">
        <w:rPr>
          <w:rFonts w:ascii="Verdana" w:eastAsia="Times New Roman" w:hAnsi="Verdana" w:cs="Times New Roman"/>
          <w:sz w:val="24"/>
          <w:szCs w:val="24"/>
        </w:rPr>
        <w:lastRenderedPageBreak/>
        <w:t>experience and their dedication to manage and coordinate each move with precision is what separate</w:t>
      </w:r>
      <w:r w:rsidR="00336C51">
        <w:rPr>
          <w:rFonts w:ascii="Verdana" w:eastAsia="Times New Roman" w:hAnsi="Verdana" w:cs="Times New Roman"/>
          <w:sz w:val="24"/>
          <w:szCs w:val="24"/>
        </w:rPr>
        <w:t>s</w:t>
      </w:r>
      <w:r w:rsidR="00390D61">
        <w:rPr>
          <w:rFonts w:ascii="Verdana" w:eastAsia="Times New Roman" w:hAnsi="Verdana" w:cs="Times New Roman"/>
          <w:sz w:val="24"/>
          <w:szCs w:val="24"/>
        </w:rPr>
        <w:t xml:space="preserve"> us from our competit</w:t>
      </w:r>
      <w:r w:rsidR="00547690">
        <w:rPr>
          <w:rFonts w:ascii="Verdana" w:eastAsia="Times New Roman" w:hAnsi="Verdana" w:cs="Times New Roman"/>
          <w:sz w:val="24"/>
          <w:szCs w:val="24"/>
        </w:rPr>
        <w:t xml:space="preserve">ors. </w:t>
      </w:r>
    </w:p>
    <w:p w14:paraId="2938B32A" w14:textId="5F805165" w:rsidR="00ED72C9" w:rsidRPr="006B5C5A" w:rsidRDefault="00ED72C9" w:rsidP="00ED72C9">
      <w:pPr>
        <w:spacing w:after="480" w:line="240" w:lineRule="auto"/>
        <w:jc w:val="both"/>
        <w:textAlignment w:val="baseline"/>
        <w:rPr>
          <w:rFonts w:ascii="Verdana" w:eastAsia="Times New Roman" w:hAnsi="Verdana" w:cs="Times New Roman"/>
          <w:sz w:val="24"/>
          <w:szCs w:val="24"/>
        </w:rPr>
      </w:pPr>
      <w:r w:rsidRPr="006B5C5A">
        <w:rPr>
          <w:rFonts w:ascii="Verdana" w:eastAsia="Times New Roman" w:hAnsi="Verdana" w:cs="Times New Roman"/>
          <w:sz w:val="24"/>
          <w:szCs w:val="24"/>
        </w:rPr>
        <w:t>We</w:t>
      </w:r>
      <w:r w:rsidR="00547690">
        <w:rPr>
          <w:rFonts w:ascii="Verdana" w:eastAsia="Times New Roman" w:hAnsi="Verdana" w:cs="Times New Roman"/>
          <w:sz w:val="24"/>
          <w:szCs w:val="24"/>
        </w:rPr>
        <w:t>,</w:t>
      </w:r>
      <w:r w:rsidRPr="006B5C5A">
        <w:rPr>
          <w:rFonts w:ascii="Verdana" w:eastAsia="Times New Roman" w:hAnsi="Verdana" w:cs="Times New Roman"/>
          <w:sz w:val="24"/>
          <w:szCs w:val="24"/>
        </w:rPr>
        <w:t xml:space="preserve"> at </w:t>
      </w:r>
      <w:r w:rsidR="007C149A">
        <w:rPr>
          <w:rFonts w:ascii="Verdana" w:eastAsia="Times New Roman" w:hAnsi="Verdana" w:cs="Times New Roman"/>
          <w:sz w:val="24"/>
          <w:szCs w:val="24"/>
        </w:rPr>
        <w:t xml:space="preserve">Four Winds </w:t>
      </w:r>
      <w:r w:rsidR="003C2692">
        <w:rPr>
          <w:rFonts w:ascii="Verdana" w:eastAsia="Times New Roman" w:hAnsi="Verdana" w:cs="Times New Roman"/>
          <w:sz w:val="24"/>
          <w:szCs w:val="24"/>
        </w:rPr>
        <w:t>Worldwide</w:t>
      </w:r>
      <w:r w:rsidRPr="006B5C5A">
        <w:rPr>
          <w:rFonts w:ascii="Verdana" w:eastAsia="Times New Roman" w:hAnsi="Verdana" w:cs="Times New Roman"/>
          <w:sz w:val="24"/>
          <w:szCs w:val="24"/>
        </w:rPr>
        <w:t>, tailor our international moving services to your unique needs. From pre-move planning</w:t>
      </w:r>
      <w:r>
        <w:rPr>
          <w:rFonts w:ascii="Verdana" w:eastAsia="Times New Roman" w:hAnsi="Verdana" w:cs="Times New Roman"/>
          <w:sz w:val="24"/>
          <w:szCs w:val="24"/>
        </w:rPr>
        <w:t xml:space="preserve"> at origin</w:t>
      </w:r>
      <w:r w:rsidRPr="006B5C5A">
        <w:rPr>
          <w:rFonts w:ascii="Verdana" w:eastAsia="Times New Roman" w:hAnsi="Verdana" w:cs="Times New Roman"/>
          <w:sz w:val="24"/>
          <w:szCs w:val="24"/>
        </w:rPr>
        <w:t xml:space="preserve"> to clearing customs at your destination, our team of international movers will make you part of the process every step of the way.</w:t>
      </w:r>
    </w:p>
    <w:p w14:paraId="7F3E0A3A" w14:textId="4D02C010" w:rsidR="00ED72C9" w:rsidRPr="006B5C5A" w:rsidRDefault="00ED72C9" w:rsidP="00ED72C9">
      <w:pPr>
        <w:spacing w:after="480" w:line="240" w:lineRule="auto"/>
        <w:jc w:val="both"/>
        <w:textAlignment w:val="baseline"/>
        <w:rPr>
          <w:rFonts w:ascii="Verdana" w:eastAsia="Times New Roman" w:hAnsi="Verdana" w:cs="Times New Roman"/>
          <w:sz w:val="24"/>
          <w:szCs w:val="24"/>
        </w:rPr>
      </w:pPr>
      <w:r w:rsidRPr="006B5C5A">
        <w:rPr>
          <w:rFonts w:ascii="Verdana" w:eastAsia="Times New Roman" w:hAnsi="Verdana" w:cs="Times New Roman"/>
          <w:sz w:val="24"/>
          <w:szCs w:val="24"/>
        </w:rPr>
        <w:t xml:space="preserve">Our approach to international moving is reflected through our very personalized attention to detail on the </w:t>
      </w:r>
      <w:r w:rsidR="003C2692" w:rsidRPr="006B5C5A">
        <w:rPr>
          <w:rFonts w:ascii="Verdana" w:eastAsia="Times New Roman" w:hAnsi="Verdana" w:cs="Times New Roman"/>
          <w:sz w:val="24"/>
          <w:szCs w:val="24"/>
        </w:rPr>
        <w:t>customers’</w:t>
      </w:r>
      <w:r w:rsidRPr="006B5C5A">
        <w:rPr>
          <w:rFonts w:ascii="Verdana" w:eastAsia="Times New Roman" w:hAnsi="Verdana" w:cs="Times New Roman"/>
          <w:sz w:val="24"/>
          <w:szCs w:val="24"/>
        </w:rPr>
        <w:t xml:space="preserve"> requirements. The persons behind each move pride themselves with their experience in the industry, having worked with some of the big names in the industry. </w:t>
      </w:r>
    </w:p>
    <w:p w14:paraId="22B8B772" w14:textId="77777777" w:rsidR="008D6E2E" w:rsidRDefault="00ED72C9" w:rsidP="00ED72C9">
      <w:pPr>
        <w:pBdr>
          <w:bottom w:val="single" w:sz="6" w:space="1" w:color="auto"/>
        </w:pBdr>
        <w:spacing w:after="480" w:line="240" w:lineRule="auto"/>
        <w:textAlignment w:val="baseline"/>
        <w:rPr>
          <w:rFonts w:ascii="Verdana" w:eastAsia="Times New Roman" w:hAnsi="Verdana" w:cs="Times New Roman"/>
          <w:sz w:val="24"/>
          <w:szCs w:val="24"/>
        </w:rPr>
      </w:pPr>
      <w:r w:rsidRPr="006B5C5A">
        <w:rPr>
          <w:rFonts w:ascii="Verdana" w:eastAsia="Times New Roman" w:hAnsi="Verdana" w:cs="Times New Roman"/>
          <w:sz w:val="24"/>
          <w:szCs w:val="24"/>
        </w:rPr>
        <w:t xml:space="preserve">Whatever the moving services might be, </w:t>
      </w:r>
      <w:r>
        <w:rPr>
          <w:rFonts w:ascii="Verdana" w:eastAsia="Times New Roman" w:hAnsi="Verdana" w:cs="Times New Roman"/>
          <w:sz w:val="24"/>
          <w:szCs w:val="24"/>
        </w:rPr>
        <w:t xml:space="preserve">no move is too big or too small </w:t>
      </w:r>
      <w:r w:rsidRPr="006B5C5A">
        <w:rPr>
          <w:rFonts w:ascii="Verdana" w:eastAsia="Times New Roman" w:hAnsi="Verdana" w:cs="Times New Roman"/>
          <w:sz w:val="24"/>
          <w:szCs w:val="24"/>
        </w:rPr>
        <w:t xml:space="preserve">at </w:t>
      </w:r>
      <w:r w:rsidR="003C2692" w:rsidRPr="008D6E2E">
        <w:rPr>
          <w:rFonts w:ascii="Verdana" w:eastAsia="Times New Roman" w:hAnsi="Verdana" w:cs="Times New Roman"/>
          <w:sz w:val="24"/>
          <w:szCs w:val="24"/>
        </w:rPr>
        <w:t xml:space="preserve">Four Winds </w:t>
      </w:r>
      <w:r w:rsidRPr="008D6E2E">
        <w:rPr>
          <w:rFonts w:ascii="Verdana" w:eastAsia="Times New Roman" w:hAnsi="Verdana" w:cs="Times New Roman"/>
          <w:sz w:val="24"/>
          <w:szCs w:val="24"/>
        </w:rPr>
        <w:t>Worldwide Sdn.Bhd. Request an affordable moving quote today.</w:t>
      </w:r>
    </w:p>
    <w:p w14:paraId="5601C89F" w14:textId="77777777" w:rsidR="005E3AD9" w:rsidRDefault="005E3AD9" w:rsidP="00ED72C9">
      <w:pPr>
        <w:pBdr>
          <w:bottom w:val="single" w:sz="6" w:space="1" w:color="auto"/>
        </w:pBdr>
        <w:spacing w:after="480" w:line="240" w:lineRule="auto"/>
        <w:textAlignment w:val="baseline"/>
        <w:rPr>
          <w:rFonts w:ascii="Verdana" w:eastAsia="Times New Roman" w:hAnsi="Verdana" w:cs="Times New Roman"/>
          <w:sz w:val="24"/>
          <w:szCs w:val="24"/>
        </w:rPr>
      </w:pPr>
    </w:p>
    <w:sectPr w:rsidR="005E3AD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9D5310"/>
    <w:multiLevelType w:val="hybridMultilevel"/>
    <w:tmpl w:val="C63EEBBC"/>
    <w:lvl w:ilvl="0" w:tplc="04090001">
      <w:start w:val="1"/>
      <w:numFmt w:val="bullet"/>
      <w:lvlText w:val=""/>
      <w:lvlJc w:val="left"/>
      <w:pPr>
        <w:ind w:left="795" w:hanging="360"/>
      </w:pPr>
      <w:rPr>
        <w:rFonts w:ascii="Symbol" w:hAnsi="Symbol" w:cs="Symbol" w:hint="default"/>
      </w:rPr>
    </w:lvl>
    <w:lvl w:ilvl="1" w:tplc="0409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cs="Wingdings" w:hint="default"/>
      </w:rPr>
    </w:lvl>
    <w:lvl w:ilvl="3" w:tplc="0409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cs="Symbol" w:hint="default"/>
      </w:rPr>
    </w:lvl>
    <w:lvl w:ilvl="4" w:tplc="0409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cs="Wingdings" w:hint="default"/>
      </w:rPr>
    </w:lvl>
    <w:lvl w:ilvl="6" w:tplc="0409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cs="Symbol" w:hint="default"/>
      </w:rPr>
    </w:lvl>
    <w:lvl w:ilvl="7" w:tplc="0409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3FB703EF"/>
    <w:multiLevelType w:val="hybridMultilevel"/>
    <w:tmpl w:val="559EF8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1887259789">
    <w:abstractNumId w:val="0"/>
  </w:num>
  <w:num w:numId="2" w16cid:durableId="155943635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72C9"/>
    <w:rsid w:val="000812E1"/>
    <w:rsid w:val="000859C6"/>
    <w:rsid w:val="001079D0"/>
    <w:rsid w:val="00161CC4"/>
    <w:rsid w:val="001D4300"/>
    <w:rsid w:val="0022718C"/>
    <w:rsid w:val="00314962"/>
    <w:rsid w:val="00314E9E"/>
    <w:rsid w:val="00336C51"/>
    <w:rsid w:val="00390D61"/>
    <w:rsid w:val="003C2692"/>
    <w:rsid w:val="003D0709"/>
    <w:rsid w:val="003F2B59"/>
    <w:rsid w:val="004109E7"/>
    <w:rsid w:val="00413ECE"/>
    <w:rsid w:val="00414FD6"/>
    <w:rsid w:val="00460DE5"/>
    <w:rsid w:val="0047022D"/>
    <w:rsid w:val="004A16EC"/>
    <w:rsid w:val="004F35D4"/>
    <w:rsid w:val="00547690"/>
    <w:rsid w:val="005A0C01"/>
    <w:rsid w:val="005E3AD9"/>
    <w:rsid w:val="0060500C"/>
    <w:rsid w:val="00693237"/>
    <w:rsid w:val="007349A7"/>
    <w:rsid w:val="00737627"/>
    <w:rsid w:val="007568F0"/>
    <w:rsid w:val="00777056"/>
    <w:rsid w:val="007A75F8"/>
    <w:rsid w:val="007C149A"/>
    <w:rsid w:val="008479C9"/>
    <w:rsid w:val="008D3342"/>
    <w:rsid w:val="008D45DE"/>
    <w:rsid w:val="008D6E2E"/>
    <w:rsid w:val="0091437E"/>
    <w:rsid w:val="009D0FFA"/>
    <w:rsid w:val="009D2A22"/>
    <w:rsid w:val="00A037AD"/>
    <w:rsid w:val="00A245D7"/>
    <w:rsid w:val="00A271FC"/>
    <w:rsid w:val="00A43411"/>
    <w:rsid w:val="00A75004"/>
    <w:rsid w:val="00A8114A"/>
    <w:rsid w:val="00B6535C"/>
    <w:rsid w:val="00B83D2C"/>
    <w:rsid w:val="00B84E88"/>
    <w:rsid w:val="00BB51AA"/>
    <w:rsid w:val="00BC34A2"/>
    <w:rsid w:val="00BD3745"/>
    <w:rsid w:val="00BD7BF1"/>
    <w:rsid w:val="00C016E8"/>
    <w:rsid w:val="00C70431"/>
    <w:rsid w:val="00CB5049"/>
    <w:rsid w:val="00CD6FC2"/>
    <w:rsid w:val="00D56808"/>
    <w:rsid w:val="00D72FE8"/>
    <w:rsid w:val="00DC1C23"/>
    <w:rsid w:val="00DD483C"/>
    <w:rsid w:val="00E4081C"/>
    <w:rsid w:val="00E41E02"/>
    <w:rsid w:val="00E632FA"/>
    <w:rsid w:val="00EC1181"/>
    <w:rsid w:val="00ED72C9"/>
    <w:rsid w:val="00F427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623753"/>
  <w15:chartTrackingRefBased/>
  <w15:docId w15:val="{8D39B48A-125F-40C2-AF59-2E0EE846EC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D72C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D72C9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4109E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4109E7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4109E7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109E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109E7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settings" Target="settings.xml"/><Relationship Id="rId7" Type="http://schemas.openxmlformats.org/officeDocument/2006/relationships/image" Target="media/image2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cid:F40DF281-DF6B-4BBF-AA69-5EE3B0A23FFB" TargetMode="External"/><Relationship Id="rId11" Type="http://schemas.openxmlformats.org/officeDocument/2006/relationships/theme" Target="theme/theme1.xml"/><Relationship Id="rId5" Type="http://schemas.openxmlformats.org/officeDocument/2006/relationships/image" Target="media/image1.jpe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cid:766F6A34-24F9-48C8-BF8C-BB3BE4FC984B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422</Words>
  <Characters>2407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EDGAR PEREIRA</dc:creator>
  <cp:keywords/>
  <dc:description/>
  <cp:lastModifiedBy>edgar pereira</cp:lastModifiedBy>
  <cp:revision>2</cp:revision>
  <dcterms:created xsi:type="dcterms:W3CDTF">2026-01-03T06:29:00Z</dcterms:created>
  <dcterms:modified xsi:type="dcterms:W3CDTF">2026-01-03T06:29:00Z</dcterms:modified>
</cp:coreProperties>
</file>