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F256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FF2567">
        <w:rPr>
          <w:rFonts w:cstheme="minorHAnsi"/>
          <w:b/>
          <w:bCs/>
          <w:sz w:val="40"/>
          <w:szCs w:val="40"/>
        </w:rPr>
        <w:t>projektu II</w:t>
      </w:r>
      <w:r w:rsidRPr="00D47F4A">
        <w:rPr>
          <w:rFonts w:cstheme="minorHAnsi"/>
          <w:b/>
          <w:bCs/>
          <w:sz w:val="40"/>
          <w:szCs w:val="40"/>
        </w:rPr>
        <w:t>,</w:t>
      </w:r>
      <w:r w:rsidR="00FF2567">
        <w:rPr>
          <w:rFonts w:cstheme="minorHAnsi"/>
          <w:b/>
          <w:bCs/>
          <w:sz w:val="40"/>
          <w:szCs w:val="40"/>
        </w:rPr>
        <w:t xml:space="preserve"> zadanie 43</w:t>
      </w:r>
    </w:p>
    <w:p w:rsidR="007C135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Identyfikacja modeli statycznych i dynamicznych</w:t>
      </w: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F2567" w:rsidRDefault="00FF256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F2567">
        <w:rPr>
          <w:rFonts w:eastAsiaTheme="minorEastAsia" w:cstheme="minorHAnsi"/>
          <w:sz w:val="32"/>
          <w:szCs w:val="32"/>
        </w:rPr>
        <w:t>13</w:t>
      </w:r>
      <w:r>
        <w:rPr>
          <w:rFonts w:eastAsiaTheme="minorEastAsia" w:cstheme="minorHAnsi"/>
          <w:sz w:val="32"/>
          <w:szCs w:val="32"/>
        </w:rPr>
        <w:t xml:space="preserve"> </w:t>
      </w:r>
      <w:r w:rsidR="00FF2567">
        <w:rPr>
          <w:rFonts w:eastAsiaTheme="minorEastAsia" w:cstheme="minorHAnsi"/>
          <w:sz w:val="32"/>
          <w:szCs w:val="32"/>
        </w:rPr>
        <w:t xml:space="preserve">czerwca </w:t>
      </w:r>
      <w:r>
        <w:rPr>
          <w:rFonts w:eastAsiaTheme="minorEastAsia" w:cstheme="minorHAnsi"/>
          <w:sz w:val="32"/>
          <w:szCs w:val="32"/>
        </w:rPr>
        <w:t>2018</w:t>
      </w:r>
    </w:p>
    <w:sdt>
      <w:sdtPr>
        <w:rPr>
          <w:b/>
          <w:sz w:val="48"/>
        </w:rPr>
        <w:id w:val="-2133935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4"/>
          <w:szCs w:val="22"/>
          <w:lang w:eastAsia="en-US"/>
        </w:rPr>
      </w:sdtEndPr>
      <w:sdtContent>
        <w:p w:rsidR="00FF2567" w:rsidRPr="007707D3" w:rsidRDefault="00FF2567">
          <w:pPr>
            <w:pStyle w:val="Nagwekspisutreci"/>
            <w:rPr>
              <w:b/>
              <w:sz w:val="48"/>
            </w:rPr>
          </w:pPr>
          <w:r w:rsidRPr="007707D3">
            <w:rPr>
              <w:b/>
              <w:sz w:val="48"/>
            </w:rPr>
            <w:t>Spis treści</w:t>
          </w:r>
        </w:p>
        <w:p w:rsidR="00C94E2F" w:rsidRDefault="00FF2567">
          <w:pPr>
            <w:pStyle w:val="Spistreci1"/>
            <w:rPr>
              <w:rFonts w:eastAsiaTheme="minorEastAsia"/>
              <w:b w:val="0"/>
              <w:sz w:val="22"/>
              <w:lang w:eastAsia="pl-PL"/>
            </w:rPr>
          </w:pPr>
          <w:r w:rsidRPr="007707D3">
            <w:rPr>
              <w:bCs/>
            </w:rPr>
            <w:fldChar w:fldCharType="begin"/>
          </w:r>
          <w:r w:rsidRPr="007707D3">
            <w:rPr>
              <w:bCs/>
            </w:rPr>
            <w:instrText xml:space="preserve"> TOC \o "1-3" \h \z \u </w:instrText>
          </w:r>
          <w:r w:rsidRPr="007707D3">
            <w:rPr>
              <w:bCs/>
            </w:rPr>
            <w:fldChar w:fldCharType="separate"/>
          </w:r>
          <w:hyperlink w:anchor="_Toc516688364" w:history="1">
            <w:r w:rsidR="00C94E2F" w:rsidRPr="004432E1">
              <w:rPr>
                <w:rStyle w:val="Hipercze"/>
              </w:rPr>
              <w:t>Polecenie</w:t>
            </w:r>
            <w:r w:rsidR="00C94E2F">
              <w:rPr>
                <w:webHidden/>
              </w:rPr>
              <w:tab/>
            </w:r>
            <w:r w:rsidR="00C94E2F">
              <w:rPr>
                <w:webHidden/>
              </w:rPr>
              <w:fldChar w:fldCharType="begin"/>
            </w:r>
            <w:r w:rsidR="00C94E2F">
              <w:rPr>
                <w:webHidden/>
              </w:rPr>
              <w:instrText xml:space="preserve"> PAGEREF _Toc516688364 \h </w:instrText>
            </w:r>
            <w:r w:rsidR="00C94E2F">
              <w:rPr>
                <w:webHidden/>
              </w:rPr>
            </w:r>
            <w:r w:rsidR="00C94E2F">
              <w:rPr>
                <w:webHidden/>
              </w:rPr>
              <w:fldChar w:fldCharType="separate"/>
            </w:r>
            <w:r w:rsidR="00C94E2F">
              <w:rPr>
                <w:webHidden/>
              </w:rPr>
              <w:t>2</w:t>
            </w:r>
            <w:r w:rsidR="00C94E2F">
              <w:rPr>
                <w:webHidden/>
              </w:rPr>
              <w:fldChar w:fldCharType="end"/>
            </w:r>
          </w:hyperlink>
        </w:p>
        <w:p w:rsidR="00C94E2F" w:rsidRDefault="00C94E2F">
          <w:pPr>
            <w:pStyle w:val="Spistreci1"/>
            <w:rPr>
              <w:rFonts w:eastAsiaTheme="minorEastAsia"/>
              <w:b w:val="0"/>
              <w:sz w:val="22"/>
              <w:lang w:eastAsia="pl-PL"/>
            </w:rPr>
          </w:pPr>
          <w:hyperlink w:anchor="_Toc516688365" w:history="1">
            <w:r w:rsidRPr="004432E1">
              <w:rPr>
                <w:rStyle w:val="Hipercze"/>
              </w:rPr>
              <w:t>Zadania obowiązkowe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_Toc516688365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4E2F" w:rsidRDefault="00C94E2F">
          <w:pPr>
            <w:pStyle w:val="Spistreci2"/>
            <w:rPr>
              <w:rFonts w:eastAsiaTheme="minorEastAsia"/>
              <w:b w:val="0"/>
              <w:sz w:val="22"/>
              <w:lang w:eastAsia="pl-PL"/>
            </w:rPr>
          </w:pPr>
          <w:hyperlink w:anchor="_Toc516688366" w:history="1">
            <w:r w:rsidRPr="004432E1">
              <w:rPr>
                <w:rStyle w:val="Hipercze"/>
              </w:rPr>
              <w:t>1.</w:t>
            </w:r>
            <w:r>
              <w:rPr>
                <w:rFonts w:eastAsiaTheme="minorEastAsia"/>
                <w:b w:val="0"/>
                <w:sz w:val="22"/>
                <w:lang w:eastAsia="pl-PL"/>
              </w:rPr>
              <w:tab/>
            </w:r>
            <w:r w:rsidRPr="004432E1">
              <w:rPr>
                <w:rStyle w:val="Hipercze"/>
              </w:rPr>
              <w:t>Identyfikacja modeli statycznych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_Toc516688366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67" w:history="1">
            <w:r w:rsidRPr="004432E1">
              <w:rPr>
                <w:rStyle w:val="Hipercze"/>
                <w:noProof/>
              </w:rPr>
              <w:t>Wykres danych statycznych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68" w:history="1">
            <w:r w:rsidRPr="004432E1">
              <w:rPr>
                <w:rStyle w:val="Hipercze"/>
                <w:noProof/>
              </w:rPr>
              <w:t>Podział danych statycznych na zbiór uczący i weryfikujący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69" w:history="1">
            <w:r w:rsidRPr="004432E1">
              <w:rPr>
                <w:rStyle w:val="Hipercze"/>
                <w:noProof/>
              </w:rPr>
              <w:t>Statyczne modele metodą najmniejszych kwadratów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0" w:history="1">
            <w:r w:rsidRPr="004432E1">
              <w:rPr>
                <w:rStyle w:val="Hipercze"/>
                <w:noProof/>
              </w:rPr>
              <w:t>Najlepszy model statyczny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2"/>
            <w:rPr>
              <w:rFonts w:eastAsiaTheme="minorEastAsia"/>
              <w:b w:val="0"/>
              <w:sz w:val="22"/>
              <w:lang w:eastAsia="pl-PL"/>
            </w:rPr>
          </w:pPr>
          <w:hyperlink w:anchor="_Toc516688371" w:history="1">
            <w:r w:rsidRPr="004432E1">
              <w:rPr>
                <w:rStyle w:val="Hipercze"/>
              </w:rPr>
              <w:t>2.</w:t>
            </w:r>
            <w:r>
              <w:rPr>
                <w:rFonts w:eastAsiaTheme="minorEastAsia"/>
                <w:b w:val="0"/>
                <w:sz w:val="22"/>
                <w:lang w:eastAsia="pl-PL"/>
              </w:rPr>
              <w:tab/>
            </w:r>
            <w:r w:rsidRPr="004432E1">
              <w:rPr>
                <w:rStyle w:val="Hipercze"/>
              </w:rPr>
              <w:t>Identyfikacja modeli dynamicznych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_Toc516688371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2" w:history="1">
            <w:r w:rsidRPr="004432E1">
              <w:rPr>
                <w:rStyle w:val="Hipercze"/>
                <w:noProof/>
              </w:rPr>
              <w:t>Wykresy danych dynamicznych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3" w:history="1">
            <w:r w:rsidRPr="004432E1">
              <w:rPr>
                <w:rStyle w:val="Hipercze"/>
                <w:noProof/>
              </w:rPr>
              <w:t>Dynamiczne modele liniowe metodą najmniejszych kwadratów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4" w:history="1">
            <w:r w:rsidRPr="004432E1">
              <w:rPr>
                <w:rStyle w:val="Hipercze"/>
                <w:noProof/>
              </w:rPr>
              <w:t>Najlepszy dynamiczny model liniowy w trybie rekurencyjnym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5" w:history="1">
            <w:r w:rsidRPr="004432E1">
              <w:rPr>
                <w:rStyle w:val="Hipercze"/>
                <w:noProof/>
              </w:rPr>
              <w:t>Dynamiczne wielomianowe modele nieliniowe metodą najmniejszych kwadratów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6" w:history="1">
            <w:r w:rsidRPr="004432E1">
              <w:rPr>
                <w:rStyle w:val="Hipercze"/>
                <w:noProof/>
              </w:rPr>
              <w:t>Najlepszy dynamiczny wielomianowy model nieliniowy w trybie rekurencyjnym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E2F" w:rsidRDefault="00C94E2F">
          <w:pPr>
            <w:pStyle w:val="Spistreci1"/>
            <w:rPr>
              <w:rFonts w:eastAsiaTheme="minorEastAsia"/>
              <w:b w:val="0"/>
              <w:sz w:val="22"/>
              <w:lang w:eastAsia="pl-PL"/>
            </w:rPr>
          </w:pPr>
          <w:hyperlink w:anchor="_Toc516688377" w:history="1">
            <w:r w:rsidRPr="004432E1">
              <w:rPr>
                <w:rStyle w:val="Hipercze"/>
              </w:rPr>
              <w:t>Zadanie dodatkowe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_Toc516688377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94E2F" w:rsidRDefault="00C94E2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688378" w:history="1">
            <w:r w:rsidRPr="004432E1">
              <w:rPr>
                <w:rStyle w:val="Hipercze"/>
                <w:noProof/>
              </w:rPr>
              <w:t>Charakterystyka statyczna najlepszego dynamicznego wielomianowego modelu nieliniowego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567" w:rsidRDefault="00FF2567">
          <w:r w:rsidRPr="007707D3">
            <w:rPr>
              <w:b/>
              <w:bCs/>
              <w:sz w:val="24"/>
            </w:rPr>
            <w:fldChar w:fldCharType="end"/>
          </w:r>
        </w:p>
      </w:sdtContent>
    </w:sdt>
    <w:p w:rsidR="00FF2567" w:rsidRDefault="00FF25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67C33" w:rsidRPr="009D663A" w:rsidRDefault="00FF2567" w:rsidP="00FF2567">
      <w:pPr>
        <w:pStyle w:val="Nagwek1"/>
        <w:rPr>
          <w:b/>
        </w:rPr>
      </w:pPr>
      <w:bookmarkStart w:id="1" w:name="_Toc516688364"/>
      <w:r w:rsidRPr="009D663A">
        <w:rPr>
          <w:b/>
        </w:rPr>
        <w:lastRenderedPageBreak/>
        <w:t>Polecenie</w:t>
      </w:r>
      <w:bookmarkEnd w:id="1"/>
    </w:p>
    <w:p w:rsidR="00FF2567" w:rsidRPr="00785221" w:rsidRDefault="00FF2567" w:rsidP="00802DB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 xml:space="preserve">W pliku </w:t>
      </w:r>
      <w:r w:rsidRPr="00785221">
        <w:rPr>
          <w:rFonts w:ascii="PLTypewriter12-Regular" w:hAnsi="PLTypewriter12-Regular" w:cs="PLTypewriter12-Regular"/>
          <w:szCs w:val="28"/>
        </w:rPr>
        <w:t>danestat43.zip</w:t>
      </w:r>
      <w:r w:rsidRPr="00785221">
        <w:rPr>
          <w:rFonts w:ascii="CMSY8" w:hAnsi="CMSY8" w:cs="CMSY8"/>
          <w:szCs w:val="28"/>
        </w:rPr>
        <w:t xml:space="preserve">_ </w:t>
      </w:r>
      <w:r w:rsidR="009D663A" w:rsidRPr="00785221">
        <w:rPr>
          <w:rFonts w:ascii="PLRoman12-Regular" w:hAnsi="PLRoman12-Regular" w:cs="PLRoman12-Regular"/>
          <w:szCs w:val="28"/>
        </w:rPr>
        <w:t>znajdują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się</w:t>
      </w:r>
      <w:r w:rsidRPr="00785221">
        <w:rPr>
          <w:rFonts w:ascii="PLRoman12-Regular" w:hAnsi="PLRoman12-Regular" w:cs="PLRoman12-Regular"/>
          <w:szCs w:val="28"/>
        </w:rPr>
        <w:t xml:space="preserve"> dane statyczne zarejestrowane podczas pracy procesu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 xml:space="preserve">(pierwsza kolumna – sygnał </w:t>
      </w:r>
      <w:r w:rsidR="009D663A" w:rsidRPr="00785221">
        <w:rPr>
          <w:rFonts w:ascii="PLRoman12-Regular" w:hAnsi="PLRoman12-Regular" w:cs="PLRoman12-Regular"/>
          <w:szCs w:val="28"/>
        </w:rPr>
        <w:t>wejściowy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u</w:t>
      </w:r>
      <w:r w:rsidRPr="00785221">
        <w:rPr>
          <w:rFonts w:ascii="PLRoman12-Regular" w:hAnsi="PLRoman12-Regular" w:cs="PLRoman12-Regular"/>
          <w:szCs w:val="28"/>
        </w:rPr>
        <w:t xml:space="preserve">, druga kolumna – sygnał </w:t>
      </w:r>
      <w:r w:rsidR="009D663A" w:rsidRPr="00785221">
        <w:rPr>
          <w:rFonts w:ascii="PLRoman12-Regular" w:hAnsi="PLRoman12-Regular" w:cs="PLRoman12-Regular"/>
          <w:szCs w:val="28"/>
        </w:rPr>
        <w:t>wyjściowy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y</w:t>
      </w:r>
      <w:r w:rsidRPr="00785221">
        <w:rPr>
          <w:rFonts w:ascii="PLRoman12-Regular" w:hAnsi="PLRoman12-Regular" w:cs="PLRoman12-Regular"/>
          <w:szCs w:val="28"/>
        </w:rPr>
        <w:t>, w kolejnych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 xml:space="preserve">wierszach podane </w:t>
      </w:r>
      <w:r w:rsidR="009D663A" w:rsidRPr="00785221">
        <w:rPr>
          <w:rFonts w:ascii="PLRoman12-Regular" w:hAnsi="PLRoman12-Regular" w:cs="PLRoman12-Regular"/>
          <w:szCs w:val="28"/>
        </w:rPr>
        <w:t>są</w:t>
      </w:r>
      <w:r w:rsidRPr="00785221">
        <w:rPr>
          <w:rFonts w:ascii="PLRoman12-Regular" w:hAnsi="PLRoman12-Regular" w:cs="PLRoman12-Regular"/>
          <w:szCs w:val="28"/>
        </w:rPr>
        <w:t xml:space="preserve"> kolejne próbki).</w:t>
      </w:r>
    </w:p>
    <w:p w:rsidR="009D663A" w:rsidRPr="00785221" w:rsidRDefault="00FF2567" w:rsidP="00F1164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 xml:space="preserve">Dane dynamiczne </w:t>
      </w:r>
      <w:r w:rsidR="009D663A" w:rsidRPr="00785221">
        <w:rPr>
          <w:rFonts w:ascii="PLRoman12-Regular" w:hAnsi="PLRoman12-Regular" w:cs="PLRoman12-Regular"/>
          <w:szCs w:val="28"/>
        </w:rPr>
        <w:t>znajdują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się</w:t>
      </w:r>
      <w:r w:rsidRPr="00785221">
        <w:rPr>
          <w:rFonts w:ascii="PLRoman12-Regular" w:hAnsi="PLRoman12-Regular" w:cs="PLRoman12-Regular"/>
          <w:szCs w:val="28"/>
        </w:rPr>
        <w:t xml:space="preserve"> w plikach </w:t>
      </w:r>
      <w:r w:rsidRPr="00785221">
        <w:rPr>
          <w:rFonts w:ascii="PLTypewriter12-Regular" w:hAnsi="PLTypewriter12-Regular" w:cs="PLTypewriter12-Regular"/>
          <w:szCs w:val="28"/>
        </w:rPr>
        <w:t>danedynucz43.zip</w:t>
      </w:r>
      <w:r w:rsidRPr="00785221">
        <w:rPr>
          <w:rFonts w:ascii="CMSY8" w:hAnsi="CMSY8" w:cs="CMSY8"/>
          <w:szCs w:val="28"/>
        </w:rPr>
        <w:t xml:space="preserve">_ </w:t>
      </w:r>
      <w:r w:rsidRPr="00785221">
        <w:rPr>
          <w:rFonts w:ascii="PLRoman12-Regular" w:hAnsi="PLRoman12-Regular" w:cs="PLRoman12-Regular"/>
          <w:szCs w:val="28"/>
        </w:rPr>
        <w:t xml:space="preserve">oraz </w:t>
      </w:r>
      <w:r w:rsidRPr="00785221">
        <w:rPr>
          <w:rFonts w:ascii="PLTypewriter12-Regular" w:hAnsi="PLTypewriter12-Regular" w:cs="PLTypewriter12-Regular"/>
          <w:szCs w:val="28"/>
        </w:rPr>
        <w:t>danedynwer43.zip</w:t>
      </w:r>
      <w:r w:rsidR="009D663A" w:rsidRPr="00785221">
        <w:rPr>
          <w:rFonts w:ascii="CMSY8" w:hAnsi="CMSY8" w:cs="CMSY8"/>
          <w:szCs w:val="28"/>
        </w:rPr>
        <w:t xml:space="preserve"> </w:t>
      </w:r>
      <w:r w:rsidR="009D663A" w:rsidRPr="00785221">
        <w:rPr>
          <w:rFonts w:ascii="PLRoman12-Regular" w:hAnsi="PLRoman12-Regular" w:cs="PLRoman12-Regular"/>
          <w:szCs w:val="28"/>
        </w:rPr>
        <w:t>będące</w:t>
      </w:r>
      <w:r w:rsidRPr="00785221">
        <w:rPr>
          <w:rFonts w:ascii="PLRoman12-Regular" w:hAnsi="PLRoman12-Regular" w:cs="PLRoman12-Regular"/>
          <w:szCs w:val="28"/>
        </w:rPr>
        <w:t xml:space="preserve"> odpowiednio zbiorem </w:t>
      </w:r>
      <w:r w:rsidR="009D663A" w:rsidRPr="00785221">
        <w:rPr>
          <w:rFonts w:ascii="PLRoman12-Regular" w:hAnsi="PLRoman12-Regular" w:cs="PLRoman12-Regular"/>
          <w:szCs w:val="28"/>
        </w:rPr>
        <w:t>uczącym</w:t>
      </w:r>
      <w:r w:rsidRPr="00785221">
        <w:rPr>
          <w:rFonts w:ascii="PLRoman12-Regular" w:hAnsi="PLRoman12-Regular" w:cs="PLRoman12-Regular"/>
          <w:szCs w:val="28"/>
        </w:rPr>
        <w:t xml:space="preserve"> i zbiorem </w:t>
      </w:r>
      <w:r w:rsidR="009D663A" w:rsidRPr="00785221">
        <w:rPr>
          <w:rFonts w:ascii="PLRoman12-Regular" w:hAnsi="PLRoman12-Regular" w:cs="PLRoman12-Regular"/>
          <w:szCs w:val="28"/>
        </w:rPr>
        <w:t>weryfikującym</w:t>
      </w:r>
      <w:r w:rsidRPr="00785221">
        <w:rPr>
          <w:rFonts w:ascii="PLRoman12-Regular" w:hAnsi="PLRoman12-Regular" w:cs="PLRoman12-Regular"/>
          <w:szCs w:val="28"/>
        </w:rPr>
        <w:t xml:space="preserve"> (pierwsza kolumna – sygnał</w:t>
      </w:r>
      <w:r w:rsidR="009D663A" w:rsidRPr="00785221">
        <w:rPr>
          <w:rFonts w:ascii="PLRoman12-Regular" w:hAnsi="PLRoman12-Regular" w:cs="PLRoman12-Regular"/>
          <w:szCs w:val="28"/>
        </w:rPr>
        <w:t xml:space="preserve"> wejściowy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u</w:t>
      </w:r>
      <w:r w:rsidRPr="00785221">
        <w:rPr>
          <w:rFonts w:ascii="PLRoman12-Regular" w:hAnsi="PLRoman12-Regular" w:cs="PLRoman12-Regular"/>
          <w:szCs w:val="28"/>
        </w:rPr>
        <w:t xml:space="preserve">, druga kolumna – sygnał </w:t>
      </w:r>
      <w:r w:rsidR="009D663A" w:rsidRPr="00785221">
        <w:rPr>
          <w:rFonts w:ascii="PLRoman12-Regular" w:hAnsi="PLRoman12-Regular" w:cs="PLRoman12-Regular"/>
          <w:szCs w:val="28"/>
        </w:rPr>
        <w:t>wyjściowy</w:t>
      </w:r>
      <w:r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MathItalic12-Italic" w:hAnsi="PLMathItalic12-Italic" w:cs="PLMathItalic12-Italic"/>
          <w:i/>
          <w:iCs/>
          <w:szCs w:val="28"/>
        </w:rPr>
        <w:t>y</w:t>
      </w:r>
      <w:r w:rsidRPr="00785221">
        <w:rPr>
          <w:rFonts w:ascii="PLRoman12-Regular" w:hAnsi="PLRoman12-Regular" w:cs="PLRoman12-Regular"/>
          <w:szCs w:val="28"/>
        </w:rPr>
        <w:t xml:space="preserve">, w kolejnych wierszach podane </w:t>
      </w:r>
      <w:r w:rsidR="009D663A" w:rsidRPr="00785221">
        <w:rPr>
          <w:rFonts w:ascii="PLRoman12-Regular" w:hAnsi="PLRoman12-Regular" w:cs="PLRoman12-Regular"/>
          <w:szCs w:val="28"/>
        </w:rPr>
        <w:t>są</w:t>
      </w:r>
      <w:r w:rsidRPr="00785221">
        <w:rPr>
          <w:rFonts w:ascii="PLRoman12-Regular" w:hAnsi="PLRoman12-Regular" w:cs="PLRoman12-Regular"/>
          <w:szCs w:val="28"/>
        </w:rPr>
        <w:t xml:space="preserve"> próbki w</w:t>
      </w:r>
      <w:r w:rsidR="009D663A" w:rsidRPr="00785221">
        <w:rPr>
          <w:rFonts w:ascii="PLRoman12-Regular" w:hAnsi="PLRoman12-Regular" w:cs="PLRoman12-Regular"/>
          <w:szCs w:val="28"/>
        </w:rPr>
        <w:t xml:space="preserve"> </w:t>
      </w:r>
      <w:r w:rsidRPr="00785221">
        <w:rPr>
          <w:rFonts w:ascii="PLRoman12-Regular" w:hAnsi="PLRoman12-Regular" w:cs="PLRoman12-Regular"/>
          <w:szCs w:val="28"/>
        </w:rPr>
        <w:t>kolejnych chwilach próbkowania).</w:t>
      </w:r>
    </w:p>
    <w:p w:rsidR="009D663A" w:rsidRPr="00785221" w:rsidRDefault="009D663A" w:rsidP="00F11647">
      <w:pPr>
        <w:pStyle w:val="Akapitzlist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Cs w:val="28"/>
        </w:rPr>
      </w:pPr>
      <w:r w:rsidRPr="00785221">
        <w:rPr>
          <w:rFonts w:ascii="PLRoman12-Regular" w:hAnsi="PLRoman12-Regular" w:cs="PLRoman12-Regular"/>
          <w:szCs w:val="28"/>
        </w:rPr>
        <w:t>Wykonać polecenia</w:t>
      </w:r>
      <w:r w:rsidR="007707D3" w:rsidRPr="00785221">
        <w:rPr>
          <w:rFonts w:ascii="PLRoman12-Regular" w:hAnsi="PLRoman12-Regular" w:cs="PLRoman12-Regular"/>
          <w:szCs w:val="28"/>
        </w:rPr>
        <w:t>.</w:t>
      </w:r>
    </w:p>
    <w:p w:rsidR="00FF2567" w:rsidRDefault="00FF2567">
      <w:r>
        <w:br w:type="page"/>
      </w:r>
    </w:p>
    <w:p w:rsidR="00FF2567" w:rsidRPr="009D663A" w:rsidRDefault="00FF2567" w:rsidP="00FF2567">
      <w:pPr>
        <w:pStyle w:val="Nagwek1"/>
        <w:rPr>
          <w:b/>
        </w:rPr>
      </w:pPr>
      <w:bookmarkStart w:id="2" w:name="_Toc516688365"/>
      <w:r w:rsidRPr="009D663A">
        <w:rPr>
          <w:b/>
        </w:rPr>
        <w:lastRenderedPageBreak/>
        <w:t>Zadania obowiązkowe</w:t>
      </w:r>
      <w:bookmarkEnd w:id="2"/>
    </w:p>
    <w:p w:rsidR="00FF2567" w:rsidRPr="009D663A" w:rsidRDefault="00FF2567" w:rsidP="00FF2567">
      <w:pPr>
        <w:pStyle w:val="Nagwek2"/>
        <w:numPr>
          <w:ilvl w:val="0"/>
          <w:numId w:val="25"/>
        </w:numPr>
        <w:rPr>
          <w:b/>
        </w:rPr>
      </w:pPr>
      <w:bookmarkStart w:id="3" w:name="_Toc516688366"/>
      <w:r w:rsidRPr="009D663A">
        <w:rPr>
          <w:b/>
        </w:rPr>
        <w:t>Identyfikacja modeli statycznych</w:t>
      </w:r>
      <w:bookmarkEnd w:id="3"/>
    </w:p>
    <w:p w:rsidR="009D663A" w:rsidRDefault="00FF2567" w:rsidP="00FF2567">
      <w:pPr>
        <w:pStyle w:val="Nagwek3"/>
        <w:ind w:left="720"/>
      </w:pPr>
      <w:bookmarkStart w:id="4" w:name="_Toc516688367"/>
      <w:r>
        <w:t>Wykres danych statycznych</w:t>
      </w:r>
      <w:bookmarkEnd w:id="4"/>
    </w:p>
    <w:p w:rsidR="00021B90" w:rsidRPr="00021B90" w:rsidRDefault="00021B90" w:rsidP="00021B90">
      <w:pPr>
        <w:spacing w:before="240"/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FF2567" w:rsidP="00FF2567">
      <w:pPr>
        <w:pStyle w:val="Nagwek3"/>
        <w:ind w:left="708"/>
      </w:pPr>
      <w:bookmarkStart w:id="5" w:name="_Toc516688368"/>
      <w:r>
        <w:lastRenderedPageBreak/>
        <w:t>Podział danych statycznych na zbiór uczący i weryfikujący</w:t>
      </w:r>
      <w:bookmarkEnd w:id="5"/>
    </w:p>
    <w:p w:rsidR="00021B90" w:rsidRDefault="00021B90" w:rsidP="00FF336D">
      <w:pPr>
        <w:pStyle w:val="Nagwek4"/>
        <w:ind w:left="1416"/>
      </w:pPr>
      <w:r>
        <w:t>Zbiór danych uczących</w:t>
      </w:r>
    </w:p>
    <w:p w:rsidR="00021B90" w:rsidRPr="00021B90" w:rsidRDefault="00021B90" w:rsidP="00FF336D">
      <w:pPr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B90" w:rsidRDefault="00021B90" w:rsidP="00FF336D">
      <w:pPr>
        <w:pStyle w:val="Nagwek4"/>
        <w:ind w:left="1416"/>
      </w:pPr>
      <w:r>
        <w:t>Zbiór danych weryfikujących</w:t>
      </w:r>
    </w:p>
    <w:p w:rsidR="00021B90" w:rsidRPr="00021B90" w:rsidRDefault="00021B90" w:rsidP="00021B90">
      <w:pPr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67" w:rsidRPr="009D663A" w:rsidRDefault="009D663A" w:rsidP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C66FFA" w:rsidP="00C66FFA">
      <w:pPr>
        <w:pStyle w:val="Nagwek3"/>
        <w:ind w:left="708"/>
      </w:pPr>
      <w:bookmarkStart w:id="6" w:name="_Toc516688369"/>
      <w:r>
        <w:lastRenderedPageBreak/>
        <w:t>Statyczne modele metodą najmniejszych kwadratów</w:t>
      </w:r>
      <w:bookmarkEnd w:id="6"/>
    </w:p>
    <w:p w:rsidR="00FF336D" w:rsidRDefault="00FF336D" w:rsidP="00FF336D">
      <w:pPr>
        <w:pStyle w:val="Nagwek4"/>
        <w:ind w:left="1416"/>
      </w:pPr>
      <w:r>
        <w:t>Opis jakiś</w:t>
      </w:r>
    </w:p>
    <w:p w:rsidR="00FF336D" w:rsidRDefault="00FF336D" w:rsidP="00FF336D">
      <w:r>
        <w:t>Super opis</w:t>
      </w:r>
      <w:r w:rsidRPr="00FF336D">
        <w:t xml:space="preserve"> </w:t>
      </w:r>
    </w:p>
    <w:p w:rsidR="00FF336D" w:rsidRPr="00FF336D" w:rsidRDefault="00FF336D" w:rsidP="00FF336D">
      <w:pPr>
        <w:pStyle w:val="Nagwek4"/>
        <w:ind w:left="1416"/>
      </w:pPr>
      <w:r>
        <w:t xml:space="preserve">Model zerowego </w:t>
      </w:r>
      <w:r>
        <w:t>stopnia</w:t>
      </w:r>
    </w:p>
    <w:p w:rsidR="007C045B" w:rsidRDefault="00AB44B6" w:rsidP="00AB44B6">
      <w:pPr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5B" w:rsidRDefault="007C045B">
      <w:r>
        <w:br w:type="page"/>
      </w:r>
    </w:p>
    <w:p w:rsidR="00FF336D" w:rsidRPr="00FF336D" w:rsidRDefault="00FF336D" w:rsidP="00FF336D">
      <w:pPr>
        <w:pStyle w:val="Nagwek4"/>
        <w:ind w:left="1416"/>
      </w:pPr>
      <w:r>
        <w:lastRenderedPageBreak/>
        <w:t xml:space="preserve">Model </w:t>
      </w:r>
      <w:r>
        <w:t xml:space="preserve">pierwszego </w:t>
      </w:r>
      <w:r>
        <w:t>stopnia</w:t>
      </w:r>
    </w:p>
    <w:p w:rsidR="00AB44B6" w:rsidRDefault="00AB44B6" w:rsidP="00AB44B6">
      <w:pPr>
        <w:jc w:val="center"/>
      </w:pPr>
      <w:r>
        <w:rPr>
          <w:noProof/>
        </w:rPr>
        <w:drawing>
          <wp:inline distT="0" distB="0" distL="0" distR="0" wp14:anchorId="5FAC7946" wp14:editId="76B5648B">
            <wp:extent cx="4370400" cy="3279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6D" w:rsidRPr="00FF336D" w:rsidRDefault="00FF336D" w:rsidP="00FF336D">
      <w:pPr>
        <w:pStyle w:val="Nagwek4"/>
        <w:ind w:left="1416"/>
      </w:pPr>
      <w:r>
        <w:t xml:space="preserve">Model </w:t>
      </w:r>
      <w:r>
        <w:t xml:space="preserve">drugiego </w:t>
      </w:r>
      <w:r>
        <w:t>stopnia</w:t>
      </w:r>
    </w:p>
    <w:p w:rsidR="007C045B" w:rsidRDefault="00AB44B6" w:rsidP="00AB44B6">
      <w:pPr>
        <w:jc w:val="center"/>
      </w:pPr>
      <w:r>
        <w:rPr>
          <w:noProof/>
        </w:rPr>
        <w:drawing>
          <wp:inline distT="0" distB="0" distL="0" distR="0" wp14:anchorId="70CB3164" wp14:editId="3E32C6AF">
            <wp:extent cx="4370400" cy="3279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5B" w:rsidRDefault="007C045B">
      <w:r>
        <w:br w:type="page"/>
      </w:r>
    </w:p>
    <w:p w:rsidR="00FF336D" w:rsidRPr="00FF336D" w:rsidRDefault="00FF336D" w:rsidP="00FF336D">
      <w:pPr>
        <w:pStyle w:val="Nagwek4"/>
        <w:ind w:left="1416"/>
      </w:pPr>
      <w:r>
        <w:lastRenderedPageBreak/>
        <w:t xml:space="preserve">Model </w:t>
      </w:r>
      <w:r>
        <w:t xml:space="preserve">trzeciego </w:t>
      </w:r>
      <w:r>
        <w:t>stopnia</w:t>
      </w:r>
    </w:p>
    <w:p w:rsidR="00AB44B6" w:rsidRDefault="00AB44B6" w:rsidP="00AB44B6">
      <w:pPr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6D" w:rsidRPr="00FF336D" w:rsidRDefault="00FF336D" w:rsidP="00FF336D">
      <w:pPr>
        <w:pStyle w:val="Nagwek4"/>
        <w:ind w:left="1416"/>
      </w:pPr>
      <w:r>
        <w:t xml:space="preserve">Model </w:t>
      </w:r>
      <w:r>
        <w:t xml:space="preserve">czwartego </w:t>
      </w:r>
      <w:r>
        <w:t>stopnia</w:t>
      </w:r>
    </w:p>
    <w:p w:rsidR="007C045B" w:rsidRDefault="00AB44B6" w:rsidP="00AB44B6">
      <w:pPr>
        <w:jc w:val="center"/>
      </w:pPr>
      <w:r>
        <w:rPr>
          <w:noProof/>
        </w:rPr>
        <w:drawing>
          <wp:inline distT="0" distB="0" distL="0" distR="0" wp14:anchorId="1F22FB39" wp14:editId="1C0C883C">
            <wp:extent cx="4370400" cy="3279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5B" w:rsidRDefault="007C045B">
      <w:r>
        <w:br w:type="page"/>
      </w:r>
    </w:p>
    <w:p w:rsidR="00FF336D" w:rsidRPr="00FF336D" w:rsidRDefault="00FF336D" w:rsidP="00FF336D">
      <w:pPr>
        <w:pStyle w:val="Nagwek4"/>
        <w:ind w:left="1416"/>
      </w:pPr>
      <w:r>
        <w:lastRenderedPageBreak/>
        <w:t xml:space="preserve">Model </w:t>
      </w:r>
      <w:r>
        <w:t xml:space="preserve">piątego </w:t>
      </w:r>
      <w:r>
        <w:t>stopnia</w:t>
      </w:r>
    </w:p>
    <w:p w:rsidR="00FF336D" w:rsidRDefault="00AB44B6" w:rsidP="00AB44B6">
      <w:pPr>
        <w:jc w:val="center"/>
      </w:pPr>
      <w:r>
        <w:rPr>
          <w:noProof/>
        </w:rPr>
        <w:drawing>
          <wp:inline distT="0" distB="0" distL="0" distR="0" wp14:anchorId="5241BE57" wp14:editId="3F2FFCC7">
            <wp:extent cx="4370400" cy="3279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40" w:rsidRDefault="00BF0D40" w:rsidP="00BF0D40">
      <w:pPr>
        <w:pStyle w:val="Nagwek4"/>
        <w:ind w:left="1416"/>
      </w:pPr>
      <w:r>
        <w:t>Opis wykresów</w:t>
      </w:r>
    </w:p>
    <w:p w:rsidR="004C08A5" w:rsidRDefault="00BF0D40" w:rsidP="004C08A5">
      <w:pPr>
        <w:pStyle w:val="Akapitzlist"/>
        <w:numPr>
          <w:ilvl w:val="0"/>
          <w:numId w:val="29"/>
        </w:numPr>
      </w:pPr>
      <w:r>
        <w:t>Obserwuję coraz to lepsze pokrycie modelu i danych uczących oraz weryfikacyjnych, szczególnie jest to zauważalne dla pierwszych czterech stopni modelu(0, 1, 2, 3), dalsze zmiany nie są aż tak wyraźne.</w:t>
      </w:r>
    </w:p>
    <w:p w:rsidR="00BF0D40" w:rsidRPr="00BF0D40" w:rsidRDefault="00BF0D40" w:rsidP="004C08A5">
      <w:pPr>
        <w:pStyle w:val="Akapitzlist"/>
        <w:numPr>
          <w:ilvl w:val="0"/>
          <w:numId w:val="29"/>
        </w:numPr>
      </w:pPr>
      <w:r>
        <w:t>Na podstawie wykresów szacuję, że model stopnia trzeciego jest najlepszym modelem.</w:t>
      </w:r>
    </w:p>
    <w:p w:rsidR="007C045B" w:rsidRDefault="007C045B" w:rsidP="007C045B">
      <w:pPr>
        <w:pStyle w:val="Nagwek4"/>
        <w:ind w:left="1416"/>
      </w:pPr>
      <w:r>
        <w:t xml:space="preserve">Tabela błędów </w:t>
      </w:r>
      <w:r w:rsidR="00A46BCA">
        <w:t>ekstrapolacji</w:t>
      </w:r>
    </w:p>
    <w:bookmarkStart w:id="7" w:name="_MON_1590427135"/>
    <w:bookmarkEnd w:id="7"/>
    <w:p w:rsidR="00A46BCA" w:rsidRDefault="004C08A5" w:rsidP="00DE7CC3">
      <w:pPr>
        <w:spacing w:before="240"/>
        <w:jc w:val="center"/>
      </w:pPr>
      <w:r>
        <w:object w:dxaOrig="3115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55.7pt;height:103pt" o:ole="">
            <v:imagedata r:id="rId15" o:title=""/>
          </v:shape>
          <o:OLEObject Type="Embed" ProgID="Excel.Sheet.12" ShapeID="_x0000_i1080" DrawAspect="Content" ObjectID="_1590431788" r:id="rId16"/>
        </w:object>
      </w:r>
    </w:p>
    <w:p w:rsidR="004C08A5" w:rsidRDefault="00DE7CC3" w:rsidP="004C08A5">
      <w:pPr>
        <w:pStyle w:val="Akapitzlist"/>
        <w:numPr>
          <w:ilvl w:val="0"/>
          <w:numId w:val="30"/>
        </w:numPr>
        <w:spacing w:before="240"/>
      </w:pPr>
      <w:r>
        <w:t>Tabela przedstawia błędy ekstrapolacji metodą najmniejszych kwadratów przy sprawdzaniu modelu danymi uczącymi i weryfikującymi. Wybór najlepszego modelu statycznego polega na wybraniu takiego stopnia który daje w efekcie najmniejszą wartość błędu, a także zapewnia możliwie małą ilość współczynników.</w:t>
      </w:r>
    </w:p>
    <w:p w:rsidR="004C08A5" w:rsidRDefault="00DE7CC3" w:rsidP="004C08A5">
      <w:pPr>
        <w:pStyle w:val="Akapitzlist"/>
        <w:numPr>
          <w:ilvl w:val="0"/>
          <w:numId w:val="30"/>
        </w:numPr>
        <w:spacing w:before="240"/>
      </w:pPr>
      <w:r>
        <w:t xml:space="preserve">Obserwuję spadek błędu wraz ze wzrostem stopnia modelu. </w:t>
      </w:r>
    </w:p>
    <w:p w:rsidR="004C08A5" w:rsidRDefault="00DE7CC3" w:rsidP="004C08A5">
      <w:pPr>
        <w:pStyle w:val="Akapitzlist"/>
        <w:numPr>
          <w:ilvl w:val="0"/>
          <w:numId w:val="30"/>
        </w:numPr>
        <w:spacing w:before="240"/>
      </w:pPr>
      <w:r>
        <w:t xml:space="preserve">Tempo spadku jest malejące wraz ze wzrostem stopnia. </w:t>
      </w:r>
    </w:p>
    <w:p w:rsidR="004C08A5" w:rsidRDefault="00DE7CC3" w:rsidP="004C08A5">
      <w:pPr>
        <w:pStyle w:val="Akapitzlist"/>
        <w:numPr>
          <w:ilvl w:val="0"/>
          <w:numId w:val="30"/>
        </w:numPr>
        <w:spacing w:before="240"/>
      </w:pPr>
      <w:r>
        <w:t>Dla stopnia powyżej 4 wartość błędu zmienia się nieznacznie chwilami wzrastając – dalsze zwiększanie stopnia nie jest skuteczne</w:t>
      </w:r>
      <w:r w:rsidR="00BF0D40">
        <w:t>.</w:t>
      </w:r>
    </w:p>
    <w:p w:rsidR="00DE7CC3" w:rsidRPr="00A46BCA" w:rsidRDefault="00BF0D40" w:rsidP="004C08A5">
      <w:pPr>
        <w:pStyle w:val="Akapitzlist"/>
        <w:numPr>
          <w:ilvl w:val="0"/>
          <w:numId w:val="30"/>
        </w:numPr>
        <w:spacing w:before="240"/>
      </w:pPr>
      <w:r>
        <w:t>Na podstawie tabeli finalnie wybieram model stopnia trzeciego jako najlepszy.</w:t>
      </w:r>
    </w:p>
    <w:p w:rsidR="009D663A" w:rsidRDefault="009D663A" w:rsidP="00FF336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8" w:name="_Toc516688370"/>
      <w:r>
        <w:lastRenderedPageBreak/>
        <w:t>Najlepszy model statyczny</w:t>
      </w:r>
      <w:bookmarkEnd w:id="8"/>
    </w:p>
    <w:p w:rsidR="004C08A5" w:rsidRDefault="004C08A5" w:rsidP="004C08A5">
      <w:pPr>
        <w:pStyle w:val="Akapitzlist"/>
        <w:numPr>
          <w:ilvl w:val="0"/>
          <w:numId w:val="27"/>
        </w:numPr>
        <w:spacing w:before="240"/>
      </w:pPr>
      <w:r>
        <w:t>Wybrany najlepszy model statyczny stopnia trzeciego.</w:t>
      </w:r>
    </w:p>
    <w:p w:rsidR="004C08A5" w:rsidRDefault="004C08A5" w:rsidP="004C08A5">
      <w:pPr>
        <w:pStyle w:val="Akapitzlist"/>
        <w:numPr>
          <w:ilvl w:val="0"/>
          <w:numId w:val="27"/>
        </w:numPr>
        <w:spacing w:before="240"/>
      </w:pPr>
      <w:r>
        <w:t>Równanie</w:t>
      </w:r>
      <w:r w:rsidR="00742DA7">
        <w:t xml:space="preserve"> modelu statycznego:</w:t>
      </w:r>
    </w:p>
    <w:p w:rsidR="00742DA7" w:rsidRPr="00550765" w:rsidRDefault="00742DA7" w:rsidP="00550765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gdzie: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a=[ </m:t>
          </m:r>
          <m:r>
            <w:rPr>
              <w:rFonts w:ascii="Cambria Math" w:hAnsi="Cambria Math"/>
            </w:rPr>
            <m:t xml:space="preserve">  -0.0405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  1.3859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  2.2666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 -10.2472</m:t>
          </m:r>
          <m:r>
            <w:rPr>
              <w:rFonts w:ascii="Cambria Math" w:hAnsi="Cambria Math"/>
            </w:rPr>
            <m:t>]</m:t>
          </m:r>
        </m:oMath>
      </m:oMathPara>
    </w:p>
    <w:p w:rsidR="004C08A5" w:rsidRDefault="00550765" w:rsidP="00550765">
      <w:pPr>
        <w:spacing w:before="240"/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65" w:rsidRPr="004C08A5" w:rsidRDefault="00550765" w:rsidP="00550765">
      <w:pPr>
        <w:pStyle w:val="Akapitzlist"/>
        <w:numPr>
          <w:ilvl w:val="0"/>
          <w:numId w:val="31"/>
        </w:numPr>
        <w:spacing w:before="240"/>
      </w:pPr>
      <w:r>
        <w:t xml:space="preserve">Wybrany model </w:t>
      </w:r>
      <w:r w:rsidR="00C94E2F">
        <w:t>statyczny trzeciego stopnia pokrywa zbiory danych uczących i weryfikujących w zadawalającym stopniu przy jednocześnie stosunkowo małej ilości współczynników.</w:t>
      </w:r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C5109" w:rsidRPr="009D663A" w:rsidRDefault="005C5109" w:rsidP="005C5109">
      <w:pPr>
        <w:pStyle w:val="Nagwek2"/>
        <w:numPr>
          <w:ilvl w:val="0"/>
          <w:numId w:val="25"/>
        </w:numPr>
        <w:rPr>
          <w:b/>
        </w:rPr>
      </w:pPr>
      <w:bookmarkStart w:id="9" w:name="_Toc516688371"/>
      <w:r w:rsidRPr="009D663A">
        <w:rPr>
          <w:b/>
        </w:rPr>
        <w:lastRenderedPageBreak/>
        <w:t>Identyfikacja modeli dynamicznych</w:t>
      </w:r>
      <w:bookmarkEnd w:id="9"/>
    </w:p>
    <w:p w:rsidR="009D663A" w:rsidRDefault="005C5109" w:rsidP="005C5109">
      <w:pPr>
        <w:pStyle w:val="Nagwek3"/>
        <w:ind w:left="708"/>
      </w:pPr>
      <w:bookmarkStart w:id="10" w:name="_Toc516688372"/>
      <w:r>
        <w:t>Wykresy danych dynamicznych</w:t>
      </w:r>
      <w:bookmarkEnd w:id="10"/>
    </w:p>
    <w:p w:rsidR="00C94E2F" w:rsidRDefault="00C94E2F" w:rsidP="00C94E2F">
      <w:pPr>
        <w:pStyle w:val="Nagwek4"/>
        <w:ind w:left="1416"/>
      </w:pPr>
      <w:r>
        <w:t>Dane uczące, sygnał wejściowy u</w:t>
      </w:r>
      <w:r w:rsidRPr="00C94E2F">
        <w:t xml:space="preserve"> </w:t>
      </w:r>
    </w:p>
    <w:p w:rsidR="00E657CF" w:rsidRDefault="00E657CF" w:rsidP="00E657CF">
      <w:pPr>
        <w:spacing w:before="240"/>
        <w:jc w:val="center"/>
      </w:pPr>
      <w:r>
        <w:rPr>
          <w:noProof/>
        </w:rPr>
        <w:drawing>
          <wp:inline distT="0" distB="0" distL="0" distR="0">
            <wp:extent cx="4370400" cy="32796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CF" w:rsidRDefault="00E657CF" w:rsidP="00E657CF">
      <w:pPr>
        <w:pStyle w:val="Nagwek4"/>
        <w:ind w:left="1416"/>
      </w:pPr>
      <w:r>
        <w:t>Dane weryfikujące, sygnał wejściowy u</w:t>
      </w:r>
    </w:p>
    <w:p w:rsidR="008A26FD" w:rsidRPr="008A26FD" w:rsidRDefault="008A26FD" w:rsidP="008A26FD">
      <w:pPr>
        <w:jc w:val="center"/>
      </w:pPr>
      <w:r>
        <w:rPr>
          <w:noProof/>
        </w:rPr>
        <w:drawing>
          <wp:inline distT="0" distB="0" distL="0" distR="0" wp14:anchorId="4BBEDABA" wp14:editId="73D9DD8B">
            <wp:extent cx="4370400" cy="32796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2F" w:rsidRPr="00C94E2F" w:rsidRDefault="00C94E2F" w:rsidP="00E657CF">
      <w:pPr>
        <w:pStyle w:val="Nagwek4"/>
      </w:pPr>
      <w:bookmarkStart w:id="11" w:name="_GoBack"/>
      <w:bookmarkEnd w:id="11"/>
      <w:r>
        <w:lastRenderedPageBreak/>
        <w:t xml:space="preserve">Dane weryfikujące, sygnał </w:t>
      </w:r>
      <w:r w:rsidR="00953FA8">
        <w:t xml:space="preserve">wejściowy </w:t>
      </w:r>
      <w:r w:rsidR="00953FA8">
        <w:t>u</w:t>
      </w:r>
    </w:p>
    <w:p w:rsidR="00C94E2F" w:rsidRPr="00C94E2F" w:rsidRDefault="00C94E2F" w:rsidP="00C94E2F">
      <w:pPr>
        <w:pStyle w:val="Nagwek4"/>
        <w:ind w:left="1416"/>
      </w:pPr>
      <w:r>
        <w:t>Dane</w:t>
      </w:r>
      <w:r>
        <w:t xml:space="preserve"> uczące</w:t>
      </w:r>
      <w:r>
        <w:t xml:space="preserve">, sygnał </w:t>
      </w:r>
      <w:r w:rsidR="00953FA8">
        <w:t xml:space="preserve">wyjściowy </w:t>
      </w:r>
      <w:r w:rsidR="00953FA8">
        <w:t>y</w:t>
      </w:r>
    </w:p>
    <w:p w:rsidR="00C94E2F" w:rsidRDefault="00E657CF" w:rsidP="00E657CF">
      <w:pPr>
        <w:pStyle w:val="Nagwek4"/>
        <w:jc w:val="center"/>
      </w:pPr>
      <w:r>
        <w:rPr>
          <w:noProof/>
        </w:rPr>
        <w:drawing>
          <wp:inline distT="0" distB="0" distL="0" distR="0" wp14:anchorId="01C3C59D" wp14:editId="4E80C8D0">
            <wp:extent cx="4370400" cy="32796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2F" w:rsidRDefault="00C94E2F" w:rsidP="00C94E2F">
      <w:pPr>
        <w:pStyle w:val="Nagwek4"/>
        <w:ind w:left="1416"/>
      </w:pPr>
      <w:r>
        <w:t>Dane weryfikujące, sygnał wyjściowy y</w:t>
      </w:r>
    </w:p>
    <w:p w:rsidR="00953FA8" w:rsidRDefault="00E657CF" w:rsidP="00E657CF">
      <w:pPr>
        <w:spacing w:before="240"/>
        <w:jc w:val="center"/>
      </w:pPr>
      <w:r>
        <w:rPr>
          <w:noProof/>
        </w:rPr>
        <w:drawing>
          <wp:inline distT="0" distB="0" distL="0" distR="0" wp14:anchorId="32116A1D" wp14:editId="61209940">
            <wp:extent cx="4370400" cy="32796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82" w:rsidRPr="00953FA8" w:rsidRDefault="00D11682" w:rsidP="00D11682">
      <w:pPr>
        <w:pStyle w:val="Akapitzlist"/>
        <w:numPr>
          <w:ilvl w:val="0"/>
          <w:numId w:val="31"/>
        </w:numPr>
        <w:spacing w:before="240"/>
      </w:pPr>
      <w:r>
        <w:t>Zgodnie z nazwą zbiorów dane służą do uczenia modelu oraz do weryfikowania jego poprawności. Konieczność taka wynika z możliwości zaistnienia sytuacji gdy model w takim stopniu dopasuje się do danych uczących, że zacznie tracić swoje zdolności dla danych nie będącymi danymi uczącymi czyli np. dla danych weryfikujących.</w:t>
      </w:r>
    </w:p>
    <w:p w:rsidR="009D663A" w:rsidRDefault="009D663A" w:rsidP="00C94E2F">
      <w:pPr>
        <w:pStyle w:val="Nagwek4"/>
        <w:ind w:left="1416"/>
        <w:rPr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2" w:name="_Toc516688373"/>
      <w:r>
        <w:lastRenderedPageBreak/>
        <w:t>Dynamiczne modele liniowe metodą najmniejszych kwadratów</w:t>
      </w:r>
      <w:bookmarkEnd w:id="12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3" w:name="_Toc516688374"/>
      <w:r>
        <w:lastRenderedPageBreak/>
        <w:t>Najlepszy dynamiczny model liniowy w trybie rekurencyjnym</w:t>
      </w:r>
      <w:bookmarkEnd w:id="13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4" w:name="_Toc516688375"/>
      <w:r>
        <w:lastRenderedPageBreak/>
        <w:t>Dynamiczne wielomianowe modele nieliniowe metodą najmniejszych kwadratów</w:t>
      </w:r>
      <w:bookmarkEnd w:id="14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9D663A" w:rsidRDefault="005C5109" w:rsidP="005C5109">
      <w:pPr>
        <w:pStyle w:val="Nagwek3"/>
        <w:ind w:left="708"/>
      </w:pPr>
      <w:bookmarkStart w:id="15" w:name="_Toc516688376"/>
      <w:r>
        <w:lastRenderedPageBreak/>
        <w:t>Najlepszy dynamiczny wielomianowy model nieliniowy w trybie rekurencyjnym</w:t>
      </w:r>
      <w:bookmarkEnd w:id="15"/>
    </w:p>
    <w:p w:rsidR="009D663A" w:rsidRDefault="009D663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C5109" w:rsidRPr="009D663A" w:rsidRDefault="005C5109" w:rsidP="005C5109">
      <w:pPr>
        <w:pStyle w:val="Nagwek1"/>
        <w:rPr>
          <w:b/>
        </w:rPr>
      </w:pPr>
      <w:bookmarkStart w:id="16" w:name="_Toc516688377"/>
      <w:r w:rsidRPr="009D663A">
        <w:rPr>
          <w:b/>
        </w:rPr>
        <w:lastRenderedPageBreak/>
        <w:t>Zadanie dodatkowe</w:t>
      </w:r>
      <w:bookmarkEnd w:id="16"/>
    </w:p>
    <w:p w:rsidR="005C5109" w:rsidRPr="005C5109" w:rsidRDefault="00E72583" w:rsidP="00E72583">
      <w:pPr>
        <w:pStyle w:val="Nagwek3"/>
        <w:ind w:left="708"/>
      </w:pPr>
      <w:bookmarkStart w:id="17" w:name="_Toc516688378"/>
      <w:r>
        <w:t>Charakterystyka statyczna najlepszego dynamicznego wielomianowego modelu nieliniowego</w:t>
      </w:r>
      <w:bookmarkEnd w:id="17"/>
    </w:p>
    <w:sectPr w:rsidR="005C5109" w:rsidRPr="005C5109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D762C"/>
    <w:multiLevelType w:val="hybridMultilevel"/>
    <w:tmpl w:val="994A4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37B"/>
    <w:multiLevelType w:val="hybridMultilevel"/>
    <w:tmpl w:val="4DAC2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07D71B9"/>
    <w:multiLevelType w:val="hybridMultilevel"/>
    <w:tmpl w:val="73B09E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C967A4"/>
    <w:multiLevelType w:val="hybridMultilevel"/>
    <w:tmpl w:val="06705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BB4190"/>
    <w:multiLevelType w:val="hybridMultilevel"/>
    <w:tmpl w:val="FF5CF3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B0AA8"/>
    <w:multiLevelType w:val="hybridMultilevel"/>
    <w:tmpl w:val="DD245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91ECD"/>
    <w:multiLevelType w:val="hybridMultilevel"/>
    <w:tmpl w:val="8B7EF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7"/>
  </w:num>
  <w:num w:numId="4">
    <w:abstractNumId w:val="8"/>
  </w:num>
  <w:num w:numId="5">
    <w:abstractNumId w:val="26"/>
  </w:num>
  <w:num w:numId="6">
    <w:abstractNumId w:val="28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  <w:num w:numId="12">
    <w:abstractNumId w:val="19"/>
  </w:num>
  <w:num w:numId="13">
    <w:abstractNumId w:val="30"/>
  </w:num>
  <w:num w:numId="14">
    <w:abstractNumId w:val="12"/>
  </w:num>
  <w:num w:numId="15">
    <w:abstractNumId w:val="21"/>
  </w:num>
  <w:num w:numId="16">
    <w:abstractNumId w:val="2"/>
  </w:num>
  <w:num w:numId="17">
    <w:abstractNumId w:val="1"/>
  </w:num>
  <w:num w:numId="18">
    <w:abstractNumId w:val="15"/>
  </w:num>
  <w:num w:numId="19">
    <w:abstractNumId w:val="18"/>
  </w:num>
  <w:num w:numId="20">
    <w:abstractNumId w:val="0"/>
  </w:num>
  <w:num w:numId="21">
    <w:abstractNumId w:val="10"/>
  </w:num>
  <w:num w:numId="22">
    <w:abstractNumId w:val="29"/>
  </w:num>
  <w:num w:numId="23">
    <w:abstractNumId w:val="22"/>
  </w:num>
  <w:num w:numId="24">
    <w:abstractNumId w:val="20"/>
  </w:num>
  <w:num w:numId="25">
    <w:abstractNumId w:val="17"/>
  </w:num>
  <w:num w:numId="26">
    <w:abstractNumId w:val="6"/>
  </w:num>
  <w:num w:numId="27">
    <w:abstractNumId w:val="25"/>
  </w:num>
  <w:num w:numId="28">
    <w:abstractNumId w:val="4"/>
  </w:num>
  <w:num w:numId="29">
    <w:abstractNumId w:val="24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1B90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260F2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67A4"/>
    <w:rsid w:val="00450CFA"/>
    <w:rsid w:val="00450E22"/>
    <w:rsid w:val="00465DE6"/>
    <w:rsid w:val="004665B4"/>
    <w:rsid w:val="00494B77"/>
    <w:rsid w:val="004979B3"/>
    <w:rsid w:val="004A2384"/>
    <w:rsid w:val="004C08A5"/>
    <w:rsid w:val="004D50DB"/>
    <w:rsid w:val="004E3DDC"/>
    <w:rsid w:val="004F74C0"/>
    <w:rsid w:val="00521E90"/>
    <w:rsid w:val="00532F9E"/>
    <w:rsid w:val="00533758"/>
    <w:rsid w:val="00533FF0"/>
    <w:rsid w:val="00544325"/>
    <w:rsid w:val="0055076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5109"/>
    <w:rsid w:val="005C6C63"/>
    <w:rsid w:val="005D0E44"/>
    <w:rsid w:val="005E73F1"/>
    <w:rsid w:val="00633380"/>
    <w:rsid w:val="00634D33"/>
    <w:rsid w:val="006632B0"/>
    <w:rsid w:val="006827C4"/>
    <w:rsid w:val="00693F23"/>
    <w:rsid w:val="006A2D36"/>
    <w:rsid w:val="006D1BB8"/>
    <w:rsid w:val="006F5132"/>
    <w:rsid w:val="00700347"/>
    <w:rsid w:val="007118E2"/>
    <w:rsid w:val="007200FF"/>
    <w:rsid w:val="00742DA7"/>
    <w:rsid w:val="0075507A"/>
    <w:rsid w:val="007563ED"/>
    <w:rsid w:val="007634AF"/>
    <w:rsid w:val="00764F23"/>
    <w:rsid w:val="007707D3"/>
    <w:rsid w:val="0077582D"/>
    <w:rsid w:val="00785221"/>
    <w:rsid w:val="007C045B"/>
    <w:rsid w:val="007C1357"/>
    <w:rsid w:val="007D0885"/>
    <w:rsid w:val="007E5A3B"/>
    <w:rsid w:val="00833347"/>
    <w:rsid w:val="00840BDA"/>
    <w:rsid w:val="00871B84"/>
    <w:rsid w:val="00884269"/>
    <w:rsid w:val="008A26FD"/>
    <w:rsid w:val="008C1124"/>
    <w:rsid w:val="008C1EF3"/>
    <w:rsid w:val="008F1D50"/>
    <w:rsid w:val="008F309C"/>
    <w:rsid w:val="00901DD5"/>
    <w:rsid w:val="00903EF9"/>
    <w:rsid w:val="0090559F"/>
    <w:rsid w:val="009473A4"/>
    <w:rsid w:val="00953FA8"/>
    <w:rsid w:val="00966B1E"/>
    <w:rsid w:val="00977E6A"/>
    <w:rsid w:val="00982A8C"/>
    <w:rsid w:val="009A2FA7"/>
    <w:rsid w:val="009C7A57"/>
    <w:rsid w:val="009D663A"/>
    <w:rsid w:val="009D768C"/>
    <w:rsid w:val="009F7353"/>
    <w:rsid w:val="00A06570"/>
    <w:rsid w:val="00A46BCA"/>
    <w:rsid w:val="00A64903"/>
    <w:rsid w:val="00A70170"/>
    <w:rsid w:val="00A83F4D"/>
    <w:rsid w:val="00A96FB4"/>
    <w:rsid w:val="00AB2DEE"/>
    <w:rsid w:val="00AB44B6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BF0D40"/>
    <w:rsid w:val="00C009E8"/>
    <w:rsid w:val="00C25E91"/>
    <w:rsid w:val="00C422C1"/>
    <w:rsid w:val="00C66FFA"/>
    <w:rsid w:val="00C8210B"/>
    <w:rsid w:val="00C91A9B"/>
    <w:rsid w:val="00C94E2F"/>
    <w:rsid w:val="00CA7A02"/>
    <w:rsid w:val="00CC4F4D"/>
    <w:rsid w:val="00CF7097"/>
    <w:rsid w:val="00D11682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E7CC3"/>
    <w:rsid w:val="00DF1747"/>
    <w:rsid w:val="00DF1CE6"/>
    <w:rsid w:val="00E44BA1"/>
    <w:rsid w:val="00E657CF"/>
    <w:rsid w:val="00E725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C1A93"/>
    <w:rsid w:val="00FC2C8B"/>
    <w:rsid w:val="00FC45D2"/>
    <w:rsid w:val="00FC7D43"/>
    <w:rsid w:val="00FF15F6"/>
    <w:rsid w:val="00FF2567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EDE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2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2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21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F2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2567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F2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F2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707D3"/>
    <w:pPr>
      <w:tabs>
        <w:tab w:val="right" w:leader="dot" w:pos="9062"/>
      </w:tabs>
      <w:spacing w:after="100"/>
    </w:pPr>
    <w:rPr>
      <w:b/>
      <w:noProof/>
      <w:sz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7707D3"/>
    <w:pPr>
      <w:tabs>
        <w:tab w:val="left" w:pos="660"/>
        <w:tab w:val="right" w:leader="dot" w:pos="9062"/>
      </w:tabs>
      <w:spacing w:after="100"/>
      <w:ind w:left="220"/>
    </w:pPr>
    <w:rPr>
      <w:b/>
      <w:noProof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1260F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1260F2"/>
    <w:rPr>
      <w:color w:val="0563C1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021B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5286-860D-4D90-A54A-ADC83376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17</Pages>
  <Words>746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26</cp:revision>
  <dcterms:created xsi:type="dcterms:W3CDTF">2018-03-11T12:14:00Z</dcterms:created>
  <dcterms:modified xsi:type="dcterms:W3CDTF">2018-06-13T19:50:00Z</dcterms:modified>
</cp:coreProperties>
</file>