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045F7" w14:textId="39FD19D7" w:rsidR="0042498D" w:rsidRDefault="0042498D" w:rsidP="0042498D">
      <w:r>
        <w:t>Implementacja regulatora PID</w:t>
      </w:r>
      <w:r w:rsidR="00B66A75">
        <w:t>:</w:t>
      </w:r>
    </w:p>
    <w:p w14:paraId="3DD517A9" w14:textId="4537A1F3" w:rsidR="00322EEC" w:rsidRDefault="00322EEC" w:rsidP="0042498D"/>
    <w:p w14:paraId="024CB5E2" w14:textId="31022DB0" w:rsidR="00BE796B" w:rsidRDefault="00866E2F" w:rsidP="0042498D">
      <w:r>
        <w:t>Regulator PID składa się z trzech członów:</w:t>
      </w:r>
    </w:p>
    <w:p w14:paraId="3B9F933A" w14:textId="1AFA2BD8" w:rsidR="00866E2F" w:rsidRDefault="00866E2F" w:rsidP="00866E2F">
      <w:pPr>
        <w:pStyle w:val="Akapitzlist"/>
        <w:numPr>
          <w:ilvl w:val="0"/>
          <w:numId w:val="11"/>
        </w:numPr>
      </w:pPr>
      <w:r>
        <w:t xml:space="preserve">Członu proporcjonalnego P o wzmocnieniu </w:t>
      </w:r>
      <m:oMath>
        <m:r>
          <w:rPr>
            <w:rFonts w:ascii="Cambria Math" w:hAnsi="Cambria Math"/>
          </w:rPr>
          <m:t>K</m:t>
        </m:r>
      </m:oMath>
      <w:r>
        <w:t xml:space="preserve">(na rysunku oznaczone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),</w:t>
      </w:r>
    </w:p>
    <w:p w14:paraId="1D696294" w14:textId="6DF45081" w:rsidR="00866E2F" w:rsidRPr="00866E2F" w:rsidRDefault="00866E2F" w:rsidP="00866E2F">
      <w:pPr>
        <w:pStyle w:val="Akapitzlist"/>
        <w:numPr>
          <w:ilvl w:val="0"/>
          <w:numId w:val="11"/>
        </w:numPr>
      </w:pPr>
      <w:r>
        <w:t xml:space="preserve">Członu całkującego I o czasie zdwojenia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,</w:t>
      </w:r>
    </w:p>
    <w:p w14:paraId="2C2A719D" w14:textId="6C87C360" w:rsidR="00866E2F" w:rsidRPr="000C21BC" w:rsidRDefault="00866E2F" w:rsidP="00866E2F">
      <w:pPr>
        <w:pStyle w:val="Akapitzlist"/>
        <w:numPr>
          <w:ilvl w:val="0"/>
          <w:numId w:val="11"/>
        </w:numPr>
      </w:pPr>
      <w:r>
        <w:t xml:space="preserve">Członu różniczkowego D o czasie wyprzedzenia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37615FA6" w14:textId="71DE34D1" w:rsidR="00E5513C" w:rsidRPr="000C21BC" w:rsidRDefault="000C21BC" w:rsidP="00E5513C">
      <w:pPr>
        <w:rPr>
          <w:rFonts w:eastAsiaTheme="minorEastAsia"/>
        </w:rPr>
      </w:pPr>
      <w:r>
        <w:t xml:space="preserve">Rysunek poniżej przedstawia strukturę ciągłego w czasie regulatora PID. </w:t>
      </w:r>
    </w:p>
    <w:p w14:paraId="07195C70" w14:textId="183CF22C" w:rsidR="003C0F47" w:rsidRDefault="00732BEE" w:rsidP="00322EEC">
      <w:pPr>
        <w:jc w:val="center"/>
      </w:pPr>
      <w:r>
        <w:rPr>
          <w:noProof/>
        </w:rPr>
        <w:drawing>
          <wp:inline distT="0" distB="0" distL="0" distR="0" wp14:anchorId="37AF10AE" wp14:editId="48FFCBDE">
            <wp:extent cx="5762625" cy="30003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26930" w14:textId="01BA72ED" w:rsidR="00322EEC" w:rsidRPr="00322EEC" w:rsidRDefault="00322EEC" w:rsidP="00322EEC">
      <w:pPr>
        <w:jc w:val="right"/>
        <w:rPr>
          <w:sz w:val="16"/>
        </w:rPr>
      </w:pPr>
      <w:r>
        <w:rPr>
          <w:sz w:val="16"/>
        </w:rPr>
        <w:t>Fot.: Struktura</w:t>
      </w:r>
      <w:r w:rsidR="004B5A84">
        <w:rPr>
          <w:sz w:val="16"/>
        </w:rPr>
        <w:t xml:space="preserve"> zastosowanego</w:t>
      </w:r>
      <w:r>
        <w:rPr>
          <w:sz w:val="16"/>
        </w:rPr>
        <w:t xml:space="preserve"> regulatora PID</w:t>
      </w:r>
      <w:r>
        <w:rPr>
          <w:sz w:val="16"/>
        </w:rPr>
        <w:br/>
        <w:t xml:space="preserve">Źródło: </w:t>
      </w:r>
      <w:r w:rsidR="00732BEE" w:rsidRPr="00732BEE">
        <w:rPr>
          <w:sz w:val="16"/>
        </w:rPr>
        <w:t>http://blog.opticontrols.com/archives/344</w:t>
      </w:r>
    </w:p>
    <w:p w14:paraId="749D1EE6" w14:textId="77777777" w:rsidR="00E5513C" w:rsidRDefault="00E5513C" w:rsidP="00E5513C">
      <w:r>
        <w:br/>
        <w:t>Taką konfigurację po przekształceniu do dziedziny czasu dyskretnego zastosowano w implementacji.</w:t>
      </w:r>
      <w:r>
        <w:br/>
        <w:t>Poszczególne oznaczenia na rysunku przekładają się na zmienne jak poniżej:</w:t>
      </w:r>
    </w:p>
    <w:p w14:paraId="29C40E89" w14:textId="654C549C" w:rsidR="00E5513C" w:rsidRDefault="00E5513C" w:rsidP="00E5513C">
      <w:pPr>
        <w:pStyle w:val="Akapitzlist"/>
        <w:numPr>
          <w:ilvl w:val="0"/>
          <w:numId w:val="13"/>
        </w:numPr>
        <w:rPr>
          <w:rFonts w:eastAsiaTheme="minorEastAsia"/>
        </w:rPr>
      </w:pPr>
      <w:r>
        <w:t xml:space="preserve">Set Point </w:t>
      </w:r>
      <w:r>
        <w:tab/>
      </w:r>
      <w:r>
        <w:tab/>
      </w:r>
      <w:r>
        <w:sym w:font="Wingdings" w:char="F0E0"/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ZAD</m:t>
            </m:r>
          </m:sub>
        </m:sSub>
      </m:oMath>
      <w:r w:rsidR="003F27DE">
        <w:rPr>
          <w:rFonts w:eastAsiaTheme="minorEastAsia"/>
        </w:rPr>
        <w:tab/>
        <w:t>-</w:t>
      </w:r>
      <w:r w:rsidR="003F27DE">
        <w:rPr>
          <w:rFonts w:eastAsiaTheme="minorEastAsia"/>
        </w:rPr>
        <w:tab/>
        <w:t>wartość zadana</w:t>
      </w:r>
    </w:p>
    <w:p w14:paraId="64D2BD2D" w14:textId="2D5AFF9F" w:rsidR="00E5513C" w:rsidRDefault="00E5513C" w:rsidP="00E5513C">
      <w:pPr>
        <w:pStyle w:val="Akapitzlist"/>
        <w:numPr>
          <w:ilvl w:val="0"/>
          <w:numId w:val="13"/>
        </w:numPr>
        <w:rPr>
          <w:rFonts w:eastAsiaTheme="minorEastAsia"/>
        </w:rPr>
      </w:pPr>
      <w:proofErr w:type="spellStart"/>
      <w:r w:rsidRPr="00E5513C">
        <w:rPr>
          <w:rFonts w:eastAsiaTheme="minorEastAsia"/>
        </w:rPr>
        <w:t>Process</w:t>
      </w:r>
      <w:proofErr w:type="spellEnd"/>
      <w:r w:rsidRPr="00E5513C">
        <w:rPr>
          <w:rFonts w:eastAsiaTheme="minorEastAsia"/>
        </w:rPr>
        <w:t xml:space="preserve"> </w:t>
      </w:r>
      <w:proofErr w:type="spellStart"/>
      <w:r w:rsidRPr="00E5513C">
        <w:rPr>
          <w:rFonts w:eastAsiaTheme="minorEastAsia"/>
        </w:rPr>
        <w:t>Variable</w:t>
      </w:r>
      <w:proofErr w:type="spellEnd"/>
      <w:r w:rsidRPr="00E5513C">
        <w:rPr>
          <w:rFonts w:eastAsiaTheme="minorEastAsia"/>
        </w:rPr>
        <w:t xml:space="preserve"> </w:t>
      </w:r>
      <w:r w:rsidRPr="00E5513C">
        <w:rPr>
          <w:rFonts w:eastAsiaTheme="minorEastAsia"/>
        </w:rPr>
        <w:tab/>
      </w:r>
      <w:r w:rsidRPr="00E5513C">
        <w:sym w:font="Wingdings" w:char="F0E0"/>
      </w:r>
      <w:r w:rsidRPr="00E5513C">
        <w:rPr>
          <w:rFonts w:eastAsiaTheme="minorEastAsia"/>
        </w:rPr>
        <w:t xml:space="preserve"> </w:t>
      </w:r>
      <w:r w:rsidRPr="00E5513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</m:t>
        </m:r>
      </m:oMath>
      <w:r w:rsidR="003F27DE">
        <w:rPr>
          <w:rFonts w:eastAsiaTheme="minorEastAsia"/>
        </w:rPr>
        <w:tab/>
        <w:t>-</w:t>
      </w:r>
      <w:r w:rsidR="003F27DE">
        <w:rPr>
          <w:rFonts w:eastAsiaTheme="minorEastAsia"/>
        </w:rPr>
        <w:tab/>
        <w:t>wyjście obiektu</w:t>
      </w:r>
    </w:p>
    <w:p w14:paraId="65D1ECAA" w14:textId="50FE4E84" w:rsidR="00E5513C" w:rsidRDefault="00E5513C" w:rsidP="00E5513C">
      <w:pPr>
        <w:pStyle w:val="Akapitzlist"/>
        <w:numPr>
          <w:ilvl w:val="0"/>
          <w:numId w:val="13"/>
        </w:numPr>
        <w:rPr>
          <w:rFonts w:eastAsiaTheme="minorEastAsia"/>
        </w:rPr>
      </w:pPr>
      <w:r w:rsidRPr="00E5513C">
        <w:rPr>
          <w:rFonts w:eastAsiaTheme="minorEastAsia"/>
        </w:rPr>
        <w:t xml:space="preserve">Error </w:t>
      </w:r>
      <w:r w:rsidRPr="00E5513C">
        <w:rPr>
          <w:rFonts w:eastAsiaTheme="minorEastAsia"/>
        </w:rPr>
        <w:tab/>
      </w:r>
      <w:r w:rsidRPr="00E5513C">
        <w:rPr>
          <w:rFonts w:eastAsiaTheme="minorEastAsia"/>
        </w:rPr>
        <w:tab/>
      </w:r>
      <w:r w:rsidRPr="00E5513C">
        <w:rPr>
          <w:rFonts w:eastAsiaTheme="minorEastAsia"/>
        </w:rPr>
        <w:tab/>
      </w:r>
      <w:r w:rsidRPr="00E5513C">
        <w:sym w:font="Wingdings" w:char="F0E0"/>
      </w:r>
      <w:r w:rsidRPr="00E5513C">
        <w:rPr>
          <w:rFonts w:eastAsiaTheme="minorEastAsia"/>
        </w:rPr>
        <w:t xml:space="preserve"> </w:t>
      </w:r>
      <w:r w:rsidRPr="00E5513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</m:oMath>
      <w:r w:rsidR="003F27DE">
        <w:rPr>
          <w:rFonts w:eastAsiaTheme="minorEastAsia"/>
        </w:rPr>
        <w:tab/>
        <w:t>-</w:t>
      </w:r>
      <w:r w:rsidR="003F27DE">
        <w:rPr>
          <w:rFonts w:eastAsiaTheme="minorEastAsia"/>
        </w:rPr>
        <w:tab/>
        <w:t>uchyb sterowania</w:t>
      </w:r>
    </w:p>
    <w:p w14:paraId="4AB749D3" w14:textId="4BC7CD9D" w:rsidR="00E5513C" w:rsidRDefault="00E5513C" w:rsidP="00E5513C">
      <w:pPr>
        <w:pStyle w:val="Akapitzlist"/>
        <w:numPr>
          <w:ilvl w:val="0"/>
          <w:numId w:val="13"/>
        </w:numPr>
        <w:rPr>
          <w:rFonts w:eastAsiaTheme="minorEastAsia"/>
        </w:rPr>
      </w:pPr>
      <w:proofErr w:type="spellStart"/>
      <w:r w:rsidRPr="00E5513C">
        <w:rPr>
          <w:rFonts w:eastAsiaTheme="minorEastAsia"/>
        </w:rPr>
        <w:t>Proportional</w:t>
      </w:r>
      <w:proofErr w:type="spellEnd"/>
      <w:r w:rsidRPr="00E5513C">
        <w:rPr>
          <w:rFonts w:eastAsiaTheme="minorEastAsia"/>
        </w:rPr>
        <w:t xml:space="preserve"> </w:t>
      </w:r>
      <w:r w:rsidRPr="00E5513C">
        <w:rPr>
          <w:rFonts w:eastAsiaTheme="minorEastAsia"/>
        </w:rPr>
        <w:tab/>
      </w:r>
      <w:r w:rsidRPr="00E5513C">
        <w:rPr>
          <w:rFonts w:eastAsiaTheme="minorEastAsia"/>
        </w:rPr>
        <w:tab/>
      </w:r>
      <w:r w:rsidRPr="00E5513C">
        <w:sym w:font="Wingdings" w:char="F0E0"/>
      </w:r>
      <w:r w:rsidRPr="00E5513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E5513C">
        <w:rPr>
          <w:rFonts w:eastAsiaTheme="minorEastAsia"/>
        </w:rPr>
        <w:t xml:space="preserve"> </w:t>
      </w:r>
      <w:r w:rsidR="003F27DE">
        <w:rPr>
          <w:rFonts w:eastAsiaTheme="minorEastAsia"/>
        </w:rPr>
        <w:tab/>
        <w:t>-</w:t>
      </w:r>
      <w:r w:rsidR="003F27DE">
        <w:rPr>
          <w:rFonts w:eastAsiaTheme="minorEastAsia"/>
        </w:rPr>
        <w:tab/>
        <w:t>składowa proporcjonalna sterowania</w:t>
      </w:r>
    </w:p>
    <w:p w14:paraId="2A02CBA9" w14:textId="64723397" w:rsidR="00E5513C" w:rsidRDefault="00E5513C" w:rsidP="00E5513C">
      <w:pPr>
        <w:pStyle w:val="Akapitzlist"/>
        <w:numPr>
          <w:ilvl w:val="0"/>
          <w:numId w:val="13"/>
        </w:numPr>
        <w:rPr>
          <w:rFonts w:eastAsiaTheme="minorEastAsia"/>
        </w:rPr>
      </w:pPr>
      <w:proofErr w:type="spellStart"/>
      <w:r>
        <w:rPr>
          <w:rFonts w:eastAsiaTheme="minorEastAsia"/>
        </w:rPr>
        <w:t>Integral</w:t>
      </w:r>
      <w:proofErr w:type="spellEnd"/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E5513C">
        <w:rPr>
          <w:rFonts w:eastAsiaTheme="minorEastAsia"/>
        </w:rPr>
        <w:sym w:font="Wingdings" w:char="F0E0"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F27DE">
        <w:rPr>
          <w:rFonts w:eastAsiaTheme="minorEastAsia"/>
        </w:rPr>
        <w:tab/>
        <w:t>-</w:t>
      </w:r>
      <w:r w:rsidR="003F27DE">
        <w:rPr>
          <w:rFonts w:eastAsiaTheme="minorEastAsia"/>
        </w:rPr>
        <w:tab/>
        <w:t>składowa całkowa sterowania</w:t>
      </w:r>
    </w:p>
    <w:p w14:paraId="1A10A3A4" w14:textId="36657FA1" w:rsidR="00E5513C" w:rsidRDefault="00E5513C" w:rsidP="00E5513C">
      <w:pPr>
        <w:pStyle w:val="Akapitzlist"/>
        <w:numPr>
          <w:ilvl w:val="0"/>
          <w:numId w:val="13"/>
        </w:numPr>
        <w:rPr>
          <w:rFonts w:eastAsiaTheme="minorEastAsia"/>
        </w:rPr>
      </w:pPr>
      <w:proofErr w:type="spellStart"/>
      <w:r>
        <w:rPr>
          <w:rFonts w:eastAsiaTheme="minorEastAsia"/>
        </w:rPr>
        <w:t>Derivative</w:t>
      </w:r>
      <w:proofErr w:type="spellEnd"/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E5513C">
        <w:rPr>
          <w:rFonts w:eastAsiaTheme="minorEastAsia"/>
        </w:rPr>
        <w:sym w:font="Wingdings" w:char="F0E0"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3F27DE">
        <w:rPr>
          <w:rFonts w:eastAsiaTheme="minorEastAsia"/>
        </w:rPr>
        <w:tab/>
        <w:t>-</w:t>
      </w:r>
      <w:r w:rsidR="003F27DE">
        <w:rPr>
          <w:rFonts w:eastAsiaTheme="minorEastAsia"/>
        </w:rPr>
        <w:tab/>
        <w:t>składowa różniczkowa sterowania</w:t>
      </w:r>
    </w:p>
    <w:p w14:paraId="60F6A2E9" w14:textId="7F2538BC" w:rsidR="00E5513C" w:rsidRPr="00E5513C" w:rsidRDefault="00E5513C" w:rsidP="00E5513C">
      <w:pPr>
        <w:pStyle w:val="Akapitzlist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Controller </w:t>
      </w:r>
      <w:proofErr w:type="spellStart"/>
      <w:r>
        <w:rPr>
          <w:rFonts w:eastAsiaTheme="minorEastAsia"/>
        </w:rPr>
        <w:t>Output</w:t>
      </w:r>
      <w:proofErr w:type="spellEnd"/>
      <w:r>
        <w:rPr>
          <w:rFonts w:eastAsiaTheme="minorEastAsia"/>
        </w:rPr>
        <w:tab/>
      </w:r>
      <w:r w:rsidRPr="00E5513C">
        <w:rPr>
          <w:rFonts w:eastAsiaTheme="minorEastAsia"/>
        </w:rPr>
        <w:sym w:font="Wingdings" w:char="F0E0"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</m:t>
        </m:r>
      </m:oMath>
      <w:r w:rsidR="003F27DE">
        <w:rPr>
          <w:rFonts w:eastAsiaTheme="minorEastAsia"/>
        </w:rPr>
        <w:tab/>
        <w:t>-</w:t>
      </w:r>
      <w:r w:rsidR="003F27DE">
        <w:rPr>
          <w:rFonts w:eastAsiaTheme="minorEastAsia"/>
        </w:rPr>
        <w:tab/>
        <w:t>wyjście regulatora</w:t>
      </w:r>
    </w:p>
    <w:p w14:paraId="3FA1078C" w14:textId="78CC0D36" w:rsidR="005425C9" w:rsidRDefault="005425C9">
      <w:r>
        <w:br w:type="page"/>
      </w:r>
    </w:p>
    <w:p w14:paraId="3B0600BC" w14:textId="6AD30FBC" w:rsidR="00295FBE" w:rsidRDefault="003201E6" w:rsidP="0042498D">
      <w:r>
        <w:lastRenderedPageBreak/>
        <w:t>Po przejściu do dziedziny czasu dyskretnego równanie wyjścia regulatora przedstawiono jako sumę trzech jego składowych</w:t>
      </w:r>
      <w:r w:rsidR="00D97821">
        <w:t>, przedstawia się ono następująco:</w:t>
      </w:r>
      <w:r w:rsidR="00295FBE">
        <w:t xml:space="preserve"> </w:t>
      </w:r>
    </w:p>
    <w:p w14:paraId="679FFAF1" w14:textId="10F1E8B0" w:rsidR="001B70AD" w:rsidRPr="00295FBE" w:rsidRDefault="001B70AD" w:rsidP="004249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2B786C59" w14:textId="5315FF12" w:rsidR="00295FBE" w:rsidRPr="001B70AD" w:rsidRDefault="00422FCD" w:rsidP="0042498D">
      <w:pPr>
        <w:rPr>
          <w:rFonts w:eastAsiaTheme="minorEastAsia"/>
        </w:rPr>
      </w:pPr>
      <w:r>
        <w:rPr>
          <w:rFonts w:eastAsiaTheme="minorEastAsia"/>
        </w:rPr>
        <w:t>Składowa</w:t>
      </w:r>
      <w:r w:rsidR="00CE07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wyznaczana ze wzoru:</w:t>
      </w:r>
    </w:p>
    <w:p w14:paraId="6EA3B995" w14:textId="4CD93052" w:rsidR="001B70AD" w:rsidRPr="00422FCD" w:rsidRDefault="001B70AD" w:rsidP="004249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K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e(k)</m:t>
          </m:r>
        </m:oMath>
      </m:oMathPara>
    </w:p>
    <w:p w14:paraId="431F9AE5" w14:textId="2A2F04A9" w:rsidR="00422FCD" w:rsidRPr="001B70AD" w:rsidRDefault="00422FCD" w:rsidP="0042498D">
      <w:pPr>
        <w:rPr>
          <w:rFonts w:eastAsiaTheme="minorEastAsia"/>
        </w:rPr>
      </w:pPr>
      <w:r>
        <w:rPr>
          <w:rFonts w:eastAsiaTheme="minorEastAsia"/>
        </w:rPr>
        <w:t>Składowa</w:t>
      </w:r>
      <w:r w:rsidR="00CE07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</w:t>
      </w:r>
      <w:r w:rsidR="00CE075E">
        <w:rPr>
          <w:rFonts w:eastAsiaTheme="minorEastAsia"/>
        </w:rPr>
        <w:t>regulatora</w:t>
      </w:r>
      <w:r>
        <w:rPr>
          <w:rFonts w:eastAsiaTheme="minorEastAsia"/>
        </w:rPr>
        <w:t xml:space="preserve"> bez </w:t>
      </w:r>
      <w:r w:rsidR="00BE71F9">
        <w:rPr>
          <w:rFonts w:eastAsiaTheme="minorEastAsia"/>
        </w:rPr>
        <w:t xml:space="preserve">funkcjonalności </w:t>
      </w:r>
      <w:proofErr w:type="spellStart"/>
      <w:r>
        <w:rPr>
          <w:rFonts w:eastAsiaTheme="minorEastAsia"/>
        </w:rPr>
        <w:t>anti</w:t>
      </w:r>
      <w:proofErr w:type="spellEnd"/>
      <w:r>
        <w:rPr>
          <w:rFonts w:eastAsiaTheme="minorEastAsia"/>
        </w:rPr>
        <w:t xml:space="preserve"> wind-</w:t>
      </w:r>
      <w:proofErr w:type="spellStart"/>
      <w:r>
        <w:rPr>
          <w:rFonts w:eastAsiaTheme="minorEastAsia"/>
        </w:rPr>
        <w:t>up</w:t>
      </w:r>
      <w:proofErr w:type="spellEnd"/>
      <w:r w:rsidR="00BE71F9">
        <w:rPr>
          <w:rFonts w:eastAsiaTheme="minorEastAsia"/>
        </w:rPr>
        <w:t xml:space="preserve"> wyznaczana ze wzoru:</w:t>
      </w:r>
    </w:p>
    <w:p w14:paraId="21473B7F" w14:textId="77777777" w:rsidR="004707B2" w:rsidRDefault="001B70AD" w:rsidP="004707B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 - 1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 - 1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 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44C2328E" w14:textId="0C7DD9B7" w:rsidR="004707B2" w:rsidRDefault="004707B2" w:rsidP="004707B2">
      <w:r>
        <w:t>Składowa</w:t>
      </w:r>
      <w:r w:rsidR="00CE075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(k)</m:t>
        </m:r>
      </m:oMath>
      <w:r>
        <w:t xml:space="preserve"> </w:t>
      </w:r>
      <w:r w:rsidR="00CE075E">
        <w:t>regulatora</w:t>
      </w:r>
      <w:r>
        <w:t xml:space="preserve"> z</w:t>
      </w:r>
      <w:r w:rsidR="00B66A75">
        <w:t xml:space="preserve"> funkcjonalnością</w:t>
      </w:r>
      <w:r>
        <w:t xml:space="preserve"> </w:t>
      </w:r>
      <w:proofErr w:type="spellStart"/>
      <w:r>
        <w:t>anti</w:t>
      </w:r>
      <w:proofErr w:type="spellEnd"/>
      <w:r>
        <w:t xml:space="preserve"> wind-</w:t>
      </w:r>
      <w:proofErr w:type="spellStart"/>
      <w:r>
        <w:t>up</w:t>
      </w:r>
      <w:proofErr w:type="spellEnd"/>
      <w:r w:rsidR="00B66A75">
        <w:t xml:space="preserve"> wyznaczana ze wzoru:</w:t>
      </w:r>
    </w:p>
    <w:p w14:paraId="691A4CFF" w14:textId="77777777" w:rsidR="004707B2" w:rsidRDefault="004707B2" w:rsidP="004707B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 - 1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 - 1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 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(k - 1) - u(k - 1))</m:t>
          </m:r>
        </m:oMath>
      </m:oMathPara>
    </w:p>
    <w:p w14:paraId="277842C6" w14:textId="791EC65C" w:rsidR="00BE71F9" w:rsidRPr="001B70AD" w:rsidRDefault="00BE71F9" w:rsidP="0042498D">
      <w:pPr>
        <w:rPr>
          <w:rFonts w:eastAsiaTheme="minorEastAsia"/>
        </w:rPr>
      </w:pPr>
      <w:r>
        <w:rPr>
          <w:rFonts w:eastAsiaTheme="minorEastAsia"/>
        </w:rPr>
        <w:t>Składowa</w:t>
      </w:r>
      <w:r w:rsidR="00CE07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wyznaczana ze wzoru:</w:t>
      </w:r>
    </w:p>
    <w:p w14:paraId="5CBD8439" w14:textId="41300626" w:rsidR="001B70AD" w:rsidRPr="00CE075E" w:rsidRDefault="00205BE2" w:rsidP="004249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e(k) - e(k - 1)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6A68B9B7" w14:textId="682DBEB7" w:rsidR="00CE075E" w:rsidRDefault="00CE075E" w:rsidP="0042498D">
      <w:pPr>
        <w:rPr>
          <w:rFonts w:eastAsiaTheme="minorEastAsia"/>
        </w:rPr>
      </w:pPr>
      <w:r>
        <w:rPr>
          <w:rFonts w:eastAsiaTheme="minorEastAsia"/>
        </w:rPr>
        <w:t>Gdzie:</w:t>
      </w:r>
    </w:p>
    <w:p w14:paraId="3DFA6785" w14:textId="26699929" w:rsidR="00CE075E" w:rsidRPr="00CE075E" w:rsidRDefault="00744EDD" w:rsidP="00744EDD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br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-Okres próbkowania</m:t>
          </m:r>
        </m:oMath>
      </m:oMathPara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K-Wzmocnienie członu proporcjonalnego</m:t>
          </m:r>
          <m:r>
            <w:rPr>
              <w:rFonts w:ascii="Cambria Math" w:eastAsiaTheme="minorEastAsia" w:hAnsi="Cambria Math"/>
            </w:rPr>
            <m:t xml:space="preserve"> P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Czas zdwojenia</m:t>
          </m:r>
          <m:r>
            <w:rPr>
              <w:rFonts w:ascii="Cambria Math" w:eastAsiaTheme="minorEastAsia" w:hAnsi="Cambria Math"/>
            </w:rPr>
            <m:t xml:space="preserve"> członu całkującego</m:t>
          </m:r>
          <m:r>
            <w:rPr>
              <w:rFonts w:ascii="Cambria Math" w:eastAsiaTheme="minorEastAsia" w:hAnsi="Cambria Math"/>
            </w:rPr>
            <m:t xml:space="preserve"> I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Czas wyprzedzenia</m:t>
          </m:r>
          <m:r>
            <w:rPr>
              <w:rFonts w:ascii="Cambria Math" w:eastAsiaTheme="minorEastAsia" w:hAnsi="Cambria Math"/>
            </w:rPr>
            <m:t xml:space="preserve"> członu różniczkowego</m:t>
          </m:r>
          <m:r>
            <w:rPr>
              <w:rFonts w:ascii="Cambria Math" w:eastAsiaTheme="minorEastAsia" w:hAnsi="Cambria Math"/>
            </w:rPr>
            <m:t xml:space="preserve"> D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-Parametr anti wind-up,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-uchyb sterowania w chwili k</m:t>
          </m:r>
        </m:oMath>
      </m:oMathPara>
    </w:p>
    <w:p w14:paraId="29667544" w14:textId="0C5C76E2" w:rsidR="005735F7" w:rsidRDefault="005735F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6AFB747" w14:textId="28B374A9" w:rsidR="0042498D" w:rsidRDefault="003C0F47" w:rsidP="0042498D">
      <w:pPr>
        <w:rPr>
          <w:rFonts w:eastAsiaTheme="minorEastAsia"/>
        </w:rPr>
      </w:pPr>
      <w:r>
        <w:rPr>
          <w:rFonts w:eastAsiaTheme="minorEastAsia"/>
        </w:rPr>
        <w:lastRenderedPageBreak/>
        <w:t>Plik nagłówkowy</w:t>
      </w:r>
      <w:r w:rsidR="00596E63">
        <w:rPr>
          <w:rFonts w:eastAsiaTheme="minorEastAsia"/>
        </w:rPr>
        <w:t xml:space="preserve"> </w:t>
      </w:r>
      <w:proofErr w:type="spellStart"/>
      <w:r w:rsidR="00596E63">
        <w:rPr>
          <w:rFonts w:eastAsiaTheme="minorEastAsia"/>
        </w:rPr>
        <w:t>PID.h</w:t>
      </w:r>
      <w:proofErr w:type="spellEnd"/>
      <w:r>
        <w:rPr>
          <w:rFonts w:eastAsiaTheme="minorEastAsia"/>
        </w:rPr>
        <w:t xml:space="preserve"> deklaruje</w:t>
      </w:r>
      <w:r w:rsidR="00596E63">
        <w:rPr>
          <w:rFonts w:eastAsiaTheme="minorEastAsia"/>
        </w:rPr>
        <w:t xml:space="preserve"> bibliotekę zawierającą</w:t>
      </w:r>
      <w:r>
        <w:rPr>
          <w:rFonts w:eastAsiaTheme="minorEastAsia"/>
        </w:rPr>
        <w:t>:</w:t>
      </w:r>
    </w:p>
    <w:p w14:paraId="2479B84D" w14:textId="7F0C8CA5" w:rsidR="0075122C" w:rsidRDefault="004A2F47" w:rsidP="004A2F47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Strukturę zawierającą parametry regulatora</w:t>
      </w:r>
    </w:p>
    <w:p w14:paraId="1F7C8AFB" w14:textId="202A1888" w:rsidR="004A2F47" w:rsidRDefault="004A2F47" w:rsidP="004A2F47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Funkcję </w:t>
      </w:r>
      <w:proofErr w:type="spellStart"/>
      <w:r>
        <w:rPr>
          <w:rFonts w:eastAsiaTheme="minorEastAsia"/>
        </w:rPr>
        <w:t>PID_init</w:t>
      </w:r>
      <w:proofErr w:type="spellEnd"/>
      <w:r>
        <w:rPr>
          <w:rFonts w:eastAsiaTheme="minorEastAsia"/>
        </w:rPr>
        <w:t>() inicjującą strukturę regulatora</w:t>
      </w:r>
    </w:p>
    <w:p w14:paraId="09FBE144" w14:textId="3CA63A94" w:rsidR="004A2F47" w:rsidRDefault="004A2F47" w:rsidP="004A2F47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Funkcję </w:t>
      </w:r>
      <w:proofErr w:type="spellStart"/>
      <w:r>
        <w:rPr>
          <w:rFonts w:eastAsiaTheme="minorEastAsia"/>
        </w:rPr>
        <w:t>PID_get_control</w:t>
      </w:r>
      <w:proofErr w:type="spellEnd"/>
      <w:r>
        <w:rPr>
          <w:rFonts w:eastAsiaTheme="minorEastAsia"/>
        </w:rPr>
        <w:t>() wyznaczającą nową wartość sterowania</w:t>
      </w:r>
    </w:p>
    <w:p w14:paraId="79E0CB56" w14:textId="01D385BB" w:rsidR="003C0F47" w:rsidRPr="005735F7" w:rsidRDefault="004A2F47" w:rsidP="0042498D">
      <w:pPr>
        <w:rPr>
          <w:rFonts w:eastAsiaTheme="minorEastAsia"/>
        </w:rPr>
      </w:pPr>
      <w:r>
        <w:rPr>
          <w:rFonts w:eastAsiaTheme="minorEastAsia"/>
        </w:rPr>
        <w:t xml:space="preserve">Więcej informacji zawarto w komentarzach w listingu kodu na </w:t>
      </w:r>
      <w:proofErr w:type="spellStart"/>
      <w:r>
        <w:rPr>
          <w:rFonts w:eastAsiaTheme="minorEastAsia"/>
        </w:rPr>
        <w:t>limonkowym</w:t>
      </w:r>
      <w:proofErr w:type="spellEnd"/>
      <w:r>
        <w:rPr>
          <w:rFonts w:eastAsiaTheme="minorEastAsia"/>
        </w:rPr>
        <w:t xml:space="preserve"> tle poniżej</w:t>
      </w:r>
      <w:r w:rsidR="00C76036">
        <w:rPr>
          <w:rFonts w:eastAsiaTheme="minorEastAsia"/>
        </w:rPr>
        <w:t>.</w:t>
      </w:r>
    </w:p>
    <w:p w14:paraId="27435D4A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ifndef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PID_H</w:t>
      </w:r>
    </w:p>
    <w:p w14:paraId="5E5E9A7A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PID_H</w:t>
      </w:r>
    </w:p>
    <w:p w14:paraId="6E5915CE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AA677B8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0F4BBFAA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Plik:     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PID.h</w:t>
      </w:r>
      <w:proofErr w:type="spellEnd"/>
    </w:p>
    <w:p w14:paraId="68048CDC" w14:textId="2D3BB2DE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Opis:         Biblioteka implementu</w:t>
      </w:r>
      <w:r w:rsidR="00AF0DE1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j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ąca regulator PID z </w:t>
      </w:r>
    </w:p>
    <w:p w14:paraId="119CC54B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  <w:t xml:space="preserve">    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funkcjonalnością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anti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wind-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up</w:t>
      </w:r>
      <w:proofErr w:type="spellEnd"/>
    </w:p>
    <w:p w14:paraId="46497AE7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0BFCD3A7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D505813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&lt;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inttypes.h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&gt;</w:t>
      </w:r>
    </w:p>
    <w:p w14:paraId="0E4FC9C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5FC173B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typedef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struct</w:t>
      </w:r>
      <w:proofErr w:type="spellEnd"/>
    </w:p>
    <w:p w14:paraId="531400A8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{</w:t>
      </w:r>
    </w:p>
    <w:p w14:paraId="416A1F26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Tp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// okres próbkowania</w:t>
      </w:r>
    </w:p>
    <w:p w14:paraId="1F39C0C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K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 // wzmocnienie członu P</w:t>
      </w:r>
    </w:p>
    <w:p w14:paraId="05A5998B" w14:textId="3000939F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Ti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// </w:t>
      </w:r>
      <w:r w:rsidR="006A4653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czas zdwojenia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członu I</w:t>
      </w:r>
    </w:p>
    <w:p w14:paraId="3D0017A7" w14:textId="4C533F49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// </w:t>
      </w:r>
      <w:r w:rsidR="006A4653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czas wyprzedzenia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członu D</w:t>
      </w:r>
    </w:p>
    <w:p w14:paraId="47983750" w14:textId="7777777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Tv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// parametr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anti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wind-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;</w:t>
      </w:r>
    </w:p>
    <w:p w14:paraId="358EC324" w14:textId="7777777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  <w:t xml:space="preserve">// 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nieaktywny jeśli mniejszy od zera</w:t>
      </w:r>
    </w:p>
    <w:p w14:paraId="40E11611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161869CA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u_i_past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// poprzednia wartość składowej całkowania I</w:t>
      </w:r>
    </w:p>
    <w:p w14:paraId="419F152B" w14:textId="7777777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// poprzednia wartość sterowania </w:t>
      </w:r>
    </w:p>
    <w:p w14:paraId="0EFBE199" w14:textId="7777777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  <w:t xml:space="preserve">// 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przekazanego do obiektu</w:t>
      </w:r>
    </w:p>
    <w:p w14:paraId="700A6F4A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5B5C5960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u_past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// poprzednia wartość sterowania regulatora PID</w:t>
      </w:r>
    </w:p>
    <w:p w14:paraId="00DD9C82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e_past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// poprzedni uchyb sterowania</w:t>
      </w:r>
    </w:p>
    <w:p w14:paraId="50C9D887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}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PID_type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6A84A0D0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D1A34D5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169D772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047B2B3A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Inicjacja struktury regulatora PID funkcjonalnością z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anti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wind-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up</w:t>
      </w:r>
      <w:proofErr w:type="spellEnd"/>
    </w:p>
    <w:p w14:paraId="0435F876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-    wskaźnik na strukturę PID</w:t>
      </w:r>
    </w:p>
    <w:p w14:paraId="258976AC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-    okres próbkowania</w:t>
      </w:r>
    </w:p>
    <w:p w14:paraId="259A79FB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_PID_K      -    wzmocnienie członu proporcjonalnego P</w:t>
      </w:r>
    </w:p>
    <w:p w14:paraId="32464F5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-    parametr członu całkującego I</w:t>
      </w:r>
    </w:p>
    <w:p w14:paraId="4E5E0562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-    parametr członu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róźniczkowego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</w:t>
      </w:r>
    </w:p>
    <w:p w14:paraId="08015F77" w14:textId="7777777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PID_Tv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-    parametr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anti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wind-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; </w:t>
      </w:r>
    </w:p>
    <w:p w14:paraId="37B80A0F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  <w:t xml:space="preserve">   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nieaktywny jeśli mniejszy od zera</w:t>
      </w:r>
    </w:p>
    <w:p w14:paraId="2A66B346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40F84565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void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PID_init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PID_type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0F8AF9AD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1992E5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4C93F7A1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Wyznaczenie nowej wartości sterowania regulatora PID</w:t>
      </w:r>
    </w:p>
    <w:p w14:paraId="638FB985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-   wskaźnik na strukturę regulatora</w:t>
      </w:r>
    </w:p>
    <w:p w14:paraId="1BCD21F3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e       -   uchyb regulacji</w:t>
      </w:r>
    </w:p>
    <w:p w14:paraId="279C19B5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u_max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-   maksymalna wartość sterowania</w:t>
      </w:r>
    </w:p>
    <w:p w14:paraId="2A92F19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u_min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-   minimalna wartość sterowania</w:t>
      </w:r>
    </w:p>
    <w:p w14:paraId="624B40F0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7C072687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PID_get_control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PID_type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395E061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71CCD10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56F3D2CD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2EAE33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endif</w:t>
      </w:r>
      <w:proofErr w:type="spellEnd"/>
    </w:p>
    <w:p w14:paraId="42463258" w14:textId="593CDD3E" w:rsidR="0042498D" w:rsidRDefault="005735F7" w:rsidP="0042498D">
      <w:r>
        <w:lastRenderedPageBreak/>
        <w:t xml:space="preserve">Plik </w:t>
      </w:r>
      <w:r w:rsidR="0042498D">
        <w:t>źródłowy</w:t>
      </w:r>
      <w:r w:rsidR="00596E63">
        <w:t xml:space="preserve"> </w:t>
      </w:r>
      <w:proofErr w:type="spellStart"/>
      <w:r w:rsidR="00596E63">
        <w:t>PID.c</w:t>
      </w:r>
      <w:proofErr w:type="spellEnd"/>
      <w:r>
        <w:t xml:space="preserve"> definiuje funkcje biblioteki regulatora PID:</w:t>
      </w:r>
    </w:p>
    <w:p w14:paraId="34B1A022" w14:textId="7DF09050" w:rsidR="005735F7" w:rsidRDefault="005735F7" w:rsidP="005735F7">
      <w:pPr>
        <w:pStyle w:val="Akapitzlist"/>
        <w:numPr>
          <w:ilvl w:val="0"/>
          <w:numId w:val="2"/>
        </w:numPr>
      </w:pPr>
      <w:proofErr w:type="spellStart"/>
      <w:r>
        <w:t>PID_init</w:t>
      </w:r>
      <w:proofErr w:type="spellEnd"/>
      <w:r>
        <w:t>()</w:t>
      </w:r>
    </w:p>
    <w:p w14:paraId="10DD37B0" w14:textId="0D4F660F" w:rsidR="005735F7" w:rsidRDefault="005735F7" w:rsidP="005735F7">
      <w:pPr>
        <w:pStyle w:val="Akapitzlist"/>
        <w:numPr>
          <w:ilvl w:val="0"/>
          <w:numId w:val="2"/>
        </w:numPr>
      </w:pPr>
      <w:proofErr w:type="spellStart"/>
      <w:r>
        <w:t>PID_get_control</w:t>
      </w:r>
      <w:proofErr w:type="spellEnd"/>
      <w:r>
        <w:t>()</w:t>
      </w:r>
    </w:p>
    <w:p w14:paraId="41035A7A" w14:textId="7610CCCA" w:rsidR="005735F7" w:rsidRDefault="005735F7" w:rsidP="0042498D">
      <w:r>
        <w:t xml:space="preserve">Dokładne opisy funkcji zawarte w listingu kodu na </w:t>
      </w:r>
      <w:proofErr w:type="spellStart"/>
      <w:r>
        <w:t>limonkowym</w:t>
      </w:r>
      <w:proofErr w:type="spellEnd"/>
      <w:r>
        <w:t xml:space="preserve"> tle.</w:t>
      </w:r>
    </w:p>
    <w:p w14:paraId="1A063BD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"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PID.h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</w:t>
      </w:r>
    </w:p>
    <w:p w14:paraId="7C31F008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2D24FB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79487C56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Plik:     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PID.c</w:t>
      </w:r>
      <w:proofErr w:type="spellEnd"/>
    </w:p>
    <w:p w14:paraId="6CD6E82D" w14:textId="7777777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Opis:         Biblioteka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implementuąca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regulator PID z </w:t>
      </w:r>
    </w:p>
    <w:p w14:paraId="0B95E6C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  <w:t xml:space="preserve">     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funkcjonalnością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anti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wind-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up</w:t>
      </w:r>
      <w:proofErr w:type="spellEnd"/>
    </w:p>
    <w:p w14:paraId="10C357CF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310C48D0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3F521846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B79FE8F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2227989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Inicjacja struktury regulatora PID funkcjonalnością z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anti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wind-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up</w:t>
      </w:r>
      <w:proofErr w:type="spellEnd"/>
    </w:p>
    <w:p w14:paraId="64153D6E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-    wskaźnik na strukturę PID</w:t>
      </w:r>
    </w:p>
    <w:p w14:paraId="1DE292BC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-    okres próbkowania</w:t>
      </w:r>
    </w:p>
    <w:p w14:paraId="1823EDBF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_PID_K      -    wzmocnienie członu proporcjonalnego P</w:t>
      </w:r>
    </w:p>
    <w:p w14:paraId="35647BC0" w14:textId="6496AF90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-    </w:t>
      </w:r>
      <w:r w:rsidR="006A4653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czas zdwojenia członu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całkującego I</w:t>
      </w:r>
    </w:p>
    <w:p w14:paraId="6AEC338A" w14:textId="0A63434E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-    </w:t>
      </w:r>
      <w:r w:rsidR="006A4653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czas wyprzedzenia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członu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róźniczkowego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</w:t>
      </w:r>
    </w:p>
    <w:p w14:paraId="02821738" w14:textId="7777777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PID_Tv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-    parametr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anti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wind-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; </w:t>
      </w:r>
    </w:p>
    <w:p w14:paraId="53C169FA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  <w:t xml:space="preserve">    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nieaktywny jeśli mniejszy od zera</w:t>
      </w:r>
    </w:p>
    <w:p w14:paraId="3E0B833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5AB605A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void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PID_init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PID_type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PID_Tp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_PID_K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PID_Ti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PID_Tv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14040A13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{</w:t>
      </w:r>
    </w:p>
    <w:p w14:paraId="7A034108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PID_Tp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69E2D0B5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K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_PID_K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3D6D92E2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Ti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PID_Ti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2FA8CDDB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79EE17A8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Tv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PID_Tv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3E0E84B6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E061D8C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0.0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5BA85F1F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0.0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65560B3D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0.0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30FA2157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0.0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06DDDBF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}</w:t>
      </w:r>
    </w:p>
    <w:p w14:paraId="084BCED9" w14:textId="1E780337" w:rsidR="005735F7" w:rsidRDefault="005735F7">
      <w:pP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br w:type="page"/>
      </w:r>
    </w:p>
    <w:p w14:paraId="7D201DBC" w14:textId="20EA1FCB" w:rsidR="00CD6D26" w:rsidRDefault="00CD6D26">
      <w:pP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lastRenderedPageBreak/>
        <w:t xml:space="preserve">Funkcja </w:t>
      </w:r>
      <w:proofErr w:type="spellStart"/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PID_get_control</w:t>
      </w:r>
      <w:proofErr w:type="spellEnd"/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() implementuje regulator PID wedle wzorów podanych na początku tej sekcji.</w:t>
      </w:r>
    </w:p>
    <w:p w14:paraId="5F4B1EF1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5FEEE1A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Wyznaczenie nowej wartości sterowania regulatora PID</w:t>
      </w:r>
    </w:p>
    <w:p w14:paraId="6A53EFA0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-   wskaźnik na strukturę regulatora</w:t>
      </w:r>
    </w:p>
    <w:p w14:paraId="311CC82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e       -   uchyb regulacji</w:t>
      </w:r>
    </w:p>
    <w:p w14:paraId="38378A1D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u_max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-   maksymalna wartość sterowania</w:t>
      </w:r>
    </w:p>
    <w:p w14:paraId="45BA3D5F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u_min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-   minimalna wartość sterowania</w:t>
      </w:r>
    </w:p>
    <w:p w14:paraId="14D14041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3A9AAFD1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PID_get_control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PID_type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e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u_max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u_min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5B57B33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{</w:t>
      </w:r>
    </w:p>
    <w:p w14:paraId="4E838ACA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//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skladowa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sterowania od P</w:t>
      </w:r>
    </w:p>
    <w:p w14:paraId="2770559B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//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skladowa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sterowania od I</w:t>
      </w:r>
    </w:p>
    <w:p w14:paraId="1B90D63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//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skladowa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sterowania od D</w:t>
      </w:r>
    </w:p>
    <w:p w14:paraId="1E7659E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3D6340DE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Źródło poniższych wzorów: wzory (2) ze skryptu</w:t>
      </w:r>
    </w:p>
    <w:p w14:paraId="23BC519A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składowa P równa iloczynowi wzmocnienia K i uchybu sterowania</w:t>
      </w:r>
    </w:p>
    <w:p w14:paraId="0A934954" w14:textId="6692E79F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K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e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2CCCBF91" w14:textId="77777777" w:rsidR="00C132B6" w:rsidRPr="00900478" w:rsidRDefault="00C132B6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F70E0D3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składowa I powiększana co krok o  K*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*(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e_past+e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)/2/Ti</w:t>
      </w:r>
    </w:p>
    <w:p w14:paraId="386DD92B" w14:textId="45DDDA5E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+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Tp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*(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+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e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)/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2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/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Ti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6B0F26EE" w14:textId="77777777" w:rsidR="00C132B6" w:rsidRPr="00900478" w:rsidRDefault="00C132B6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9310A47" w14:textId="7777777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anti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wind-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, aktywny jeśli Tv&gt;0; </w:t>
      </w:r>
    </w:p>
    <w:p w14:paraId="196446D2" w14:textId="7E3D01CE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składowa I powiększana</w:t>
      </w:r>
      <w:r w:rsidR="00C132B6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dodatkowo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co krok o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*(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u_w_past-u_past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)/Tv</w:t>
      </w:r>
    </w:p>
    <w:p w14:paraId="36FDB7E3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Źródło: wzór ze skryptu, str. 87</w:t>
      </w:r>
    </w:p>
    <w:p w14:paraId="3E8451E3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if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Tv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&gt;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0.0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754643CF" w14:textId="057B3B4B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+=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Tp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*(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u_past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)/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Tv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639E5EAC" w14:textId="77777777" w:rsidR="00C132B6" w:rsidRPr="00900478" w:rsidRDefault="00C132B6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3A44DF1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składowa D równa K*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*(e-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)/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Tp</w:t>
      </w:r>
      <w:proofErr w:type="spellEnd"/>
    </w:p>
    <w:p w14:paraId="714EE632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*(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e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e_past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)/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Tp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7AE20F96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D7CDE6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wartość sterowania równa sumie składowych;</w:t>
      </w:r>
    </w:p>
    <w:p w14:paraId="4A6D31CB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Źródło: wzór (1) ze skryptu</w:t>
      </w:r>
    </w:p>
    <w:p w14:paraId="6EB24140" w14:textId="2830E310" w:rsidR="0042498D" w:rsidRDefault="0042498D" w:rsidP="00C132B6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+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+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7683B05B" w14:textId="77777777" w:rsidR="00C132B6" w:rsidRPr="00900478" w:rsidRDefault="00C132B6" w:rsidP="00C132B6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77E1907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u_past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4B930738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nałożenie ograniczeń sterowanie</w:t>
      </w:r>
    </w:p>
    <w:p w14:paraId="6288DBD7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if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&gt;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u_max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3766A18B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u_max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7750348C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if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&lt;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u_min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5812B392" w14:textId="40DC1AC8" w:rsidR="00C132B6" w:rsidRPr="00900478" w:rsidRDefault="0042498D" w:rsidP="00C132B6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u_min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="00C132B6" w:rsidRPr="00C132B6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607FC6F9" w14:textId="77777777" w:rsidR="00C132B6" w:rsidRDefault="00C132B6" w:rsidP="00C132B6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jest ograniczonym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–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21011D9E" w14:textId="77777777" w:rsidR="00C132B6" w:rsidRPr="00900478" w:rsidRDefault="00C132B6" w:rsidP="00C132B6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</w:t>
      </w:r>
      <w:proofErr w:type="spellStart"/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</w:t>
      </w:r>
      <w:proofErr w:type="spellEnd"/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to 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sterowanie przekazane do obiektu</w:t>
      </w:r>
    </w:p>
    <w:p w14:paraId="32C3F206" w14:textId="35118134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228AD18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0D852E30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e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4949B151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B244E03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return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u_w_past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2AD19DE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}</w:t>
      </w:r>
    </w:p>
    <w:p w14:paraId="530D5A18" w14:textId="27F5265E" w:rsidR="00B459F4" w:rsidRDefault="00B459F4">
      <w:r>
        <w:br w:type="page"/>
      </w:r>
    </w:p>
    <w:p w14:paraId="02CDA63D" w14:textId="7494C92F" w:rsidR="0042498D" w:rsidRDefault="00B459F4" w:rsidP="0042498D">
      <w:r>
        <w:lastRenderedPageBreak/>
        <w:t>Plik konfiguracyjny</w:t>
      </w:r>
      <w:r w:rsidR="00596E63">
        <w:t xml:space="preserve"> </w:t>
      </w:r>
      <w:proofErr w:type="spellStart"/>
      <w:r w:rsidR="00596E63">
        <w:t>PID_data.h</w:t>
      </w:r>
      <w:proofErr w:type="spellEnd"/>
      <w:r>
        <w:t xml:space="preserve"> pojedynczego regulatora zawiera parametry takie jak:</w:t>
      </w:r>
    </w:p>
    <w:p w14:paraId="26EE998D" w14:textId="2E295E63" w:rsidR="00B459F4" w:rsidRDefault="00B459F4" w:rsidP="00B459F4">
      <w:pPr>
        <w:pStyle w:val="Akapitzlist"/>
        <w:numPr>
          <w:ilvl w:val="0"/>
          <w:numId w:val="3"/>
        </w:numPr>
      </w:pPr>
      <w:r>
        <w:t>Okres próbkowania</w:t>
      </w:r>
    </w:p>
    <w:p w14:paraId="0416CD91" w14:textId="746E672A" w:rsidR="00B459F4" w:rsidRDefault="00B459F4" w:rsidP="00B459F4">
      <w:pPr>
        <w:pStyle w:val="Akapitzlist"/>
        <w:numPr>
          <w:ilvl w:val="0"/>
          <w:numId w:val="3"/>
        </w:numPr>
      </w:pPr>
      <w:r>
        <w:t xml:space="preserve">Parametr </w:t>
      </w:r>
      <w:proofErr w:type="spellStart"/>
      <w:r>
        <w:t>anti</w:t>
      </w:r>
      <w:proofErr w:type="spellEnd"/>
      <w:r>
        <w:t xml:space="preserve"> wind-</w:t>
      </w:r>
      <w:proofErr w:type="spellStart"/>
      <w:r>
        <w:t>up</w:t>
      </w:r>
      <w:proofErr w:type="spellEnd"/>
    </w:p>
    <w:p w14:paraId="4A78B7CF" w14:textId="2C3B5012" w:rsidR="00B459F4" w:rsidRDefault="00B459F4" w:rsidP="00B459F4">
      <w:pPr>
        <w:pStyle w:val="Akapitzlist"/>
        <w:numPr>
          <w:ilvl w:val="0"/>
          <w:numId w:val="3"/>
        </w:numPr>
      </w:pPr>
      <w:r>
        <w:t>Wzmocnienie krytyczne i odpowiadający mu okres oscylacji wyznaczone metodą Zieglera-</w:t>
      </w:r>
      <w:proofErr w:type="spellStart"/>
      <w:r>
        <w:t>Nicholsa</w:t>
      </w:r>
      <w:proofErr w:type="spellEnd"/>
    </w:p>
    <w:p w14:paraId="7A7B8B84" w14:textId="03130F86" w:rsidR="00B459F4" w:rsidRDefault="00B459F4" w:rsidP="00B459F4">
      <w:pPr>
        <w:pStyle w:val="Akapitzlist"/>
        <w:numPr>
          <w:ilvl w:val="0"/>
          <w:numId w:val="3"/>
        </w:numPr>
      </w:pPr>
      <w:r>
        <w:t>Pierwszy wariant nastaw regulatora PID wg. tabelki Zieglera-</w:t>
      </w:r>
      <w:proofErr w:type="spellStart"/>
      <w:r>
        <w:t>Nicholsa</w:t>
      </w:r>
      <w:proofErr w:type="spellEnd"/>
    </w:p>
    <w:p w14:paraId="0D474C64" w14:textId="0AD7D922" w:rsidR="00B459F4" w:rsidRDefault="00B459F4" w:rsidP="00B459F4">
      <w:pPr>
        <w:pStyle w:val="Akapitzlist"/>
        <w:numPr>
          <w:ilvl w:val="0"/>
          <w:numId w:val="3"/>
        </w:numPr>
      </w:pPr>
      <w:r>
        <w:t>Drugi wariant nastaw regulatora PID dobranych metodą inżynierską</w:t>
      </w:r>
    </w:p>
    <w:p w14:paraId="12DB7912" w14:textId="0CD7E7EC" w:rsidR="0042498D" w:rsidRDefault="00B459F4" w:rsidP="004C6EF5">
      <w:r>
        <w:t xml:space="preserve">Plik ten załączany jest przykładowo do pliku </w:t>
      </w:r>
      <w:proofErr w:type="spellStart"/>
      <w:r>
        <w:t>main.c</w:t>
      </w:r>
      <w:proofErr w:type="spellEnd"/>
    </w:p>
    <w:p w14:paraId="75E0A5A0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ifndef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PID_DATA_H</w:t>
      </w:r>
    </w:p>
    <w:p w14:paraId="463EDBD1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PID_DATA_H</w:t>
      </w:r>
    </w:p>
    <w:p w14:paraId="7483C1F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DB4B675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&lt;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inttypes.h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&gt;</w:t>
      </w:r>
    </w:p>
    <w:p w14:paraId="18C89A6C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2D8D4B5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//Parametry regulatora PID</w:t>
      </w:r>
    </w:p>
    <w:p w14:paraId="33651BCA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8E7EDC6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// okres próbkowania </w:t>
      </w:r>
    </w:p>
    <w:p w14:paraId="0499932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(1/20.0)</w:t>
      </w:r>
    </w:p>
    <w:p w14:paraId="12AF314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// parametr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anti-winding</w:t>
      </w:r>
      <w:proofErr w:type="spellEnd"/>
    </w:p>
    <w:p w14:paraId="6602897F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PID_Tv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-8.0f</w:t>
      </w:r>
    </w:p>
    <w:p w14:paraId="0A61AE06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05DCA55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///////////////////////////////////////////////////////////////</w:t>
      </w:r>
    </w:p>
    <w:p w14:paraId="09281AE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//parametry regulatora PID wyznaczone metodą Zieglera-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Nicholsa</w:t>
      </w:r>
      <w:proofErr w:type="spellEnd"/>
    </w:p>
    <w:p w14:paraId="629C418B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 Wzmocnienie krytyczne</w:t>
      </w:r>
    </w:p>
    <w:p w14:paraId="1F8B4B7D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PID_Kk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30.0f</w:t>
      </w:r>
    </w:p>
    <w:p w14:paraId="3DDBB3A8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 Okres oscylacji</w:t>
      </w:r>
    </w:p>
    <w:p w14:paraId="3088052E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PID_Tu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(8*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PID_Tp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)</w:t>
      </w:r>
    </w:p>
    <w:p w14:paraId="6D3B84AF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1F5E18A6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PID_K (0.6*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PID_Kk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)</w:t>
      </w:r>
    </w:p>
    <w:p w14:paraId="77E46182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(0.5*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PID_Tu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)</w:t>
      </w:r>
    </w:p>
    <w:p w14:paraId="0F7DA3D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(0.12*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PID_Tu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)</w:t>
      </w:r>
    </w:p>
    <w:p w14:paraId="6202A932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////////////////////////////////////////////////////////////////</w:t>
      </w:r>
    </w:p>
    <w:p w14:paraId="1B21D150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B679DFC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////////////////////////////////////////////////////////////////</w:t>
      </w:r>
    </w:p>
    <w:p w14:paraId="5124C807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//parametry regulatora PID wyznaczone metodą inżynierską</w:t>
      </w:r>
    </w:p>
    <w:p w14:paraId="0B1A9B93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16CF008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PID_K 15.00f</w:t>
      </w:r>
    </w:p>
    <w:p w14:paraId="1E537E9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3.5f</w:t>
      </w:r>
    </w:p>
    <w:p w14:paraId="042BB734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PID_Td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0.040f</w:t>
      </w:r>
    </w:p>
    <w:p w14:paraId="1C200BA7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146BBD45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////////////////////////////////////////////////////////////////</w:t>
      </w:r>
    </w:p>
    <w:p w14:paraId="0448AB01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2D4FBE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FD0FC79" w14:textId="77777777" w:rsidR="0042498D" w:rsidRPr="0090047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endif</w:t>
      </w:r>
      <w:proofErr w:type="spellEnd"/>
    </w:p>
    <w:p w14:paraId="3F729E46" w14:textId="77777777" w:rsidR="0042498D" w:rsidRDefault="0042498D" w:rsidP="0042498D"/>
    <w:p w14:paraId="0A6F42C2" w14:textId="126BD4E5" w:rsidR="00596E63" w:rsidRDefault="00596E63">
      <w:r>
        <w:br w:type="page"/>
      </w:r>
    </w:p>
    <w:p w14:paraId="3CBDBF1E" w14:textId="336AE085" w:rsidR="0042498D" w:rsidRDefault="0042498D" w:rsidP="0042498D">
      <w:r>
        <w:lastRenderedPageBreak/>
        <w:t>Implementacja regulatora DMC</w:t>
      </w:r>
      <w:r w:rsidR="00596E63">
        <w:t>:</w:t>
      </w:r>
    </w:p>
    <w:p w14:paraId="41FCD61C" w14:textId="77777777" w:rsidR="00363A69" w:rsidRDefault="008D065A" w:rsidP="008D065A">
      <w:pPr>
        <w:rPr>
          <w:noProof/>
        </w:rPr>
      </w:pPr>
      <w:r>
        <w:rPr>
          <w:noProof/>
        </w:rPr>
        <w:t xml:space="preserve">Algorytm DMC jest </w:t>
      </w:r>
      <w:r w:rsidR="0083418A">
        <w:rPr>
          <w:noProof/>
        </w:rPr>
        <w:t>jednym z najpopularniejszych algorytmów regulacji predykcyjnej</w:t>
      </w:r>
      <w:r w:rsidR="00055E97">
        <w:rPr>
          <w:noProof/>
        </w:rPr>
        <w:br/>
        <w:t>W poniższym opisie założono, że czytelnikowi znane jest zagadnienie regulacji predykcyjnej zrealizowanej na przykładzie regulatora DMC, toteż pominięto opis teoretyczny, co pozwala przejść bezpośrednio do przydatnych w implementacji równań</w:t>
      </w:r>
      <w:r w:rsidR="000E3C02">
        <w:rPr>
          <w:noProof/>
        </w:rPr>
        <w:t>.</w:t>
      </w:r>
    </w:p>
    <w:p w14:paraId="75A9AA47" w14:textId="77777777" w:rsidR="00363A69" w:rsidRDefault="000E3C02" w:rsidP="00363A69">
      <w:pPr>
        <w:rPr>
          <w:noProof/>
        </w:rPr>
      </w:pPr>
      <w:r>
        <w:rPr>
          <w:noProof/>
        </w:rPr>
        <w:br/>
        <w:t>Poszczególne macierze tworzone są na podstawie wektora s odpowiedzi skokowej obiektu</w:t>
      </w:r>
      <w:r w:rsidR="00363A69">
        <w:rPr>
          <w:noProof/>
        </w:rPr>
        <w:t>:</w:t>
      </w:r>
    </w:p>
    <w:p w14:paraId="75661946" w14:textId="498B0773" w:rsidR="00363A69" w:rsidRDefault="00363A69" w:rsidP="00363A69">
      <w:pPr>
        <w:pStyle w:val="Akapitzlist"/>
        <w:numPr>
          <w:ilvl w:val="0"/>
          <w:numId w:val="15"/>
        </w:numPr>
        <w:rPr>
          <w:noProof/>
        </w:rPr>
      </w:pPr>
      <w:r w:rsidRPr="00363A69">
        <w:rPr>
          <w:rFonts w:eastAsiaTheme="minorEastAsia"/>
          <w:noProof/>
        </w:rPr>
        <w:t>Macierz współczynników odpowiedzi skokowej M</w:t>
      </w:r>
      <w:r w:rsidRPr="00363A69">
        <w:rPr>
          <w:rFonts w:eastAsiaTheme="minorEastAsia"/>
          <w:noProof/>
        </w:rPr>
        <w:t>:</w:t>
      </w:r>
    </w:p>
    <w:p w14:paraId="5708DEA3" w14:textId="7F1D48E1" w:rsidR="008579DE" w:rsidRPr="0048377C" w:rsidRDefault="008579DE" w:rsidP="008D065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+1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Nx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sub>
          </m:sSub>
        </m:oMath>
      </m:oMathPara>
    </w:p>
    <w:p w14:paraId="2B72C921" w14:textId="783C6821" w:rsidR="005E20ED" w:rsidRPr="00363A69" w:rsidRDefault="005E20ED" w:rsidP="00363A69">
      <w:pPr>
        <w:pStyle w:val="Akapitzlist"/>
        <w:numPr>
          <w:ilvl w:val="0"/>
          <w:numId w:val="15"/>
        </w:numPr>
        <w:rPr>
          <w:rFonts w:eastAsiaTheme="minorEastAsia"/>
          <w:noProof/>
        </w:rPr>
      </w:pPr>
      <w:r>
        <w:rPr>
          <w:noProof/>
        </w:rPr>
        <w:t>Macierz służąc</w:t>
      </w:r>
      <w:r w:rsidR="00363A69">
        <w:rPr>
          <w:noProof/>
        </w:rPr>
        <w:t>a</w:t>
      </w:r>
      <w:r>
        <w:rPr>
          <w:noProof/>
        </w:rPr>
        <w:t xml:space="preserve"> do wyznaczenia trajektorii swobodnej Yo(k)</w:t>
      </w:r>
      <w:r w:rsidR="00363A69">
        <w:rPr>
          <w:noProof/>
        </w:rPr>
        <w:t xml:space="preserve">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BF3EFC">
        <w:rPr>
          <w:rFonts w:eastAsiaTheme="minorEastAsia"/>
          <w:noProof/>
        </w:rPr>
        <w:t>:</w:t>
      </w:r>
    </w:p>
    <w:p w14:paraId="715C9C2D" w14:textId="7D809718" w:rsidR="008579DE" w:rsidRPr="0048377C" w:rsidRDefault="008579DE" w:rsidP="008D065A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D-1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N+2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N+D-1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D-1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Nx(D-1)</m:t>
              </m:r>
            </m:sub>
          </m:sSub>
        </m:oMath>
      </m:oMathPara>
    </w:p>
    <w:p w14:paraId="49EF3E6B" w14:textId="368E5E88" w:rsidR="00045249" w:rsidRDefault="00045249" w:rsidP="00045249">
      <w:pPr>
        <w:rPr>
          <w:noProof/>
        </w:rPr>
      </w:pPr>
      <w:r>
        <w:rPr>
          <w:noProof/>
        </w:rPr>
        <w:t>Pozostałe macierze:</w:t>
      </w:r>
    </w:p>
    <w:p w14:paraId="1470D444" w14:textId="2FF0F4E2" w:rsidR="00363A69" w:rsidRDefault="00045249" w:rsidP="00363A69">
      <w:pPr>
        <w:pStyle w:val="Akapitzlist"/>
        <w:numPr>
          <w:ilvl w:val="0"/>
          <w:numId w:val="15"/>
        </w:numPr>
        <w:rPr>
          <w:noProof/>
        </w:rPr>
      </w:pPr>
      <w:r>
        <w:rPr>
          <w:noProof/>
        </w:rPr>
        <w:t xml:space="preserve"> </w:t>
      </w:r>
      <w:r w:rsidR="00363A69">
        <w:rPr>
          <w:noProof/>
        </w:rPr>
        <w:t xml:space="preserve">Wektor przeszłych zmian sterowania </w:t>
      </w:r>
      <m:oMath>
        <m:r>
          <w:rPr>
            <w:rFonts w:ascii="Cambria Math" w:hAnsi="Cambria Math"/>
            <w:noProof/>
          </w:rPr>
          <m:t>∆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U</m:t>
            </m:r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</m:oMath>
      <w:r w:rsidR="00363A69">
        <w:rPr>
          <w:rFonts w:eastAsiaTheme="minorEastAsia"/>
          <w:noProof/>
        </w:rPr>
        <w:t>:</w:t>
      </w:r>
    </w:p>
    <w:p w14:paraId="3EE18E32" w14:textId="0ECD53C3" w:rsidR="0048377C" w:rsidRPr="00045249" w:rsidRDefault="0048377C" w:rsidP="008D065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k</m:t>
              </m:r>
            </m:e>
          </m:d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∆u(k-1)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∆u(k-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D-1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)</m:t>
                        </m:r>
                      </m:e>
                    </m:mr>
                  </m:m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D-1</m:t>
                  </m:r>
                </m:e>
              </m:d>
              <m:r>
                <w:rPr>
                  <w:rFonts w:ascii="Cambria Math" w:hAnsi="Cambria Math"/>
                  <w:noProof/>
                </w:rPr>
                <m:t>x1</m:t>
              </m:r>
            </m:sub>
          </m:sSub>
        </m:oMath>
      </m:oMathPara>
    </w:p>
    <w:p w14:paraId="761316D6" w14:textId="4AC8253B" w:rsidR="00045249" w:rsidRPr="00045249" w:rsidRDefault="00045249" w:rsidP="00045249">
      <w:pPr>
        <w:pStyle w:val="Akapitzlist"/>
        <w:numPr>
          <w:ilvl w:val="0"/>
          <w:numId w:val="15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>Macierz</w:t>
      </w:r>
      <w:r w:rsidR="002D0B25">
        <w:rPr>
          <w:rFonts w:eastAsiaTheme="minorEastAsia"/>
          <w:noProof/>
        </w:rPr>
        <w:t xml:space="preserve"> współczynników zmian sterowania </w:t>
      </w:r>
      <m:oMath>
        <m:r>
          <w:rPr>
            <w:rFonts w:ascii="Cambria Math" w:hAnsi="Cambria Math"/>
            <w:noProof/>
          </w:rPr>
          <m:t>K</m:t>
        </m:r>
        <m:r>
          <w:rPr>
            <w:rFonts w:ascii="Cambria Math" w:hAnsi="Cambria Math"/>
            <w:noProof/>
          </w:rPr>
          <m:t>:</m:t>
        </m:r>
      </m:oMath>
    </w:p>
    <w:p w14:paraId="320E658B" w14:textId="4DF2DF88" w:rsidR="000E3C02" w:rsidRPr="0048377C" w:rsidRDefault="000E3C02" w:rsidP="000E3C02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K=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M+λI</m:t>
                  </m:r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M</m:t>
              </m:r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K</m:t>
                            </m:r>
                          </m:e>
                        </m:acc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U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noProof/>
                </w:rPr>
                <m:t>xN</m:t>
              </m:r>
            </m:sub>
          </m:sSub>
        </m:oMath>
      </m:oMathPara>
    </w:p>
    <w:p w14:paraId="05AB40FE" w14:textId="0234F32B" w:rsidR="0048377C" w:rsidRDefault="008445F8" w:rsidP="008D065A">
      <w:pPr>
        <w:rPr>
          <w:noProof/>
        </w:rPr>
      </w:pPr>
      <w:r>
        <w:rPr>
          <w:noProof/>
        </w:rPr>
        <w:t>Aby móc wyznaczać kolejne wartości sterowania potrzebne są następujące przekształcenia:</w:t>
      </w:r>
    </w:p>
    <w:p w14:paraId="5912A805" w14:textId="77777777" w:rsidR="005A4397" w:rsidRPr="005A4397" w:rsidRDefault="007B0F8E" w:rsidP="008D065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u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e>
              <m:r>
                <w:rPr>
                  <w:rFonts w:ascii="Cambria Math" w:hAnsi="Cambria Math"/>
                  <w:noProof/>
                </w:rPr>
                <m:t>k</m:t>
              </m:r>
            </m:e>
          </m:d>
          <m:r>
            <w:rPr>
              <w:rFonts w:ascii="Cambria Math" w:hAnsi="Cambria Math"/>
              <w:noProof/>
            </w:rPr>
            <m:t>=u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k-1</m:t>
              </m:r>
            </m:e>
          </m:d>
          <m:r>
            <w:rPr>
              <w:rFonts w:ascii="Cambria Math" w:hAnsi="Cambria Math"/>
              <w:noProof/>
            </w:rPr>
            <m:t>+∆u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e>
              <m:r>
                <w:rPr>
                  <w:rFonts w:ascii="Cambria Math" w:hAnsi="Cambria Math"/>
                  <w:noProof/>
                </w:rPr>
                <m:t>k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r>
            <w:rPr>
              <w:rFonts w:ascii="Cambria Math" w:eastAsiaTheme="minorEastAsia" w:hAnsi="Cambria Math"/>
              <w:noProof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k-1</m:t>
              </m:r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ZAD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</m:d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k-1</m:t>
              </m:r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ZAD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-</m:t>
              </m:r>
              <m:r>
                <w:rPr>
                  <w:rFonts w:ascii="Cambria Math" w:eastAsiaTheme="minorEastAsia" w:hAnsi="Cambria Math"/>
                  <w:noProof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(k)</m:t>
              </m:r>
            </m:e>
          </m:d>
          <m:r>
            <w:rPr>
              <w:rFonts w:ascii="Cambria Math" w:eastAsiaTheme="minorEastAsia" w:hAnsi="Cambria Math"/>
              <w:noProof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k-1</m:t>
              </m:r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ZAD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-Y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</m:d>
            </m:e>
          </m:d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P</m:t>
              </m:r>
            </m:sup>
          </m:sSup>
          <m:r>
            <w:rPr>
              <w:rFonts w:ascii="Cambria Math" w:eastAsiaTheme="minorEastAsia" w:hAnsi="Cambria Math"/>
              <w:noProof/>
            </w:rPr>
            <m:t>∆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P</m:t>
              </m:r>
            </m:sup>
          </m:sSup>
          <m:r>
            <w:rPr>
              <w:rFonts w:ascii="Cambria Math" w:eastAsiaTheme="minorEastAsia" w:hAnsi="Cambria Math"/>
              <w:noProof/>
            </w:rPr>
            <m:t>(k)=u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k-1</m:t>
              </m:r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1,i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ZAD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)</m:t>
                  </m:r>
                </m:e>
              </m:nary>
            </m:e>
          </m:acc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P</m:t>
              </m:r>
            </m:sup>
          </m:sSup>
          <m:r>
            <w:rPr>
              <w:rFonts w:ascii="Cambria Math" w:eastAsiaTheme="minorEastAsia" w:hAnsi="Cambria Math"/>
              <w:noProof/>
            </w:rPr>
            <m:t>∆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P</m:t>
              </m:r>
            </m:sup>
          </m:sSup>
          <m:r>
            <w:rPr>
              <w:rFonts w:ascii="Cambria Math" w:eastAsiaTheme="minorEastAsia" w:hAnsi="Cambria Math"/>
              <w:noProof/>
            </w:rPr>
            <m:t>(k)</m:t>
          </m:r>
        </m:oMath>
      </m:oMathPara>
    </w:p>
    <w:p w14:paraId="59624C78" w14:textId="3221528A" w:rsidR="005A4397" w:rsidRDefault="005A4397" w:rsidP="008D065A">
      <w:pPr>
        <w:rPr>
          <w:rFonts w:eastAsiaTheme="minorEastAsia"/>
          <w:noProof/>
        </w:rPr>
      </w:pPr>
      <w:r>
        <w:rPr>
          <w:rFonts w:eastAsiaTheme="minorEastAsia"/>
          <w:noProof/>
        </w:rPr>
        <w:t>Po podstawieniu</w:t>
      </w:r>
      <w:r w:rsidR="0046199C">
        <w:rPr>
          <w:rFonts w:eastAsiaTheme="minorEastAsia"/>
          <w:noProof/>
        </w:rPr>
        <w:t>:</w:t>
      </w:r>
    </w:p>
    <w:p w14:paraId="52729A82" w14:textId="77777777" w:rsidR="005A4397" w:rsidRDefault="005A4397" w:rsidP="005A4397">
      <w:pPr>
        <w:jc w:val="center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k</m:t>
            </m:r>
          </m:e>
        </m:d>
        <m:r>
          <w:rPr>
            <w:rFonts w:ascii="Cambria Math" w:eastAsiaTheme="minorEastAsia" w:hAnsi="Cambria Math"/>
            <w:noProof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ZAD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k</m:t>
            </m:r>
          </m:e>
        </m:d>
        <m:r>
          <w:rPr>
            <w:rFonts w:ascii="Cambria Math" w:eastAsiaTheme="minorEastAsia" w:hAnsi="Cambria Math"/>
            <w:noProof/>
          </w:rPr>
          <m:t>-y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k</m:t>
            </m:r>
          </m:e>
        </m:d>
      </m:oMath>
      <w:r>
        <w:rPr>
          <w:rFonts w:eastAsiaTheme="minorEastAsia"/>
          <w:noProof/>
        </w:rPr>
        <w:t>,</w:t>
      </w:r>
    </w:p>
    <w:p w14:paraId="2A1C85C2" w14:textId="77777777" w:rsidR="005A4397" w:rsidRDefault="005A4397" w:rsidP="005A4397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</w:rPr>
              <m:t>e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noProof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noProof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1,i</m:t>
                    </m:r>
                  </m:sub>
                </m:sSub>
              </m:e>
            </m:nary>
          </m:e>
        </m:acc>
        <m:r>
          <w:rPr>
            <w:rFonts w:ascii="Cambria Math" w:eastAsiaTheme="minorEastAsia" w:hAnsi="Cambria Math"/>
            <w:noProof/>
          </w:rPr>
          <m:t xml:space="preserve"> </m:t>
        </m:r>
      </m:oMath>
      <w:r>
        <w:rPr>
          <w:rFonts w:eastAsiaTheme="minorEastAsia"/>
          <w:noProof/>
        </w:rPr>
        <w:t>,</w:t>
      </w:r>
    </w:p>
    <w:p w14:paraId="07CC6DD3" w14:textId="77777777" w:rsidR="005A4397" w:rsidRDefault="005A4397" w:rsidP="005A4397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</w:rPr>
              <m:t>U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M</m:t>
            </m:r>
          </m:e>
          <m:sup>
            <m:r>
              <w:rPr>
                <w:rFonts w:ascii="Cambria Math" w:eastAsiaTheme="minorEastAsia" w:hAnsi="Cambria Math"/>
                <w:noProof/>
              </w:rPr>
              <m:t>P</m:t>
            </m:r>
          </m:sup>
        </m:sSup>
      </m:oMath>
      <w:r>
        <w:rPr>
          <w:rFonts w:eastAsiaTheme="minorEastAsia"/>
          <w:noProof/>
        </w:rPr>
        <w:t xml:space="preserve"> </w:t>
      </w:r>
    </w:p>
    <w:p w14:paraId="55D95A71" w14:textId="61F6BFE3" w:rsidR="007B0F8E" w:rsidRPr="008579DE" w:rsidRDefault="005A4397" w:rsidP="005A4397">
      <w:pPr>
        <w:rPr>
          <w:noProof/>
        </w:rPr>
      </w:pPr>
      <w:r>
        <w:rPr>
          <w:rFonts w:eastAsiaTheme="minorEastAsia"/>
          <w:noProof/>
        </w:rPr>
        <w:lastRenderedPageBreak/>
        <w:t>otrzymano równanie:</w:t>
      </w:r>
      <m:oMath>
        <m:r>
          <w:rPr>
            <w:rFonts w:ascii="Cambria Math" w:eastAsiaTheme="minorEastAsia" w:hAnsi="Cambria Math"/>
            <w:noProof/>
          </w:rPr>
          <w:br/>
        </m:r>
      </m:oMath>
      <m:oMathPara>
        <m:oMath>
          <m:r>
            <w:rPr>
              <w:rFonts w:ascii="Cambria Math" w:hAnsi="Cambria Math"/>
              <w:noProof/>
            </w:rPr>
            <m:t>u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e>
              <m:r>
                <w:rPr>
                  <w:rFonts w:ascii="Cambria Math" w:hAnsi="Cambria Math"/>
                  <w:noProof/>
                </w:rPr>
                <m:t>k</m:t>
              </m:r>
            </m:e>
          </m:d>
          <m:r>
            <w:rPr>
              <w:rFonts w:ascii="Cambria Math" w:hAnsi="Cambria Math"/>
              <w:noProof/>
            </w:rPr>
            <m:t>=u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k-1</m:t>
              </m:r>
            </m:e>
          </m:d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</w:rPr>
                <m:t>e</m:t>
              </m:r>
            </m:sub>
          </m:sSub>
          <m:r>
            <w:rPr>
              <w:rFonts w:ascii="Cambria Math" w:hAnsi="Cambria Math"/>
              <w:noProof/>
            </w:rPr>
            <m:t>e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k</m:t>
              </m:r>
            </m:e>
          </m:d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</w:rPr>
                <m:t>u</m:t>
              </m:r>
            </m:sub>
          </m:sSub>
          <m:r>
            <w:rPr>
              <w:rFonts w:ascii="Cambria Math" w:hAnsi="Cambria Math"/>
              <w:noProof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</w:rPr>
                <m:t>P</m:t>
              </m:r>
            </m:sup>
          </m:sSup>
          <m:r>
            <w:rPr>
              <w:rFonts w:ascii="Cambria Math" w:hAnsi="Cambria Math"/>
              <w:noProof/>
            </w:rPr>
            <m:t>(k)</m:t>
          </m:r>
        </m:oMath>
      </m:oMathPara>
    </w:p>
    <w:p w14:paraId="4E61E7ED" w14:textId="7F794E01" w:rsidR="005A4397" w:rsidRDefault="005A4397" w:rsidP="008D065A">
      <w:pPr>
        <w:rPr>
          <w:noProof/>
        </w:rPr>
      </w:pPr>
      <w:r>
        <w:rPr>
          <w:noProof/>
        </w:rPr>
        <w:t>Po uwzględnieniu ograniczeń wartości sterowania</w:t>
      </w:r>
      <w:r w:rsidR="008445F8">
        <w:rPr>
          <w:noProof/>
        </w:rPr>
        <w:t xml:space="preserve"> otrzymujemy finalnie</w:t>
      </w:r>
      <w:r>
        <w:rPr>
          <w:noProof/>
        </w:rPr>
        <w:t xml:space="preserve">: </w:t>
      </w:r>
    </w:p>
    <w:p w14:paraId="7629465E" w14:textId="52B6D883" w:rsidR="0083418A" w:rsidRPr="001F7D89" w:rsidRDefault="005A4397" w:rsidP="005A4397">
      <w:pPr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u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k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r>
            <w:rPr>
              <w:rFonts w:ascii="Cambria Math" w:hAnsi="Cambria Math"/>
              <w:noProof/>
            </w:rPr>
            <m:t>u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e>
              <m:r>
                <w:rPr>
                  <w:rFonts w:ascii="Cambria Math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u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k-1</m:t>
              </m:r>
            </m:e>
          </m:d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</w:rPr>
                <m:t>e</m:t>
              </m:r>
            </m:sub>
          </m:sSub>
          <m:r>
            <w:rPr>
              <w:rFonts w:ascii="Cambria Math" w:hAnsi="Cambria Math"/>
              <w:noProof/>
            </w:rPr>
            <m:t>e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k</m:t>
              </m:r>
            </m:e>
          </m:d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</w:rPr>
                <m:t>u</m:t>
              </m:r>
            </m:sub>
          </m:sSub>
          <m:r>
            <w:rPr>
              <w:rFonts w:ascii="Cambria Math" w:hAnsi="Cambria Math"/>
              <w:noProof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</w:rPr>
                <m:t>P</m:t>
              </m:r>
            </m:sup>
          </m:sSup>
          <m:r>
            <w:rPr>
              <w:rFonts w:ascii="Cambria Math" w:hAnsi="Cambria Math"/>
              <w:noProof/>
            </w:rPr>
            <m:t>(k)</m:t>
          </m:r>
        </m:oMath>
      </m:oMathPara>
    </w:p>
    <w:p w14:paraId="6BABCD94" w14:textId="62A32D0F" w:rsidR="008445F8" w:rsidRDefault="008445F8" w:rsidP="001F7D89">
      <w:pPr>
        <w:jc w:val="center"/>
        <w:rPr>
          <w:rFonts w:eastAsiaTheme="minorEastAsia"/>
          <w:noProof/>
        </w:rPr>
      </w:pPr>
      <w:r>
        <w:rPr>
          <w:noProof/>
        </w:rPr>
        <w:t>Gdzie:</w:t>
      </w:r>
      <w:r>
        <w:rPr>
          <w:noProof/>
        </w:rPr>
        <w:br/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w:rPr>
                <w:rFonts w:ascii="Cambria Math" w:hAnsi="Cambria Math"/>
                <w:noProof/>
              </w:rPr>
              <m:t>e</m:t>
            </m:r>
          </m:sub>
        </m:sSub>
      </m:oMath>
      <w:r>
        <w:rPr>
          <w:rFonts w:eastAsiaTheme="minorEastAsia"/>
          <w:noProof/>
        </w:rPr>
        <w:t xml:space="preserve"> to suma pierwszego wiersza macierzy </w:t>
      </w:r>
      <m:oMath>
        <m:r>
          <w:rPr>
            <w:rFonts w:ascii="Cambria Math" w:eastAsiaTheme="minorEastAsia" w:hAnsi="Cambria Math"/>
            <w:noProof/>
          </w:rPr>
          <m:t>K</m:t>
        </m:r>
      </m:oMath>
      <w:r>
        <w:rPr>
          <w:rFonts w:eastAsiaTheme="minorEastAsia"/>
          <w:noProof/>
        </w:rPr>
        <w:t>,</w:t>
      </w:r>
      <w:r>
        <w:rPr>
          <w:rFonts w:eastAsiaTheme="minorEastAsia"/>
          <w:noProof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</w:rPr>
              <m:t>u</m:t>
            </m:r>
          </m:sub>
        </m:sSub>
      </m:oMath>
      <w:r>
        <w:rPr>
          <w:rFonts w:eastAsiaTheme="minorEastAsia"/>
          <w:noProof/>
        </w:rPr>
        <w:t xml:space="preserve">to iloczyn pierwszego wiersza macierzy </w:t>
      </w:r>
      <m:oMath>
        <m:r>
          <w:rPr>
            <w:rFonts w:ascii="Cambria Math" w:eastAsiaTheme="minorEastAsia" w:hAnsi="Cambria Math"/>
            <w:noProof/>
          </w:rPr>
          <m:t>K</m:t>
        </m:r>
      </m:oMath>
      <w:r>
        <w:rPr>
          <w:rFonts w:eastAsiaTheme="minorEastAsia"/>
          <w:noProof/>
        </w:rPr>
        <w:t xml:space="preserve"> i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M</m:t>
            </m:r>
          </m:e>
          <m:sup>
            <m:r>
              <w:rPr>
                <w:rFonts w:ascii="Cambria Math" w:eastAsiaTheme="minorEastAsia" w:hAnsi="Cambria Math"/>
                <w:noProof/>
              </w:rPr>
              <m:t>P</m:t>
            </m:r>
          </m:sup>
        </m:sSup>
      </m:oMath>
    </w:p>
    <w:p w14:paraId="66588B28" w14:textId="77777777" w:rsidR="006A1256" w:rsidRDefault="006A1256" w:rsidP="008445F8">
      <w:pPr>
        <w:jc w:val="center"/>
        <w:rPr>
          <w:rFonts w:eastAsiaTheme="minorEastAsia"/>
          <w:noProof/>
        </w:rPr>
      </w:pPr>
    </w:p>
    <w:p w14:paraId="59170468" w14:textId="27CC1B7E" w:rsidR="0046199C" w:rsidRDefault="0046199C" w:rsidP="0046199C">
      <w:pPr>
        <w:rPr>
          <w:rFonts w:eastAsiaTheme="minorEastAsia"/>
          <w:noProof/>
        </w:rPr>
      </w:pPr>
      <w:r>
        <w:rPr>
          <w:rFonts w:eastAsiaTheme="minorEastAsia"/>
          <w:noProof/>
        </w:rPr>
        <w:t>Taka postać równania przy wykorzystaniu biblioteki obsługującej operacje na wektorach pozwala na implementację regulatora DMC w języku C.</w:t>
      </w:r>
    </w:p>
    <w:p w14:paraId="5C47867D" w14:textId="7B6D5ABC" w:rsidR="00E30AAB" w:rsidRDefault="00E30AAB">
      <w:pPr>
        <w:rPr>
          <w:rFonts w:eastAsiaTheme="minorEastAsia"/>
          <w:noProof/>
        </w:rPr>
      </w:pPr>
      <w:r>
        <w:rPr>
          <w:rFonts w:eastAsiaTheme="minorEastAsia"/>
          <w:noProof/>
        </w:rPr>
        <w:br w:type="page"/>
      </w:r>
    </w:p>
    <w:p w14:paraId="2D3EEADD" w14:textId="77777777" w:rsidR="006A1256" w:rsidRPr="008445F8" w:rsidRDefault="006A1256" w:rsidP="0046199C">
      <w:pPr>
        <w:rPr>
          <w:rFonts w:eastAsiaTheme="minorEastAsia"/>
          <w:noProof/>
        </w:rPr>
      </w:pPr>
      <w:bookmarkStart w:id="0" w:name="_GoBack"/>
      <w:bookmarkEnd w:id="0"/>
    </w:p>
    <w:p w14:paraId="1231B638" w14:textId="740E5BB8" w:rsidR="0042498D" w:rsidRDefault="00596E63" w:rsidP="0042498D">
      <w:r>
        <w:t>Plik nagłówkowy</w:t>
      </w:r>
      <w:r w:rsidR="00790461">
        <w:t xml:space="preserve"> </w:t>
      </w:r>
      <w:proofErr w:type="spellStart"/>
      <w:r w:rsidR="00790461">
        <w:t>DMC.h</w:t>
      </w:r>
      <w:proofErr w:type="spellEnd"/>
      <w:r w:rsidR="00790461">
        <w:t xml:space="preserve"> deklaruje bibliotekę zawierającą:</w:t>
      </w:r>
    </w:p>
    <w:p w14:paraId="65E18D37" w14:textId="62143C8A" w:rsidR="00790461" w:rsidRDefault="00790461" w:rsidP="00790461">
      <w:pPr>
        <w:pStyle w:val="Akapitzlist"/>
        <w:numPr>
          <w:ilvl w:val="0"/>
          <w:numId w:val="4"/>
        </w:numPr>
      </w:pPr>
      <w:r>
        <w:t xml:space="preserve">Strukturę parametrów regulatora </w:t>
      </w:r>
      <w:proofErr w:type="spellStart"/>
      <w:r>
        <w:t>DMC_type</w:t>
      </w:r>
      <w:proofErr w:type="spellEnd"/>
    </w:p>
    <w:p w14:paraId="3E30CAA5" w14:textId="42E2B08F" w:rsidR="00790461" w:rsidRDefault="00790461" w:rsidP="00790461">
      <w:pPr>
        <w:pStyle w:val="Akapitzlist"/>
        <w:numPr>
          <w:ilvl w:val="0"/>
          <w:numId w:val="4"/>
        </w:numPr>
      </w:pPr>
      <w:r>
        <w:t xml:space="preserve">Funkcję </w:t>
      </w:r>
      <w:proofErr w:type="spellStart"/>
      <w:r>
        <w:t>DMC_init</w:t>
      </w:r>
      <w:proofErr w:type="spellEnd"/>
      <w:r>
        <w:t xml:space="preserve">() inicjującą strukturę </w:t>
      </w:r>
    </w:p>
    <w:p w14:paraId="05362132" w14:textId="73D832FB" w:rsidR="00790461" w:rsidRPr="00790461" w:rsidRDefault="00790461" w:rsidP="0048377C">
      <w:pPr>
        <w:pStyle w:val="Akapitzlist"/>
        <w:numPr>
          <w:ilvl w:val="0"/>
          <w:numId w:val="4"/>
        </w:numPr>
        <w:rPr>
          <w:rFonts w:eastAsiaTheme="minorEastAsia"/>
        </w:rPr>
      </w:pPr>
      <w:r>
        <w:t xml:space="preserve">Funkcję </w:t>
      </w:r>
      <w:proofErr w:type="spellStart"/>
      <w:r>
        <w:t>DMC_get_control</w:t>
      </w:r>
      <w:proofErr w:type="spellEnd"/>
      <w:r>
        <w:t>() wyznaczającą kolejne wartości sterowania</w:t>
      </w:r>
    </w:p>
    <w:p w14:paraId="4D9650F2" w14:textId="4828B0C2" w:rsidR="00790461" w:rsidRDefault="00790461" w:rsidP="00790461">
      <w:r w:rsidRPr="00790461">
        <w:rPr>
          <w:rFonts w:eastAsiaTheme="minorEastAsia"/>
        </w:rPr>
        <w:t xml:space="preserve">Więcej informacji zawarto w komentarzach w listingu kodu na </w:t>
      </w:r>
      <w:proofErr w:type="spellStart"/>
      <w:r w:rsidRPr="00790461">
        <w:rPr>
          <w:rFonts w:eastAsiaTheme="minorEastAsia"/>
        </w:rPr>
        <w:t>limonkowym</w:t>
      </w:r>
      <w:proofErr w:type="spellEnd"/>
      <w:r w:rsidRPr="00790461">
        <w:rPr>
          <w:rFonts w:eastAsiaTheme="minorEastAsia"/>
        </w:rPr>
        <w:t xml:space="preserve"> tle poniżej.</w:t>
      </w:r>
    </w:p>
    <w:p w14:paraId="18282D95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ifndef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DMC_H</w:t>
      </w:r>
    </w:p>
    <w:p w14:paraId="58695930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DMC_H</w:t>
      </w:r>
    </w:p>
    <w:p w14:paraId="5C8F58C8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024DE267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00F3328F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Plik:        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DMC.h</w:t>
      </w:r>
      <w:proofErr w:type="spellEnd"/>
    </w:p>
    <w:p w14:paraId="0CE740B7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Opis:         Biblioteka implementująca regulator DMC.</w:t>
      </w:r>
    </w:p>
    <w:p w14:paraId="1EAA6FC3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            Parametry regulatora wyznaczane przy pomocy dedykowanych 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br/>
        <w:t>*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  <w:t xml:space="preserve">    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skryptów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Matlaba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.</w:t>
      </w:r>
    </w:p>
    <w:p w14:paraId="0B8E56E7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            Do wyznaczenia parametrów wymagana jest znana odpowiedź 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br/>
        <w:t>*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  <w:t xml:space="preserve">    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skokowa.</w:t>
      </w:r>
    </w:p>
    <w:p w14:paraId="6EA89769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            Skrypty: "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DMC_init.m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", "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DMC_script.m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", "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exporter.m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</w:t>
      </w:r>
    </w:p>
    <w:p w14:paraId="54C57986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36D3F68D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CA65623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&lt;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inttypes.h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&gt;</w:t>
      </w:r>
    </w:p>
    <w:p w14:paraId="14437188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A6728C6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typedef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struct</w:t>
      </w:r>
      <w:proofErr w:type="spellEnd"/>
    </w:p>
    <w:p w14:paraId="629420E0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{</w:t>
      </w:r>
    </w:p>
    <w:p w14:paraId="67BE0F68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uint8_t D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   // długość horyzontu dynamiki</w:t>
      </w:r>
    </w:p>
    <w:p w14:paraId="0162076A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Ke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    // suma pierwszego wiersza macierzy K</w:t>
      </w:r>
    </w:p>
    <w:p w14:paraId="28C31FF0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Ku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  // iloczyn macierzowy pierwszego wiersza K i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Mp</w:t>
      </w:r>
      <w:proofErr w:type="spellEnd"/>
    </w:p>
    <w:p w14:paraId="60ACF707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delta_u_past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// wektor przeszłych zmian sterowania</w:t>
      </w:r>
    </w:p>
    <w:p w14:paraId="668DBFC3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u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     // wartość sterowania</w:t>
      </w:r>
    </w:p>
    <w:p w14:paraId="670299DE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}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DMC_type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69D5C76B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95031AE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48EC9F0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14E5BAFB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Inicjacja struktury regulatora DMC</w:t>
      </w:r>
    </w:p>
    <w:p w14:paraId="4C42EAE7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- wskaźnik na strukturę regulatora</w:t>
      </w:r>
    </w:p>
    <w:p w14:paraId="3E3A70D7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_D          - długość horyzontu dynamiki</w:t>
      </w:r>
    </w:p>
    <w:p w14:paraId="6307C889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Ke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- suma pierwszego wiersza macierzy K</w:t>
      </w:r>
    </w:p>
    <w:p w14:paraId="3CA52735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_Ku         - iloczyn macierzowy pierwszego wiersza K i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Mp</w:t>
      </w:r>
      <w:proofErr w:type="spellEnd"/>
    </w:p>
    <w:p w14:paraId="26DDE443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u_initial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- początkowa wartość wyjścia regulatora DMC</w:t>
      </w:r>
    </w:p>
    <w:p w14:paraId="298AA72C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473C0BBD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void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DMC_init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DMC_type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*,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uint8_t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*,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659B39CF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0F05A679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66D0357D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Wyznaczenie nowej wartości sterowania</w:t>
      </w:r>
    </w:p>
    <w:p w14:paraId="5CA0EBD4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- wskaźnik na strukturę regulatora</w:t>
      </w:r>
    </w:p>
    <w:p w14:paraId="248401AE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e           - bieżący uchyb sterowania</w:t>
      </w:r>
    </w:p>
    <w:p w14:paraId="774125A2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u_max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- maksymalna wartość sterowania</w:t>
      </w:r>
    </w:p>
    <w:p w14:paraId="194DA540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u_min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- minimalna wartość sterowania</w:t>
      </w:r>
    </w:p>
    <w:p w14:paraId="52C94338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0E249350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DMC_get_control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DMC_type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*,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2C3420FB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6E20A82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08BA0874" w14:textId="77777777" w:rsidR="0042498D" w:rsidRPr="00EB1BB4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endif</w:t>
      </w:r>
      <w:proofErr w:type="spellEnd"/>
    </w:p>
    <w:p w14:paraId="64E64D1B" w14:textId="7228E4F0" w:rsidR="0042498D" w:rsidRDefault="005D2489" w:rsidP="0042498D">
      <w:r>
        <w:br w:type="page"/>
      </w:r>
    </w:p>
    <w:p w14:paraId="09A9E118" w14:textId="7F975E7D" w:rsidR="0042498D" w:rsidRDefault="005D2489" w:rsidP="0042498D">
      <w:r>
        <w:lastRenderedPageBreak/>
        <w:t>Plik ź</w:t>
      </w:r>
      <w:r w:rsidR="0042498D">
        <w:t xml:space="preserve">ródłowy </w:t>
      </w:r>
      <w:proofErr w:type="spellStart"/>
      <w:r>
        <w:t>DMC.c</w:t>
      </w:r>
      <w:proofErr w:type="spellEnd"/>
      <w:r>
        <w:t xml:space="preserve"> definiuje funkcje biblioteczne regulatora DMC:</w:t>
      </w:r>
    </w:p>
    <w:p w14:paraId="6D10D1F3" w14:textId="744B286C" w:rsidR="005D2489" w:rsidRDefault="005D2489" w:rsidP="005D2489">
      <w:pPr>
        <w:pStyle w:val="Akapitzlist"/>
        <w:numPr>
          <w:ilvl w:val="0"/>
          <w:numId w:val="5"/>
        </w:numPr>
      </w:pPr>
      <w:proofErr w:type="spellStart"/>
      <w:r>
        <w:t>DMC_init</w:t>
      </w:r>
      <w:proofErr w:type="spellEnd"/>
      <w:r>
        <w:t>()</w:t>
      </w:r>
    </w:p>
    <w:p w14:paraId="110FA00F" w14:textId="7CCE93D9" w:rsidR="005D2489" w:rsidRDefault="005D2489" w:rsidP="005D2489">
      <w:pPr>
        <w:pStyle w:val="Akapitzlist"/>
        <w:numPr>
          <w:ilvl w:val="0"/>
          <w:numId w:val="5"/>
        </w:numPr>
      </w:pPr>
      <w:proofErr w:type="spellStart"/>
      <w:r>
        <w:t>DMC_get_control</w:t>
      </w:r>
      <w:proofErr w:type="spellEnd"/>
      <w:r>
        <w:t>()</w:t>
      </w:r>
    </w:p>
    <w:p w14:paraId="7C64BD47" w14:textId="3D533AC6" w:rsidR="005D2489" w:rsidRDefault="005D2489" w:rsidP="005D2489">
      <w:r>
        <w:t xml:space="preserve">Dokładne opisy funkcji zawarte w listingu kodu na </w:t>
      </w:r>
      <w:proofErr w:type="spellStart"/>
      <w:r>
        <w:t>limonkowym</w:t>
      </w:r>
      <w:proofErr w:type="spellEnd"/>
      <w:r>
        <w:t xml:space="preserve"> tle.</w:t>
      </w:r>
    </w:p>
    <w:p w14:paraId="552CFB68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"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mat_lib.h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</w:t>
      </w:r>
    </w:p>
    <w:p w14:paraId="39B5ACA2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"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DMC.h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</w:t>
      </w:r>
    </w:p>
    <w:p w14:paraId="09AC9341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&lt;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stdlib.h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&gt;</w:t>
      </w:r>
    </w:p>
    <w:p w14:paraId="3C99D445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&lt;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string.h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&gt;</w:t>
      </w:r>
    </w:p>
    <w:p w14:paraId="7471229F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334A1982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3CC171DC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Plik: 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DMC.c</w:t>
      </w:r>
      <w:proofErr w:type="spellEnd"/>
    </w:p>
    <w:p w14:paraId="6439D265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Opis:         Biblioteka implementująca regulator DMC.</w:t>
      </w:r>
    </w:p>
    <w:p w14:paraId="194965DA" w14:textId="7777777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            Parametry regulatora wyznaczane przy </w:t>
      </w:r>
    </w:p>
    <w:p w14:paraId="2FD52B05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  <w:t xml:space="preserve">    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pomocy dedykowanych skryptów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Matlaba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.</w:t>
      </w:r>
    </w:p>
    <w:p w14:paraId="1FE03BF4" w14:textId="7777777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            Do wyznaczenia parametrów wymagana jest </w:t>
      </w:r>
    </w:p>
    <w:p w14:paraId="7868D102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</w:t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  <w:t xml:space="preserve">    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znana odpowiedź skokowa.</w:t>
      </w:r>
    </w:p>
    <w:p w14:paraId="682743F8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            Skrypty: "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DMC_init.m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", "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DMC_script.m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", "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exporter.m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</w:t>
      </w:r>
    </w:p>
    <w:p w14:paraId="45675FE1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29D60BF6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1395B250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0E667A6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52233B2C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Inicjacja struktury regulatora DMC</w:t>
      </w:r>
    </w:p>
    <w:p w14:paraId="2CA1E82B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- wskaźnik na strukturę regulatora</w:t>
      </w:r>
    </w:p>
    <w:p w14:paraId="5A5483A6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_D          - długość horyzontu dynamiki</w:t>
      </w:r>
    </w:p>
    <w:p w14:paraId="774B62D3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_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- suma pierwszego wiersza macierzy K</w:t>
      </w:r>
    </w:p>
    <w:p w14:paraId="221B2B98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_Ku         - iloczyn macierzowy pierwszego wiersza K i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Mp</w:t>
      </w:r>
      <w:proofErr w:type="spellEnd"/>
    </w:p>
    <w:p w14:paraId="07643246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u_initial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- początkowa wartość wyjścia regulatora DMC</w:t>
      </w:r>
    </w:p>
    <w:p w14:paraId="29E968EB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7A6ACFC4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void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DMC_init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DMC_type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uint8_t _D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_Ku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u_initial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6EB18E95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{</w:t>
      </w:r>
    </w:p>
    <w:p w14:paraId="2CB7D80D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uint8_t n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0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23E8302F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1D8D3D2A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D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4E702FAD" w14:textId="0C6AC929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77B3E922" w14:textId="77777777" w:rsidR="00C132B6" w:rsidRPr="00AA2D72" w:rsidRDefault="00C132B6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0E1DB43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alokacja pamięci dla wektora współczynników regulatora DMC</w:t>
      </w:r>
    </w:p>
    <w:p w14:paraId="33A563E5" w14:textId="4C03A2E1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Ku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malloc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sizeof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)*(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));</w:t>
      </w:r>
    </w:p>
    <w:p w14:paraId="428C705F" w14:textId="77777777" w:rsidR="00C132B6" w:rsidRPr="00AA2D72" w:rsidRDefault="00C132B6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AF617C3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alokacja pamięci dla wektora przeszłych zmian sterowania</w:t>
      </w:r>
    </w:p>
    <w:p w14:paraId="7DFA904B" w14:textId="20BFD62A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delta_u_past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malloc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sizeof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)*(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));</w:t>
      </w:r>
    </w:p>
    <w:p w14:paraId="7A87C113" w14:textId="77777777" w:rsidR="00C132B6" w:rsidRPr="00AA2D72" w:rsidRDefault="00C132B6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107E8236" w14:textId="45070278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u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u_initial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38F68624" w14:textId="77777777" w:rsidR="00C132B6" w:rsidRPr="00AA2D72" w:rsidRDefault="00C132B6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05619EC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przekopiowanie wektora do zaalokowanego obszaru pamięci</w:t>
      </w:r>
    </w:p>
    <w:p w14:paraId="622D5770" w14:textId="6484F708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memcpy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Ku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_Ku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sizeof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)*(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5C05D395" w14:textId="77777777" w:rsidR="00C132B6" w:rsidRPr="00AA2D72" w:rsidRDefault="00C132B6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00804253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wyzerowanie poprzednich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wartosci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zmian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sterowawnia</w:t>
      </w:r>
      <w:proofErr w:type="spellEnd"/>
    </w:p>
    <w:p w14:paraId="537D2D70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for(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0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&lt;(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++)</w:t>
      </w:r>
    </w:p>
    <w:p w14:paraId="0444FFE1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delta_u_past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[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]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0.0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6618FFAD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}</w:t>
      </w:r>
    </w:p>
    <w:p w14:paraId="68157EBD" w14:textId="7D18855F" w:rsidR="005D2489" w:rsidRDefault="005D2489">
      <w:pP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br w:type="page"/>
      </w:r>
    </w:p>
    <w:p w14:paraId="30C1979B" w14:textId="40F0ADF6" w:rsidR="005D2489" w:rsidRDefault="005D2489">
      <w:pP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lastRenderedPageBreak/>
        <w:t xml:space="preserve">Funkcja </w:t>
      </w:r>
      <w:proofErr w:type="spellStart"/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DMC_get_control</w:t>
      </w:r>
      <w:proofErr w:type="spellEnd"/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() implementuje regulator DMC oparty na wzorach podanych na początku tej sekcji.</w:t>
      </w:r>
    </w:p>
    <w:p w14:paraId="1BAC1245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/*</w:t>
      </w:r>
    </w:p>
    <w:p w14:paraId="3345B357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Wyznaczenie nowej wartości sterowania</w:t>
      </w:r>
    </w:p>
    <w:p w14:paraId="13FDD505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- wskaźnik na strukturę regulatora</w:t>
      </w:r>
    </w:p>
    <w:p w14:paraId="0BE1CE14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   e           - bieżący uchyb sterowania</w:t>
      </w:r>
    </w:p>
    <w:p w14:paraId="70AB7DA6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u_max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- maksymalna wartość sterowania</w:t>
      </w:r>
    </w:p>
    <w:p w14:paraId="7E0045D5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u_min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- minimalna wartość sterowania</w:t>
      </w:r>
    </w:p>
    <w:p w14:paraId="6B83F862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*/</w:t>
      </w:r>
    </w:p>
    <w:p w14:paraId="40DCB91E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DMC_get_control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DMC_type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e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u_max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u_min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6EB694EE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{</w:t>
      </w:r>
    </w:p>
    <w:p w14:paraId="6D7C50EA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553914EC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tmp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09E47B94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new_delta_u_past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1D658814" w14:textId="79CA1AFE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new_delta_u_past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malloc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sizeof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)*(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));</w:t>
      </w:r>
    </w:p>
    <w:p w14:paraId="597A725D" w14:textId="49824FCC" w:rsidR="005D2489" w:rsidRDefault="005D2489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73C222C" w14:textId="64198DF6" w:rsidR="005D2489" w:rsidRPr="00AA2D72" w:rsidRDefault="005D2489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Równanie regulatora DMC</w:t>
      </w:r>
    </w:p>
    <w:p w14:paraId="218C5019" w14:textId="7FC32C7F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u(k) = u(k-1) +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*e(k) - Ku*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deltaUp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(k)</w:t>
      </w:r>
    </w:p>
    <w:p w14:paraId="73D4C865" w14:textId="2EE598F1" w:rsidR="005D2489" w:rsidRDefault="0042498D" w:rsidP="005D2489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Źródło: wzór u(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k|k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), str. 90 skryptu do projektu 1 SMS</w:t>
      </w:r>
    </w:p>
    <w:p w14:paraId="39292054" w14:textId="77777777" w:rsidR="005D2489" w:rsidRPr="00AA2D72" w:rsidRDefault="005D2489" w:rsidP="005D2489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518AF2C" w14:textId="77777777" w:rsidR="005D2489" w:rsidRDefault="005D2489" w:rsidP="005D2489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iloczyn wektorów współczynników Ku i </w:t>
      </w:r>
    </w:p>
    <w:p w14:paraId="1EE9899A" w14:textId="5C2FC000" w:rsidR="0042498D" w:rsidRPr="00AA2D72" w:rsidRDefault="005D2489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przeszłych zmian sterowania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delta_u_past</w:t>
      </w:r>
      <w:proofErr w:type="spellEnd"/>
    </w:p>
    <w:p w14:paraId="0050AD78" w14:textId="484B9B21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mat_mul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Ku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1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delta_u_past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1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&amp;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tmp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178B2B77" w14:textId="77777777" w:rsidR="009E512F" w:rsidRPr="00AA2D72" w:rsidRDefault="009E512F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321B83E0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wyznaczenie nowej zmiany sterowania</w:t>
      </w:r>
    </w:p>
    <w:p w14:paraId="649EF374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e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tmp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40EE9184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wyznaczenie nowej wartości sterowania</w:t>
      </w:r>
    </w:p>
    <w:p w14:paraId="1B514FC5" w14:textId="510F2BFA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tmp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u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+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4E16F50E" w14:textId="77777777" w:rsidR="009E512F" w:rsidRPr="00AA2D72" w:rsidRDefault="009E512F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196DF1BD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nałożenie ograniczeń na sterowanie</w:t>
      </w:r>
    </w:p>
    <w:p w14:paraId="29DFA9D7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if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tmp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u_max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04837034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tmp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u_max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41743F3A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else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if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tmp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&lt;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u_min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23AA60B9" w14:textId="61C3EEC1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tmp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u_min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34AB45B2" w14:textId="77777777" w:rsidR="009E512F" w:rsidRPr="00AA2D72" w:rsidRDefault="009E512F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5A4D6C14" w14:textId="710A4112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przekazanie do regulatora </w:t>
      </w:r>
      <w:r w:rsidR="009E512F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ograniczonej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zmiany sterowania</w:t>
      </w:r>
    </w:p>
    <w:p w14:paraId="6738110E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tmp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6CF34576" w14:textId="272A8BBF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u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tmp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263FD65C" w14:textId="77777777" w:rsidR="00C132B6" w:rsidRPr="00AA2D72" w:rsidRDefault="00C132B6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BBCB7FA" w14:textId="7777777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przesunięcie wektora przeszłych zmian sterowania o </w:t>
      </w:r>
    </w:p>
    <w:p w14:paraId="21EAD241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jeden krok w tył i</w:t>
      </w:r>
    </w:p>
    <w:p w14:paraId="4890D8AF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wstawienie bieżącej zmiany sterowania na początek</w:t>
      </w:r>
    </w:p>
    <w:p w14:paraId="77D59FF1" w14:textId="7A0F5532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mat_move_down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delta_u_past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1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new_delta_u_past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39444DD5" w14:textId="77777777" w:rsidR="00C132B6" w:rsidRPr="00AA2D72" w:rsidRDefault="00C132B6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5965CFBE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zastąpienie przeszłego wektora nowym</w:t>
      </w:r>
    </w:p>
    <w:p w14:paraId="31DF9B25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free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delta_u_past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6A4F9C3A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delta_u_past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new_delta_u_past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0B294958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9EF7A80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return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033B6FEC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}</w:t>
      </w:r>
    </w:p>
    <w:p w14:paraId="65C5F7B7" w14:textId="363787DD" w:rsidR="004D1083" w:rsidRDefault="004D1083">
      <w:r>
        <w:br w:type="page"/>
      </w:r>
    </w:p>
    <w:p w14:paraId="0FFC0017" w14:textId="796B4F64" w:rsidR="004D1083" w:rsidRDefault="004D1083" w:rsidP="0042498D">
      <w:r>
        <w:lastRenderedPageBreak/>
        <w:t xml:space="preserve">Wektory wykorzystywane w implementacji regulatora DMC wyznaczono przy pomocy poniższych skryptów </w:t>
      </w:r>
      <w:proofErr w:type="spellStart"/>
      <w:r>
        <w:t>Matlaba</w:t>
      </w:r>
      <w:proofErr w:type="spellEnd"/>
      <w:r>
        <w:t>.</w:t>
      </w:r>
    </w:p>
    <w:p w14:paraId="188D4582" w14:textId="77777777" w:rsidR="004D1083" w:rsidRDefault="004D1083" w:rsidP="004D1083"/>
    <w:p w14:paraId="627552C8" w14:textId="77777777" w:rsidR="00041457" w:rsidRDefault="004D1083" w:rsidP="004D1083">
      <w:r>
        <w:t xml:space="preserve">Skrypt </w:t>
      </w:r>
      <w:proofErr w:type="spellStart"/>
      <w:r>
        <w:t>DMC_script.m</w:t>
      </w:r>
      <w:proofErr w:type="spellEnd"/>
      <w:r w:rsidR="00041457">
        <w:t>:</w:t>
      </w:r>
    </w:p>
    <w:p w14:paraId="7EB04338" w14:textId="51FB7489" w:rsidR="004D1083" w:rsidRDefault="004D1083" w:rsidP="00041457">
      <w:pPr>
        <w:pStyle w:val="Akapitzlist"/>
        <w:numPr>
          <w:ilvl w:val="0"/>
          <w:numId w:val="6"/>
        </w:numPr>
      </w:pPr>
      <w:r>
        <w:t>ładuje do środowiska</w:t>
      </w:r>
      <w:r w:rsidR="00041457">
        <w:t xml:space="preserve"> </w:t>
      </w:r>
      <w:r>
        <w:t>wyznaczony wcześniej znormalizowany wektor odpowiedzi skokowej</w:t>
      </w:r>
      <w:r w:rsidR="00041457">
        <w:t>,</w:t>
      </w:r>
    </w:p>
    <w:p w14:paraId="1F31B2FD" w14:textId="36B29831" w:rsidR="00041457" w:rsidRDefault="00041457" w:rsidP="00041457">
      <w:pPr>
        <w:pStyle w:val="Akapitzlist"/>
        <w:numPr>
          <w:ilvl w:val="0"/>
          <w:numId w:val="6"/>
        </w:numPr>
      </w:pPr>
      <w:r>
        <w:t xml:space="preserve">definiuje zmienne określające parametry regulatora (D, N, </w:t>
      </w:r>
      <w:proofErr w:type="spellStart"/>
      <w:r>
        <w:t>Nu</w:t>
      </w:r>
      <w:proofErr w:type="spellEnd"/>
      <w:r>
        <w:t>, lambda),</w:t>
      </w:r>
    </w:p>
    <w:p w14:paraId="1E6939D8" w14:textId="7C856344" w:rsidR="00041457" w:rsidRDefault="00041457" w:rsidP="00041457">
      <w:pPr>
        <w:pStyle w:val="Akapitzlist"/>
        <w:numPr>
          <w:ilvl w:val="0"/>
          <w:numId w:val="6"/>
        </w:numPr>
      </w:pPr>
      <w:r>
        <w:t xml:space="preserve">wywołuje skrypt </w:t>
      </w:r>
      <w:proofErr w:type="spellStart"/>
      <w:r>
        <w:t>DMC_init.m</w:t>
      </w:r>
      <w:proofErr w:type="spellEnd"/>
      <w:r>
        <w:t xml:space="preserve"> wyznaczający macierze regulatora DMC,</w:t>
      </w:r>
    </w:p>
    <w:p w14:paraId="0C80FDF8" w14:textId="018D6A03" w:rsidR="00041457" w:rsidRDefault="00041457" w:rsidP="00041457">
      <w:pPr>
        <w:pStyle w:val="Akapitzlist"/>
        <w:numPr>
          <w:ilvl w:val="0"/>
          <w:numId w:val="6"/>
        </w:numPr>
      </w:pPr>
      <w:r>
        <w:t xml:space="preserve">wylicza wektor Ku oraz skalar </w:t>
      </w:r>
      <w:proofErr w:type="spellStart"/>
      <w:r>
        <w:t>Ke</w:t>
      </w:r>
      <w:proofErr w:type="spellEnd"/>
      <w:r>
        <w:t>,</w:t>
      </w:r>
    </w:p>
    <w:p w14:paraId="164D95F4" w14:textId="7ED62C47" w:rsidR="00041457" w:rsidRDefault="00041457" w:rsidP="00041457">
      <w:pPr>
        <w:pStyle w:val="Akapitzlist"/>
        <w:numPr>
          <w:ilvl w:val="0"/>
          <w:numId w:val="6"/>
        </w:numPr>
      </w:pPr>
      <w:r>
        <w:t xml:space="preserve">finalnie wywołuje skrypt </w:t>
      </w:r>
      <w:proofErr w:type="spellStart"/>
      <w:r>
        <w:t>exporter.m</w:t>
      </w:r>
      <w:proofErr w:type="spellEnd"/>
      <w:r>
        <w:t xml:space="preserve"> generujący plik nagłówkowy </w:t>
      </w:r>
      <w:proofErr w:type="spellStart"/>
      <w:r>
        <w:t>DMC_data.h</w:t>
      </w:r>
      <w:proofErr w:type="spellEnd"/>
      <w:r>
        <w:t xml:space="preserve"> załączany do projektu</w:t>
      </w:r>
    </w:p>
    <w:p w14:paraId="4B0FC7FC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% Plik:        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DMC_script.m</w:t>
      </w:r>
      <w:proofErr w:type="spellEnd"/>
    </w:p>
    <w:p w14:paraId="3777E624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% Opis:         Skrypt wyliczający parametry regulatora DMC</w:t>
      </w:r>
    </w:p>
    <w:p w14:paraId="0DC4B385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%               przeznaczonego do uruchomienia w systemie wbudowanym</w:t>
      </w:r>
    </w:p>
    <w:p w14:paraId="4E27B0E2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3B9B773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% Załadowanie odpowiedzi skokowej obiektu</w:t>
      </w:r>
    </w:p>
    <w:p w14:paraId="66BF9F73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load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's_D44.mat'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6054F576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3659A548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% Założone parametry regulatora</w:t>
      </w:r>
    </w:p>
    <w:p w14:paraId="282686D6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D 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length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% horyzont dynamiki</w:t>
      </w:r>
    </w:p>
    <w:p w14:paraId="690F84C0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5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     % horyzont predykcji</w:t>
      </w:r>
    </w:p>
    <w:p w14:paraId="13649EC2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Nu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    % horyzont sterowania</w:t>
      </w:r>
    </w:p>
    <w:p w14:paraId="162B2643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lambda 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0.1        % kara za zmienność sterowania</w:t>
      </w:r>
    </w:p>
    <w:p w14:paraId="10678B25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run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DMC_init.m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6F51C3C2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ECFE7F5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Ke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sum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,:));</w:t>
      </w:r>
    </w:p>
    <w:p w14:paraId="79026CDB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Ku 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K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,:)*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Mp</w:t>
      </w:r>
      <w:proofErr w:type="spellEnd"/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6D16F901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55B877D" w14:textId="77777777" w:rsidR="004D1083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% wyeksportowanie wyznaczonych parametrów do </w:t>
      </w:r>
    </w:p>
    <w:p w14:paraId="43697E15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%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pliku nagłówkowego zgodnego ze standardem języka C</w:t>
      </w:r>
    </w:p>
    <w:p w14:paraId="4116C3E5" w14:textId="77777777" w:rsidR="004D1083" w:rsidRPr="00EB1BB4" w:rsidRDefault="004D1083" w:rsidP="004D1083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run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</w:t>
      </w:r>
      <w:proofErr w:type="spellStart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exporter.m</w:t>
      </w:r>
      <w:proofErr w:type="spellEnd"/>
      <w:r w:rsidRPr="00EB1BB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</w:t>
      </w:r>
      <w:r w:rsidRPr="00EB1BB4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216600FC" w14:textId="77777777" w:rsidR="004D1083" w:rsidRDefault="004D1083" w:rsidP="004D1083"/>
    <w:p w14:paraId="24D19D53" w14:textId="1AC0C8FF" w:rsidR="00041457" w:rsidRDefault="00041457">
      <w:r>
        <w:br w:type="page"/>
      </w:r>
    </w:p>
    <w:p w14:paraId="67AFC3FB" w14:textId="37001F62" w:rsidR="00041457" w:rsidRPr="0042498D" w:rsidRDefault="0042498D" w:rsidP="00041457">
      <w:r>
        <w:lastRenderedPageBreak/>
        <w:t>Skrypt</w:t>
      </w:r>
      <w:r w:rsidR="004D1083">
        <w:t xml:space="preserve"> </w:t>
      </w:r>
      <w:proofErr w:type="spellStart"/>
      <w:r w:rsidR="004D1083">
        <w:t>DMC_init.m</w:t>
      </w:r>
      <w:proofErr w:type="spellEnd"/>
      <w:r w:rsidR="00041457">
        <w:t xml:space="preserve"> wyznacza macierze M i </w:t>
      </w:r>
      <w:proofErr w:type="spellStart"/>
      <w:r w:rsidR="00041457">
        <w:t>Mp</w:t>
      </w:r>
      <w:proofErr w:type="spellEnd"/>
      <w:r w:rsidR="00041457">
        <w:t xml:space="preserve"> regulatora zgodnie ze wzorami podanymi na początku tej sekcji.</w:t>
      </w:r>
    </w:p>
    <w:p w14:paraId="34516047" w14:textId="628992C4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% Plik:        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DMC_init.m</w:t>
      </w:r>
      <w:proofErr w:type="spellEnd"/>
    </w:p>
    <w:p w14:paraId="30E75AC9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% Opis:         Skrypt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wylicząjacy</w:t>
      </w:r>
      <w:proofErr w:type="spellEnd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parametry regulatora DMC</w:t>
      </w:r>
    </w:p>
    <w:p w14:paraId="3692A670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3307F33A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% Wyznaczenie macierzy M</w:t>
      </w:r>
    </w:p>
    <w:p w14:paraId="530AB80F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M 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zeros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5D43F5EF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for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kNu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: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Nu</w:t>
      </w:r>
    </w:p>
    <w:p w14:paraId="133EAD8A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M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kNu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: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kNu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s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:(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+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kNu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));</w:t>
      </w:r>
    </w:p>
    <w:p w14:paraId="66944732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end</w:t>
      </w:r>
    </w:p>
    <w:p w14:paraId="617C2E9E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4153AFD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% Wyznaczenie macierzy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Mp</w:t>
      </w:r>
      <w:proofErr w:type="spellEnd"/>
    </w:p>
    <w:p w14:paraId="6D84E2B6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Mp</w:t>
      </w:r>
      <w:proofErr w:type="spellEnd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ones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)*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(end);</w:t>
      </w:r>
    </w:p>
    <w:p w14:paraId="1DFA420D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for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kD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: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</w:p>
    <w:p w14:paraId="24C4AFC9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Mp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:(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kD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),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kD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s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kD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+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):(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))';</w:t>
      </w:r>
    </w:p>
    <w:p w14:paraId="28987B4D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end</w:t>
      </w:r>
    </w:p>
    <w:p w14:paraId="7CBF052C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Mp</w:t>
      </w:r>
      <w:proofErr w:type="spellEnd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Mp</w:t>
      </w:r>
      <w:proofErr w:type="spellEnd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ones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)*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:end-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1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47365EC6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0BDE9A17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fi 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eye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75CA14C2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LAMBDA 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lambda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eye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648B3D5A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% Wyznaczenie macierzy K</w:t>
      </w:r>
    </w:p>
    <w:p w14:paraId="4CBD8EAB" w14:textId="77777777" w:rsidR="006B12E7" w:rsidRPr="006B12E7" w:rsidRDefault="006B12E7" w:rsidP="006B12E7">
      <w:pPr>
        <w:shd w:val="clear" w:color="auto" w:fill="DEF9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K 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inv</w:t>
      </w:r>
      <w:proofErr w:type="spellEnd"/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')*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+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LAMBDA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)*(</w:t>
      </w:r>
      <w:r w:rsidRPr="006B12E7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</w:t>
      </w:r>
      <w:r w:rsidRPr="006B12E7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');</w:t>
      </w:r>
    </w:p>
    <w:p w14:paraId="32EA9AC6" w14:textId="4B3D8F0A" w:rsidR="006425F9" w:rsidRDefault="006425F9"/>
    <w:p w14:paraId="1F2A52DD" w14:textId="77777777" w:rsidR="00D942CA" w:rsidRDefault="00041457">
      <w:r>
        <w:t xml:space="preserve">Skrypt </w:t>
      </w:r>
      <w:proofErr w:type="spellStart"/>
      <w:r>
        <w:t>e</w:t>
      </w:r>
      <w:r w:rsidR="0042498D">
        <w:t>ksporter</w:t>
      </w:r>
      <w:r>
        <w:t>.m</w:t>
      </w:r>
      <w:proofErr w:type="spellEnd"/>
      <w:r>
        <w:t xml:space="preserve"> </w:t>
      </w:r>
      <w:r w:rsidR="00D942CA">
        <w:t xml:space="preserve">generuje plik nagłówkowy </w:t>
      </w:r>
      <w:proofErr w:type="spellStart"/>
      <w:r w:rsidR="00D942CA">
        <w:t>DMC_data.h</w:t>
      </w:r>
      <w:proofErr w:type="spellEnd"/>
      <w:r w:rsidR="00D942CA">
        <w:t xml:space="preserve"> zgodny ze standardem języka C.</w:t>
      </w:r>
      <w:r w:rsidR="00D942CA">
        <w:br/>
        <w:t>Umieszcza w pliku:</w:t>
      </w:r>
    </w:p>
    <w:p w14:paraId="73D29390" w14:textId="79C4E183" w:rsidR="00D942CA" w:rsidRDefault="00D942CA" w:rsidP="00D942CA">
      <w:pPr>
        <w:pStyle w:val="Akapitzlist"/>
        <w:numPr>
          <w:ilvl w:val="0"/>
          <w:numId w:val="9"/>
        </w:numPr>
      </w:pPr>
      <w:r>
        <w:t>Wartości horyzontów(informacyjnie) – typ uint8_t,</w:t>
      </w:r>
    </w:p>
    <w:p w14:paraId="110C4518" w14:textId="3DB784FF" w:rsidR="00D942CA" w:rsidRDefault="00D942CA" w:rsidP="00D942CA">
      <w:pPr>
        <w:pStyle w:val="Akapitzlist"/>
        <w:numPr>
          <w:ilvl w:val="0"/>
          <w:numId w:val="9"/>
        </w:numPr>
      </w:pPr>
      <w:r>
        <w:t xml:space="preserve">Parametr lambda(informacyjnie) – typ </w:t>
      </w:r>
      <w:proofErr w:type="spellStart"/>
      <w:r>
        <w:t>float</w:t>
      </w:r>
      <w:proofErr w:type="spellEnd"/>
      <w:r>
        <w:t>,</w:t>
      </w:r>
    </w:p>
    <w:p w14:paraId="351E1090" w14:textId="6A86A125" w:rsidR="00D942CA" w:rsidRDefault="00D942CA" w:rsidP="00D942CA">
      <w:pPr>
        <w:pStyle w:val="Akapitzlist"/>
        <w:numPr>
          <w:ilvl w:val="0"/>
          <w:numId w:val="9"/>
        </w:numPr>
      </w:pPr>
      <w:r>
        <w:t xml:space="preserve">Skalar </w:t>
      </w:r>
      <w:proofErr w:type="spellStart"/>
      <w:r>
        <w:t>Ke</w:t>
      </w:r>
      <w:proofErr w:type="spellEnd"/>
      <w:r>
        <w:t xml:space="preserve"> – typ </w:t>
      </w:r>
      <w:proofErr w:type="spellStart"/>
      <w:r>
        <w:t>float</w:t>
      </w:r>
      <w:proofErr w:type="spellEnd"/>
      <w:r>
        <w:t>,</w:t>
      </w:r>
    </w:p>
    <w:p w14:paraId="49E0EE45" w14:textId="0F800B72" w:rsidR="00D942CA" w:rsidRDefault="00D942CA" w:rsidP="00D942CA">
      <w:pPr>
        <w:pStyle w:val="Akapitzlist"/>
        <w:numPr>
          <w:ilvl w:val="0"/>
          <w:numId w:val="9"/>
        </w:numPr>
      </w:pPr>
      <w:r>
        <w:t xml:space="preserve">Wektor Ku – tablica </w:t>
      </w:r>
      <w:proofErr w:type="spellStart"/>
      <w:r>
        <w:t>float</w:t>
      </w:r>
      <w:proofErr w:type="spellEnd"/>
    </w:p>
    <w:p w14:paraId="41A1AEDC" w14:textId="4766CA7F" w:rsidR="00AA2D72" w:rsidRPr="00AA2D72" w:rsidRDefault="00AA2D72" w:rsidP="00842630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% Plik: 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exporter.m</w:t>
      </w:r>
      <w:proofErr w:type="spellEnd"/>
    </w:p>
    <w:p w14:paraId="7FE06E23" w14:textId="56193502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% Opis:         Skrypt eksportujący wyliczone parametry regulatora DMC do</w:t>
      </w:r>
      <w:r w:rsidR="00B14DD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br/>
        <w:t>%</w:t>
      </w:r>
      <w:r w:rsidR="00B14DD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</w:r>
      <w:r w:rsidR="00B14DD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ab/>
        <w:t xml:space="preserve">    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postaci</w:t>
      </w:r>
      <w:r w:rsidR="00B14DD4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zgodnej ze standardem języka C</w:t>
      </w:r>
    </w:p>
    <w:p w14:paraId="5FEE2FD2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FAD75E9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% powstanie plik "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DMC_data.h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" w folderze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</w:t>
      </w:r>
      <w:proofErr w:type="spellEnd"/>
    </w:p>
    <w:p w14:paraId="4C9157B1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fopen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'../../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DMC_data.h'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'w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7EDDF84A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48B2AAB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'#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ifndef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DMC_DATA_H\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n#define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DMC_DATA_H\n\n'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09F0984C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'#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&lt;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inttypes.h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&gt;\n\n'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6E0F5B98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5E39DB11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'//Parametry regulatora DMC\n'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6C95F6F6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'uint8_t DMC_D = %d;\n'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503028C3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'uint8_t DMC_N = %d;\n'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N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6298A22B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'uint8_t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DMC_Nu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= %d;\n'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Nu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149249F4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DMC_lambda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= %f;\n\n'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lambda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4B2BD28F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B398546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'// Przeliczone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wartosci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do sterowania DMC\n'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18BAB9A8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DMC_Ke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= %f;\n\n'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4E7112CF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2EB728D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DMC_Ku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[] =\n{\n'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7D9685E0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    %f, \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Ku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129AEFD8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'};\n\n'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5CEFE28C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9D2EDB9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BF6BC62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'#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endif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\n'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33A5BDEA" w14:textId="77777777" w:rsidR="00AA2D72" w:rsidRPr="00AA2D72" w:rsidRDefault="00AA2D72" w:rsidP="00AA2D72">
      <w:pPr>
        <w:shd w:val="clear" w:color="auto" w:fill="DEF9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fclose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fileID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7183B280" w14:textId="3E43BFCC" w:rsidR="00D942CA" w:rsidRDefault="00D942CA">
      <w:r>
        <w:br w:type="page"/>
      </w:r>
    </w:p>
    <w:p w14:paraId="7E0E914B" w14:textId="439E677A" w:rsidR="0042498D" w:rsidRDefault="00BB7EBA">
      <w:r>
        <w:lastRenderedPageBreak/>
        <w:t xml:space="preserve">Przykładowy plik nagłówkowy </w:t>
      </w:r>
      <w:proofErr w:type="spellStart"/>
      <w:r>
        <w:t>DMC_data.h</w:t>
      </w:r>
      <w:proofErr w:type="spellEnd"/>
      <w:r>
        <w:t xml:space="preserve"> wygenerowany skryptem </w:t>
      </w:r>
      <w:proofErr w:type="spellStart"/>
      <w:r>
        <w:t>exporter.m</w:t>
      </w:r>
      <w:proofErr w:type="spellEnd"/>
      <w:r>
        <w:t xml:space="preserve"> dla horyzontów dynamiki równym 44, predykcji 5, a sterowania 1 oraz lambda równym 0.1 .</w:t>
      </w:r>
    </w:p>
    <w:p w14:paraId="35FCD918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ifndef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DMC_DATA_H</w:t>
      </w:r>
    </w:p>
    <w:p w14:paraId="40212BD6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define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DMC_DATA_H</w:t>
      </w:r>
    </w:p>
    <w:p w14:paraId="539B7A79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0EB6439C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&lt;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inttypes.h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&gt;</w:t>
      </w:r>
    </w:p>
    <w:p w14:paraId="014C6E60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C32FCEA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//Parametry regulatora DMC</w:t>
      </w:r>
    </w:p>
    <w:p w14:paraId="7B1D8502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uint8_t DMC_D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44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3684879A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uint8_t DMC_N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5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1552EBC0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uint8_t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DMC_Nu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1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292ADF32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DMC_lambda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0.100000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6CC14EB6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EF59C3E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// Przeliczone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wartosci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do sterowania DMC</w:t>
      </w:r>
    </w:p>
    <w:p w14:paraId="3F77E7BE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DMC_Ke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2.085205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7602291B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BEFDCC8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DMC_Ku</w:t>
      </w:r>
      <w:proofErr w:type="spellEnd"/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[]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</w:p>
    <w:p w14:paraId="4BF5B4C1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{</w:t>
      </w:r>
    </w:p>
    <w:p w14:paraId="1D4C8F6A" w14:textId="2174F43C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1.135635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1.675895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1.893366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1.883774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484D08BA" w14:textId="6063BA68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1.789106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1.672334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1.559733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1.459643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0723F398" w14:textId="38BC428F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1.347042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1.238612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1.126011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1.025921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7AB8E78F" w14:textId="64392916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0.934172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0.850764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0.763185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0.696458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5B9E0855" w14:textId="4C814F43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0.633902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0.571346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0.517131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0.458745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3013BEE9" w14:textId="215B089B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0.417041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0.379507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0.337803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0.296099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72C97562" w14:textId="5E95CCB0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0.262736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0.237713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0.212691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0.187668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50F5FE5A" w14:textId="6F2EE8A8" w:rsidR="00900478" w:rsidRPr="00900478" w:rsidRDefault="00900478" w:rsidP="00984F64">
      <w:pPr>
        <w:shd w:val="clear" w:color="auto" w:fill="DEF9DD"/>
        <w:tabs>
          <w:tab w:val="left" w:pos="6480"/>
        </w:tabs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0.154305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0.145964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0.129283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0.112601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1BFF9BFE" w14:textId="1C867A8B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0.100090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0.083408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0.079238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0.062556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196C5B08" w14:textId="444BCD62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0.050045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0.041704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0.033363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0.020852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2B832CBB" w14:textId="12F85EBC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0.020852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0.016682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0.016682</w:t>
      </w: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6257C584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};</w:t>
      </w:r>
    </w:p>
    <w:p w14:paraId="5C415303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511A6FCF" w14:textId="77777777" w:rsidR="00900478" w:rsidRPr="00900478" w:rsidRDefault="00900478" w:rsidP="00900478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90047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endif</w:t>
      </w:r>
      <w:proofErr w:type="spellEnd"/>
    </w:p>
    <w:p w14:paraId="6B3227D3" w14:textId="2417D1C3" w:rsidR="00900478" w:rsidRDefault="00900478"/>
    <w:p w14:paraId="40D6DB1D" w14:textId="71CC9DB5" w:rsidR="00DB7AD9" w:rsidRDefault="00DB7AD9">
      <w:r>
        <w:t xml:space="preserve">Zastosowana implementacja regulatora DMC z wykorzystaniem skryptów </w:t>
      </w:r>
      <w:proofErr w:type="spellStart"/>
      <w:r>
        <w:t>Matlaba</w:t>
      </w:r>
      <w:proofErr w:type="spellEnd"/>
      <w:r>
        <w:t xml:space="preserve"> automatycznie generującymi plik z konfiguracją regulatora pozwala na sprawne wyznaczenie nastaw regulatora DMC spełniających założenia jakości regulacji.</w:t>
      </w:r>
    </w:p>
    <w:p w14:paraId="01ADA49D" w14:textId="51CB292E" w:rsidR="00DB7AD9" w:rsidRDefault="00DB7AD9">
      <w:r>
        <w:br w:type="page"/>
      </w:r>
    </w:p>
    <w:p w14:paraId="05595C85" w14:textId="77777777" w:rsidR="00EF2862" w:rsidRDefault="00DB7AD9">
      <w:r>
        <w:lastRenderedPageBreak/>
        <w:t xml:space="preserve">Wykorzystanie </w:t>
      </w:r>
      <w:r w:rsidR="00EF2862">
        <w:t>bibliotek regulatorów PID i DMC sprowadza się do:</w:t>
      </w:r>
    </w:p>
    <w:p w14:paraId="79F7B06F" w14:textId="6ADFFBEE" w:rsidR="0042498D" w:rsidRDefault="00EF2862" w:rsidP="00EF2862">
      <w:pPr>
        <w:pStyle w:val="Akapitzlist"/>
        <w:numPr>
          <w:ilvl w:val="0"/>
          <w:numId w:val="10"/>
        </w:numPr>
      </w:pPr>
      <w:r>
        <w:t xml:space="preserve">zdefiniowania struktury </w:t>
      </w:r>
      <w:proofErr w:type="spellStart"/>
      <w:r>
        <w:t>DMC_type</w:t>
      </w:r>
      <w:proofErr w:type="spellEnd"/>
      <w:r>
        <w:t xml:space="preserve"> lub </w:t>
      </w:r>
      <w:proofErr w:type="spellStart"/>
      <w:r>
        <w:t>PID_type</w:t>
      </w:r>
      <w:proofErr w:type="spellEnd"/>
      <w:r>
        <w:t xml:space="preserve"> jako globalne,</w:t>
      </w:r>
    </w:p>
    <w:p w14:paraId="77F49DB9" w14:textId="3C4D0DC5" w:rsidR="00EF2862" w:rsidRDefault="00EF2862" w:rsidP="00EF2862">
      <w:pPr>
        <w:pStyle w:val="Akapitzlist"/>
        <w:numPr>
          <w:ilvl w:val="0"/>
          <w:numId w:val="10"/>
        </w:numPr>
      </w:pPr>
      <w:r>
        <w:t xml:space="preserve">wywołania funkcji </w:t>
      </w:r>
      <w:proofErr w:type="spellStart"/>
      <w:r>
        <w:t>DMC_init</w:t>
      </w:r>
      <w:proofErr w:type="spellEnd"/>
      <w:r>
        <w:t xml:space="preserve">() lub </w:t>
      </w:r>
      <w:proofErr w:type="spellStart"/>
      <w:r>
        <w:t>PID_init</w:t>
      </w:r>
      <w:proofErr w:type="spellEnd"/>
      <w:r>
        <w:t>() ze stosownymi parametrami,</w:t>
      </w:r>
    </w:p>
    <w:p w14:paraId="73160F7C" w14:textId="5D0C4575" w:rsidR="00EF2862" w:rsidRDefault="00EF2862" w:rsidP="00EF2862">
      <w:pPr>
        <w:pStyle w:val="Akapitzlist"/>
        <w:numPr>
          <w:ilvl w:val="0"/>
          <w:numId w:val="10"/>
        </w:numPr>
      </w:pPr>
      <w:r>
        <w:t xml:space="preserve">cyklicznego wywoływania funkcji </w:t>
      </w:r>
      <w:proofErr w:type="spellStart"/>
      <w:r>
        <w:t>DMC_get_control</w:t>
      </w:r>
      <w:proofErr w:type="spellEnd"/>
      <w:r>
        <w:t xml:space="preserve">() lub </w:t>
      </w:r>
      <w:proofErr w:type="spellStart"/>
      <w:r>
        <w:t>PID_get_control</w:t>
      </w:r>
      <w:proofErr w:type="spellEnd"/>
      <w:r>
        <w:t>() ze stosownymi parametrami w celu sterowania obiektu</w:t>
      </w:r>
    </w:p>
    <w:p w14:paraId="60FE01CF" w14:textId="3545B9C8" w:rsidR="0042498D" w:rsidRDefault="00EF2862" w:rsidP="0042498D">
      <w:r>
        <w:t>Poniżej skrócona implementacja bibliotek regulatorów</w:t>
      </w:r>
      <w:r w:rsidR="00907D71">
        <w:t>.</w:t>
      </w:r>
    </w:p>
    <w:p w14:paraId="0B983E97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File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Name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: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main.c</w:t>
      </w:r>
      <w:proofErr w:type="spellEnd"/>
    </w:p>
    <w:p w14:paraId="6AA5D8E8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*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Description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: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Main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program body</w:t>
      </w:r>
    </w:p>
    <w:p w14:paraId="777F2301" w14:textId="6B96FF5C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1ACF6210" w14:textId="761E9DAA" w:rsidR="00EF2862" w:rsidRDefault="00EF2862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. . .</w:t>
      </w:r>
    </w:p>
    <w:p w14:paraId="0F9372C7" w14:textId="77777777" w:rsidR="00EF2862" w:rsidRPr="00AA2D72" w:rsidRDefault="00EF2862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636EDEB0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"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DMC_data.h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</w:t>
      </w:r>
    </w:p>
    <w:p w14:paraId="2F61F38F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"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PID_data.h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</w:t>
      </w:r>
    </w:p>
    <w:p w14:paraId="5BC984D2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"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DMC.h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</w:t>
      </w:r>
    </w:p>
    <w:p w14:paraId="5CF95E41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#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include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"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PID.h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"</w:t>
      </w:r>
    </w:p>
    <w:p w14:paraId="3F4DC214" w14:textId="4F60EB81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5437841C" w14:textId="0FD25B42" w:rsidR="008150D1" w:rsidRDefault="008150D1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. . .</w:t>
      </w:r>
    </w:p>
    <w:p w14:paraId="1403BA63" w14:textId="77777777" w:rsidR="008150D1" w:rsidRPr="00AA2D72" w:rsidRDefault="008150D1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251B5BE0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// DMC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structure</w:t>
      </w:r>
      <w:proofErr w:type="spellEnd"/>
    </w:p>
    <w:p w14:paraId="25A0555A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DMC_type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12F72149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// PID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structure</w:t>
      </w:r>
      <w:proofErr w:type="spellEnd"/>
    </w:p>
    <w:p w14:paraId="2DC49ADA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PID_type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6A7572E9" w14:textId="6E121F69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84BE8DE" w14:textId="718525D5" w:rsidR="008150D1" w:rsidRPr="00AA2D72" w:rsidRDefault="008150D1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. . .</w:t>
      </w:r>
    </w:p>
    <w:p w14:paraId="36C64D0E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7086E7F3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main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void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027D5BA1" w14:textId="148B1954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{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</w:p>
    <w:p w14:paraId="375760DE" w14:textId="241EAB1D" w:rsidR="008150D1" w:rsidRDefault="008150D1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. . .</w:t>
      </w:r>
    </w:p>
    <w:p w14:paraId="479738CC" w14:textId="77777777" w:rsidR="008150D1" w:rsidRPr="00AA2D72" w:rsidRDefault="008150D1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1E30D6D4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inicjacja struktury regulatora DMC</w:t>
      </w:r>
    </w:p>
    <w:p w14:paraId="52AE445B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DMC_init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(&amp;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DMC_D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DMC_Ke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DMC_Ku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y_zad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02813087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// inicjacja struktury regulatora PID</w:t>
      </w:r>
    </w:p>
    <w:p w14:paraId="312F59E0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PID_init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(&amp;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PID_Tp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PID_K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PID_Ti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PID_Tv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0097AE03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19495937" w14:textId="086A0301" w:rsidR="0042498D" w:rsidRDefault="0042498D" w:rsidP="008150D1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r w:rsidR="008150D1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. . .</w:t>
      </w:r>
    </w:p>
    <w:p w14:paraId="6601F2DC" w14:textId="77777777" w:rsidR="00903D01" w:rsidRDefault="00903D01" w:rsidP="008150D1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07B3E4C1" w14:textId="696062E4" w:rsidR="00EF2862" w:rsidRDefault="00EF2862" w:rsidP="008150D1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while</w:t>
      </w:r>
      <w:proofErr w:type="spellEnd"/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(1)</w:t>
      </w:r>
    </w:p>
    <w:p w14:paraId="31BEC3AF" w14:textId="58ED5DAF" w:rsidR="00EF2862" w:rsidRDefault="00EF2862" w:rsidP="008150D1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{</w:t>
      </w:r>
    </w:p>
    <w:p w14:paraId="252FF2E5" w14:textId="2BADA5B6" w:rsidR="00EF2862" w:rsidRDefault="00EF2862" w:rsidP="008150D1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. . .</w:t>
      </w:r>
    </w:p>
    <w:p w14:paraId="3FBAFA8E" w14:textId="6D86E717" w:rsidR="00EF2862" w:rsidRPr="00AA2D72" w:rsidRDefault="00EF2862" w:rsidP="008150D1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}</w:t>
      </w:r>
    </w:p>
    <w:p w14:paraId="2DF04363" w14:textId="2418B620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}</w:t>
      </w:r>
      <w:r w:rsidR="00EF286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 xml:space="preserve"> </w:t>
      </w:r>
    </w:p>
    <w:p w14:paraId="7555ED7A" w14:textId="07366E6F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E3753AB" w14:textId="75D3DAFB" w:rsidR="00B95BD7" w:rsidRDefault="00B95BD7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. . .</w:t>
      </w:r>
    </w:p>
    <w:p w14:paraId="5B84D14C" w14:textId="73CED648" w:rsidR="00903D01" w:rsidRDefault="00903D01">
      <w:pP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br w:type="page"/>
      </w:r>
    </w:p>
    <w:p w14:paraId="21E02411" w14:textId="77777777" w:rsidR="006A431C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lastRenderedPageBreak/>
        <w:t>void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HAL_TIM_PeriodElapsedCallback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TIM_HandleTypeDef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htim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7A202B92" w14:textId="2D5AB6C8" w:rsidR="0042498D" w:rsidRDefault="0042498D" w:rsidP="007F3ED4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{</w:t>
      </w:r>
    </w:p>
    <w:p w14:paraId="0C22E376" w14:textId="5D0E4D93" w:rsidR="007F3ED4" w:rsidRPr="00AA2D72" w:rsidRDefault="007F3ED4" w:rsidP="007F3ED4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. . .</w:t>
      </w:r>
    </w:p>
    <w:p w14:paraId="3F34692A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</w:p>
    <w:p w14:paraId="13CB8459" w14:textId="5E1F6859" w:rsidR="00AD1E1B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if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htim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-&gt;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Instance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TIM2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  <w:r w:rsidR="00F02495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 xml:space="preserve"> // TIM2 set to 20Hz</w:t>
      </w:r>
    </w:p>
    <w:p w14:paraId="58B3441A" w14:textId="5573F0E6" w:rsidR="0042498D" w:rsidRPr="00AA2D72" w:rsidRDefault="00AD1E1B" w:rsidP="00AD1E1B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 xml:space="preserve">    </w:t>
      </w:r>
      <w:r w:rsidR="0042498D"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{</w:t>
      </w:r>
    </w:p>
    <w:p w14:paraId="70487D19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static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y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0.0f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27F41840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static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u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0.0f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</w:t>
      </w:r>
    </w:p>
    <w:p w14:paraId="5A5325F1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float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e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0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42E36E76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     </w:t>
      </w:r>
    </w:p>
    <w:p w14:paraId="2A116B87" w14:textId="31DB0B51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y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input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2048.0f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// przej</w:t>
      </w:r>
      <w:r w:rsidR="00A5121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ś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cie z 0 - 4095 do -2048 - 2047</w:t>
      </w:r>
    </w:p>
    <w:p w14:paraId="7956D888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e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y_zad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y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// uchyb sterowania</w:t>
      </w:r>
    </w:p>
    <w:p w14:paraId="13BDC5FB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</w:p>
    <w:p w14:paraId="7260E94D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u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PID_get_control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(&amp;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pid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e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2047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2048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// nowe sterowanie PID</w:t>
      </w:r>
    </w:p>
    <w:p w14:paraId="0AE314E1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//u =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DMC_get_control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(&amp;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dmc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, e, 2047, -2048); // nowe sterowanie DMC</w:t>
      </w:r>
    </w:p>
    <w:p w14:paraId="44A4B06A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</w:p>
    <w:p w14:paraId="7D10A094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// ograniczenia sterowania</w:t>
      </w:r>
    </w:p>
    <w:p w14:paraId="01ED5850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if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u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&lt;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2048.0f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u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-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2048.0f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0961A2FF" w14:textId="45977267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if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u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&gt;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2047.0f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u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2047.0f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</w:p>
    <w:p w14:paraId="5E0CA625" w14:textId="77777777" w:rsidR="00A51218" w:rsidRPr="00AA2D72" w:rsidRDefault="00A51218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01B6D162" w14:textId="355E61B8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output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u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+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2048.0f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// przej</w:t>
      </w:r>
      <w:r w:rsidR="00A5121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ś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cie z -2048 - 2047 do 0 </w:t>
      </w:r>
      <w:r w:rsidR="00A5121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–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4095</w:t>
      </w:r>
    </w:p>
    <w:p w14:paraId="3440A2D4" w14:textId="77777777" w:rsidR="00A51218" w:rsidRPr="00AA2D72" w:rsidRDefault="00A51218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42D0CEA9" w14:textId="77777777" w:rsidR="00A51218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updateControlSignalValue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output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</w:t>
      </w:r>
    </w:p>
    <w:p w14:paraId="5D8B3E4F" w14:textId="5DB6A47A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</w:t>
      </w:r>
    </w:p>
    <w:p w14:paraId="41E2439B" w14:textId="78D644B4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// synteza danych przesy</w:t>
      </w:r>
      <w:r w:rsidR="00A51218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ł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anych do komputera</w:t>
      </w:r>
    </w:p>
    <w:p w14:paraId="20487245" w14:textId="5F950A46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sprintf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text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"U=%+8.2f;Y=%+8.2f;Yzad=%+8.2f;\n\r"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u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y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y_zad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</w:p>
    <w:p w14:paraId="73B81A4F" w14:textId="77777777" w:rsidR="00A51218" w:rsidRPr="00AA2D72" w:rsidRDefault="00A51218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16547632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//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BSP_LCD_DisplayStringAtLine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(4, (uint8_t*)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text</w:t>
      </w:r>
      <w:proofErr w:type="spellEnd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);</w:t>
      </w:r>
    </w:p>
    <w:p w14:paraId="41470753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</w:p>
    <w:p w14:paraId="5CF0C69B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while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HAL_UART_GetState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(&amp;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huart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==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HAL_UART_STATE_BUSY_TX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</w:t>
      </w:r>
    </w:p>
    <w:p w14:paraId="460F3A5D" w14:textId="77777777" w:rsidR="003A1DF9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proofErr w:type="spellStart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if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HAL_UART_Transmit_IT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(&amp;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huart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uint8_t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*)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text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,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40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)!=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HAL_OK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)</w:t>
      </w:r>
    </w:p>
    <w:p w14:paraId="1BFFFEC7" w14:textId="7188314C" w:rsidR="0042498D" w:rsidRPr="00AA2D72" w:rsidRDefault="003A1DF9" w:rsidP="003A1DF9">
      <w:pPr>
        <w:shd w:val="clear" w:color="auto" w:fill="DEF9DD"/>
        <w:spacing w:after="0" w:line="240" w:lineRule="auto"/>
        <w:ind w:firstLine="708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 xml:space="preserve">  </w:t>
      </w:r>
      <w:r w:rsidR="0042498D"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{</w:t>
      </w:r>
    </w:p>
    <w:p w14:paraId="46DDE34C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    </w:t>
      </w:r>
      <w:proofErr w:type="spellStart"/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Error_Handler</w:t>
      </w:r>
      <w:proofErr w:type="spellEnd"/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();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</w:t>
      </w:r>
    </w:p>
    <w:p w14:paraId="4965ADA1" w14:textId="77777777" w:rsidR="0042498D" w:rsidRPr="00AA2D72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   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}</w:t>
      </w:r>
    </w:p>
    <w:p w14:paraId="7C1126A4" w14:textId="2E2EB215" w:rsidR="0042498D" w:rsidRDefault="0042498D" w:rsidP="008150D1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</w:t>
      </w: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}</w:t>
      </w:r>
      <w:r w:rsidRPr="00AA2D72"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</w:t>
      </w:r>
    </w:p>
    <w:p w14:paraId="507294B6" w14:textId="6A21BFB7" w:rsidR="008150D1" w:rsidRPr="00AA2D72" w:rsidRDefault="008150D1" w:rsidP="008150D1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 xml:space="preserve">    . . .</w:t>
      </w:r>
    </w:p>
    <w:p w14:paraId="3904606F" w14:textId="115E2774" w:rsidR="0042498D" w:rsidRDefault="0042498D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</w:pPr>
      <w:r w:rsidRPr="00AA2D72">
        <w:rPr>
          <w:rFonts w:ascii="Courier New" w:eastAsia="Times New Roman" w:hAnsi="Courier New" w:cs="Courier New"/>
          <w:b/>
          <w:bCs/>
          <w:color w:val="3C3C3C"/>
          <w:sz w:val="20"/>
          <w:szCs w:val="20"/>
          <w:lang w:eastAsia="pl-PL"/>
        </w:rPr>
        <w:t>}</w:t>
      </w:r>
    </w:p>
    <w:p w14:paraId="641C549F" w14:textId="2DE73C8B" w:rsidR="00B95BD7" w:rsidRDefault="00B95BD7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</w:p>
    <w:p w14:paraId="1B0A5FBD" w14:textId="0B186A9F" w:rsidR="00B95BD7" w:rsidRPr="00AA2D72" w:rsidRDefault="00B95BD7" w:rsidP="0042498D">
      <w:pPr>
        <w:shd w:val="clear" w:color="auto" w:fill="DEF9DD"/>
        <w:spacing w:after="0" w:line="240" w:lineRule="auto"/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3C3C3C"/>
          <w:sz w:val="20"/>
          <w:szCs w:val="20"/>
          <w:lang w:eastAsia="pl-PL"/>
        </w:rPr>
        <w:t>. . .</w:t>
      </w:r>
    </w:p>
    <w:p w14:paraId="77F449BA" w14:textId="77777777" w:rsidR="0042498D" w:rsidRDefault="0042498D" w:rsidP="0042498D"/>
    <w:p w14:paraId="4CB1EDD6" w14:textId="77777777" w:rsidR="0042498D" w:rsidRDefault="0042498D"/>
    <w:sectPr w:rsidR="00424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70F4"/>
    <w:multiLevelType w:val="hybridMultilevel"/>
    <w:tmpl w:val="AABEBA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34B1E"/>
    <w:multiLevelType w:val="hybridMultilevel"/>
    <w:tmpl w:val="26F29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87B88"/>
    <w:multiLevelType w:val="hybridMultilevel"/>
    <w:tmpl w:val="B87CF7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52A45"/>
    <w:multiLevelType w:val="hybridMultilevel"/>
    <w:tmpl w:val="A44EE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55DCC"/>
    <w:multiLevelType w:val="hybridMultilevel"/>
    <w:tmpl w:val="2968C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137E2"/>
    <w:multiLevelType w:val="hybridMultilevel"/>
    <w:tmpl w:val="4EA46F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9302B"/>
    <w:multiLevelType w:val="hybridMultilevel"/>
    <w:tmpl w:val="1B060604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9524C52"/>
    <w:multiLevelType w:val="hybridMultilevel"/>
    <w:tmpl w:val="46DA7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57268"/>
    <w:multiLevelType w:val="hybridMultilevel"/>
    <w:tmpl w:val="C35C2D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E209B"/>
    <w:multiLevelType w:val="hybridMultilevel"/>
    <w:tmpl w:val="2B9413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61384"/>
    <w:multiLevelType w:val="hybridMultilevel"/>
    <w:tmpl w:val="9FD8C3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0050B"/>
    <w:multiLevelType w:val="hybridMultilevel"/>
    <w:tmpl w:val="5CD823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F709A"/>
    <w:multiLevelType w:val="hybridMultilevel"/>
    <w:tmpl w:val="198A1B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42777"/>
    <w:multiLevelType w:val="hybridMultilevel"/>
    <w:tmpl w:val="606EE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A46F7"/>
    <w:multiLevelType w:val="hybridMultilevel"/>
    <w:tmpl w:val="4948A6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6"/>
  </w:num>
  <w:num w:numId="10">
    <w:abstractNumId w:val="9"/>
  </w:num>
  <w:num w:numId="11">
    <w:abstractNumId w:val="12"/>
  </w:num>
  <w:num w:numId="12">
    <w:abstractNumId w:val="13"/>
  </w:num>
  <w:num w:numId="13">
    <w:abstractNumId w:val="1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FB"/>
    <w:rsid w:val="000235BA"/>
    <w:rsid w:val="00041457"/>
    <w:rsid w:val="00045249"/>
    <w:rsid w:val="00045B57"/>
    <w:rsid w:val="0004656B"/>
    <w:rsid w:val="00055E97"/>
    <w:rsid w:val="00076866"/>
    <w:rsid w:val="00087481"/>
    <w:rsid w:val="000913E2"/>
    <w:rsid w:val="000917E7"/>
    <w:rsid w:val="000944B2"/>
    <w:rsid w:val="000C21BC"/>
    <w:rsid w:val="000E2754"/>
    <w:rsid w:val="000E3C02"/>
    <w:rsid w:val="000F1666"/>
    <w:rsid w:val="00122A23"/>
    <w:rsid w:val="001803BF"/>
    <w:rsid w:val="001B1C14"/>
    <w:rsid w:val="001B70AD"/>
    <w:rsid w:val="001C52EF"/>
    <w:rsid w:val="001F7D89"/>
    <w:rsid w:val="00205BE2"/>
    <w:rsid w:val="00225CC0"/>
    <w:rsid w:val="00245986"/>
    <w:rsid w:val="0026256F"/>
    <w:rsid w:val="002920CC"/>
    <w:rsid w:val="00295FBE"/>
    <w:rsid w:val="002A11EA"/>
    <w:rsid w:val="002D0B25"/>
    <w:rsid w:val="002E4948"/>
    <w:rsid w:val="00301D03"/>
    <w:rsid w:val="00305F0E"/>
    <w:rsid w:val="003201E6"/>
    <w:rsid w:val="00320954"/>
    <w:rsid w:val="00322EEC"/>
    <w:rsid w:val="00325FC2"/>
    <w:rsid w:val="0034234F"/>
    <w:rsid w:val="00363A69"/>
    <w:rsid w:val="00365AB4"/>
    <w:rsid w:val="0037630E"/>
    <w:rsid w:val="003A1DF9"/>
    <w:rsid w:val="003C0F47"/>
    <w:rsid w:val="003E2717"/>
    <w:rsid w:val="003E4DFB"/>
    <w:rsid w:val="003F27DE"/>
    <w:rsid w:val="00421CAE"/>
    <w:rsid w:val="0042203D"/>
    <w:rsid w:val="00422FCD"/>
    <w:rsid w:val="0042498D"/>
    <w:rsid w:val="00437B95"/>
    <w:rsid w:val="0046199C"/>
    <w:rsid w:val="004707B2"/>
    <w:rsid w:val="0048377C"/>
    <w:rsid w:val="004861BF"/>
    <w:rsid w:val="00497603"/>
    <w:rsid w:val="004A2F47"/>
    <w:rsid w:val="004A3E67"/>
    <w:rsid w:val="004B5A84"/>
    <w:rsid w:val="004C6EF5"/>
    <w:rsid w:val="004D1083"/>
    <w:rsid w:val="004F1B0C"/>
    <w:rsid w:val="005425C9"/>
    <w:rsid w:val="005735F7"/>
    <w:rsid w:val="00591FE1"/>
    <w:rsid w:val="00596E63"/>
    <w:rsid w:val="005A4397"/>
    <w:rsid w:val="005C09BC"/>
    <w:rsid w:val="005D2489"/>
    <w:rsid w:val="005D60AF"/>
    <w:rsid w:val="005E20ED"/>
    <w:rsid w:val="005E42AA"/>
    <w:rsid w:val="005E67BC"/>
    <w:rsid w:val="006425F9"/>
    <w:rsid w:val="0065779A"/>
    <w:rsid w:val="006705A9"/>
    <w:rsid w:val="00680D6D"/>
    <w:rsid w:val="006A1256"/>
    <w:rsid w:val="006A431C"/>
    <w:rsid w:val="006A4653"/>
    <w:rsid w:val="006B12E7"/>
    <w:rsid w:val="006D7450"/>
    <w:rsid w:val="0071183D"/>
    <w:rsid w:val="00732BEE"/>
    <w:rsid w:val="00744EDD"/>
    <w:rsid w:val="0075122C"/>
    <w:rsid w:val="00772F2F"/>
    <w:rsid w:val="00790461"/>
    <w:rsid w:val="007B0F8E"/>
    <w:rsid w:val="007C497E"/>
    <w:rsid w:val="007F3ED4"/>
    <w:rsid w:val="008150D1"/>
    <w:rsid w:val="0083418A"/>
    <w:rsid w:val="00840F9F"/>
    <w:rsid w:val="00842630"/>
    <w:rsid w:val="008445F8"/>
    <w:rsid w:val="008579DE"/>
    <w:rsid w:val="008625C7"/>
    <w:rsid w:val="00865513"/>
    <w:rsid w:val="00866E2F"/>
    <w:rsid w:val="008D065A"/>
    <w:rsid w:val="00900478"/>
    <w:rsid w:val="00903D01"/>
    <w:rsid w:val="00907D71"/>
    <w:rsid w:val="009344E3"/>
    <w:rsid w:val="00984F64"/>
    <w:rsid w:val="009B38BC"/>
    <w:rsid w:val="009B6D3B"/>
    <w:rsid w:val="009C1A72"/>
    <w:rsid w:val="009D18E1"/>
    <w:rsid w:val="009E512F"/>
    <w:rsid w:val="00A44C67"/>
    <w:rsid w:val="00A51218"/>
    <w:rsid w:val="00A81C6F"/>
    <w:rsid w:val="00A9105E"/>
    <w:rsid w:val="00AA0CA8"/>
    <w:rsid w:val="00AA2D72"/>
    <w:rsid w:val="00AB5BA5"/>
    <w:rsid w:val="00AD1E1B"/>
    <w:rsid w:val="00AF0DE1"/>
    <w:rsid w:val="00AF7C56"/>
    <w:rsid w:val="00B04D4F"/>
    <w:rsid w:val="00B14DD4"/>
    <w:rsid w:val="00B16AA0"/>
    <w:rsid w:val="00B24065"/>
    <w:rsid w:val="00B33744"/>
    <w:rsid w:val="00B459F4"/>
    <w:rsid w:val="00B66A75"/>
    <w:rsid w:val="00B95BD7"/>
    <w:rsid w:val="00BB39DF"/>
    <w:rsid w:val="00BB630B"/>
    <w:rsid w:val="00BB7EBA"/>
    <w:rsid w:val="00BE71F9"/>
    <w:rsid w:val="00BE796B"/>
    <w:rsid w:val="00BF3EFC"/>
    <w:rsid w:val="00C132B6"/>
    <w:rsid w:val="00C76036"/>
    <w:rsid w:val="00CD6D26"/>
    <w:rsid w:val="00CE075E"/>
    <w:rsid w:val="00CE5853"/>
    <w:rsid w:val="00CE5CCD"/>
    <w:rsid w:val="00D0789E"/>
    <w:rsid w:val="00D13965"/>
    <w:rsid w:val="00D140B4"/>
    <w:rsid w:val="00D942CA"/>
    <w:rsid w:val="00D97821"/>
    <w:rsid w:val="00DB04D2"/>
    <w:rsid w:val="00DB7AD9"/>
    <w:rsid w:val="00DC6835"/>
    <w:rsid w:val="00DD0511"/>
    <w:rsid w:val="00DF65C2"/>
    <w:rsid w:val="00E24EFC"/>
    <w:rsid w:val="00E30AAB"/>
    <w:rsid w:val="00E5513C"/>
    <w:rsid w:val="00E613CF"/>
    <w:rsid w:val="00E82365"/>
    <w:rsid w:val="00EB1BB4"/>
    <w:rsid w:val="00EF2862"/>
    <w:rsid w:val="00EF64E6"/>
    <w:rsid w:val="00F02495"/>
    <w:rsid w:val="00F0277A"/>
    <w:rsid w:val="00F0624B"/>
    <w:rsid w:val="00F13DAD"/>
    <w:rsid w:val="00F3536B"/>
    <w:rsid w:val="00F37CBF"/>
    <w:rsid w:val="00FA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D655A"/>
  <w15:chartTrackingRefBased/>
  <w15:docId w15:val="{C6C5BF88-A970-41E8-A9AC-09AA1880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sc11">
    <w:name w:val="sc11"/>
    <w:basedOn w:val="Domylnaczcionkaakapitu"/>
    <w:rsid w:val="006B12E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omylnaczcionkaakapitu"/>
    <w:rsid w:val="006B12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omylnaczcionkaakapitu"/>
    <w:rsid w:val="006B12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omylnaczcionkaakapitu"/>
    <w:rsid w:val="006B12E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omylnaczcionkaakapitu"/>
    <w:rsid w:val="006B12E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Domylnaczcionkaakapitu"/>
    <w:rsid w:val="006B12E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">
    <w:name w:val="sc1"/>
    <w:basedOn w:val="Domylnaczcionkaakapitu"/>
    <w:rsid w:val="006B12E7"/>
    <w:rPr>
      <w:rFonts w:ascii="Courier New" w:hAnsi="Courier New" w:cs="Courier New" w:hint="default"/>
      <w:color w:val="3C3C3C"/>
      <w:sz w:val="20"/>
      <w:szCs w:val="20"/>
    </w:rPr>
  </w:style>
  <w:style w:type="character" w:customStyle="1" w:styleId="sc3">
    <w:name w:val="sc3"/>
    <w:basedOn w:val="Domylnaczcionkaakapitu"/>
    <w:rsid w:val="006B12E7"/>
    <w:rPr>
      <w:rFonts w:ascii="Courier New" w:hAnsi="Courier New" w:cs="Courier New" w:hint="default"/>
      <w:color w:val="3C3C3C"/>
      <w:sz w:val="20"/>
      <w:szCs w:val="20"/>
    </w:rPr>
  </w:style>
  <w:style w:type="character" w:customStyle="1" w:styleId="sc5">
    <w:name w:val="sc5"/>
    <w:basedOn w:val="Domylnaczcionkaakapitu"/>
    <w:rsid w:val="006B12E7"/>
    <w:rPr>
      <w:rFonts w:ascii="Courier New" w:hAnsi="Courier New" w:cs="Courier New" w:hint="default"/>
      <w:color w:val="3C3C3C"/>
      <w:sz w:val="20"/>
      <w:szCs w:val="20"/>
    </w:rPr>
  </w:style>
  <w:style w:type="character" w:customStyle="1" w:styleId="sc9">
    <w:name w:val="sc9"/>
    <w:basedOn w:val="Domylnaczcionkaakapitu"/>
    <w:rsid w:val="00AA2D72"/>
    <w:rPr>
      <w:rFonts w:ascii="Courier New" w:hAnsi="Courier New" w:cs="Courier New" w:hint="default"/>
      <w:color w:val="3C3C3C"/>
      <w:sz w:val="20"/>
      <w:szCs w:val="20"/>
    </w:rPr>
  </w:style>
  <w:style w:type="character" w:customStyle="1" w:styleId="sc51">
    <w:name w:val="sc51"/>
    <w:basedOn w:val="Domylnaczcionkaakapitu"/>
    <w:rsid w:val="00AA2D72"/>
    <w:rPr>
      <w:rFonts w:ascii="Courier New" w:hAnsi="Courier New" w:cs="Courier New" w:hint="default"/>
      <w:b/>
      <w:bCs/>
      <w:color w:val="3C3C3C"/>
      <w:sz w:val="20"/>
      <w:szCs w:val="20"/>
    </w:rPr>
  </w:style>
  <w:style w:type="character" w:customStyle="1" w:styleId="sc16">
    <w:name w:val="sc16"/>
    <w:basedOn w:val="Domylnaczcionkaakapitu"/>
    <w:rsid w:val="00AA2D72"/>
    <w:rPr>
      <w:rFonts w:ascii="Courier New" w:hAnsi="Courier New" w:cs="Courier New" w:hint="default"/>
      <w:color w:val="3C3C3C"/>
      <w:sz w:val="20"/>
      <w:szCs w:val="20"/>
    </w:rPr>
  </w:style>
  <w:style w:type="character" w:customStyle="1" w:styleId="sc101">
    <w:name w:val="sc101"/>
    <w:basedOn w:val="Domylnaczcionkaakapitu"/>
    <w:rsid w:val="00AA2D72"/>
    <w:rPr>
      <w:rFonts w:ascii="Courier New" w:hAnsi="Courier New" w:cs="Courier New" w:hint="default"/>
      <w:b/>
      <w:bCs/>
      <w:color w:val="3C3C3C"/>
      <w:sz w:val="20"/>
      <w:szCs w:val="20"/>
    </w:rPr>
  </w:style>
  <w:style w:type="character" w:customStyle="1" w:styleId="sc2">
    <w:name w:val="sc2"/>
    <w:basedOn w:val="Domylnaczcionkaakapitu"/>
    <w:rsid w:val="00AA2D72"/>
    <w:rPr>
      <w:rFonts w:ascii="Courier New" w:hAnsi="Courier New" w:cs="Courier New" w:hint="default"/>
      <w:color w:val="3C3C3C"/>
      <w:sz w:val="20"/>
      <w:szCs w:val="20"/>
    </w:rPr>
  </w:style>
  <w:style w:type="character" w:customStyle="1" w:styleId="sc4">
    <w:name w:val="sc4"/>
    <w:basedOn w:val="Domylnaczcionkaakapitu"/>
    <w:rsid w:val="00AA2D72"/>
    <w:rPr>
      <w:rFonts w:ascii="Courier New" w:hAnsi="Courier New" w:cs="Courier New" w:hint="default"/>
      <w:color w:val="3C3C3C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6705A9"/>
    <w:rPr>
      <w:color w:val="808080"/>
    </w:rPr>
  </w:style>
  <w:style w:type="paragraph" w:styleId="Akapitzlist">
    <w:name w:val="List Paragraph"/>
    <w:basedOn w:val="Normalny"/>
    <w:uiPriority w:val="34"/>
    <w:qFormat/>
    <w:rsid w:val="004A2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16</Pages>
  <Words>2978</Words>
  <Characters>17869</Characters>
  <Application>Microsoft Office Word</Application>
  <DocSecurity>0</DocSecurity>
  <Lines>148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W</dc:creator>
  <cp:keywords/>
  <dc:description/>
  <cp:lastModifiedBy>Konrad W</cp:lastModifiedBy>
  <cp:revision>79</cp:revision>
  <cp:lastPrinted>2018-12-02T00:29:00Z</cp:lastPrinted>
  <dcterms:created xsi:type="dcterms:W3CDTF">2018-12-01T14:31:00Z</dcterms:created>
  <dcterms:modified xsi:type="dcterms:W3CDTF">2018-12-02T02:13:00Z</dcterms:modified>
</cp:coreProperties>
</file>