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A03" w:rsidRDefault="00226A03" w:rsidP="00226A03">
      <w:pPr>
        <w:pStyle w:val="PlainText"/>
      </w:pPr>
      <w:r>
        <w:t>NRMP Webcasts and Program Director Surveys, September 20, 2012</w:t>
      </w:r>
    </w:p>
    <w:p w:rsidR="00226A03" w:rsidRDefault="00226A03" w:rsidP="00226A03">
      <w:pPr>
        <w:pStyle w:val="PlainText"/>
      </w:pPr>
    </w:p>
    <w:p w:rsidR="00226A03" w:rsidRDefault="00226A03" w:rsidP="00226A03">
      <w:pPr>
        <w:pStyle w:val="PlainText"/>
      </w:pPr>
      <w:r>
        <w:object w:dxaOrig="153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AcroExch.Document.7" ShapeID="_x0000_i1025" DrawAspect="Icon" ObjectID="_1409638933" r:id="rId6"/>
        </w:object>
      </w:r>
    </w:p>
    <w:p w:rsidR="00226A03" w:rsidRDefault="00226A03" w:rsidP="00226A03">
      <w:pPr>
        <w:pStyle w:val="PlainText"/>
      </w:pPr>
    </w:p>
    <w:p w:rsidR="00226A03" w:rsidRDefault="00226A03" w:rsidP="00226A03">
      <w:pPr>
        <w:pStyle w:val="PlainText"/>
      </w:pPr>
      <w:r>
        <w:t xml:space="preserve">I'm attaching some information about the NRMP, and resources they have for you.  </w:t>
      </w:r>
    </w:p>
    <w:p w:rsidR="00226A03" w:rsidRDefault="00226A03" w:rsidP="00226A03">
      <w:pPr>
        <w:pStyle w:val="PlainText"/>
      </w:pPr>
    </w:p>
    <w:p w:rsidR="00226A03" w:rsidRDefault="00226A03" w:rsidP="00226A03">
      <w:pPr>
        <w:pStyle w:val="PlainText"/>
      </w:pPr>
      <w:r>
        <w:t>Interesting information includes:</w:t>
      </w:r>
    </w:p>
    <w:p w:rsidR="00226A03" w:rsidRDefault="00226A03" w:rsidP="00226A03">
      <w:pPr>
        <w:pStyle w:val="PlainText"/>
        <w:numPr>
          <w:ilvl w:val="0"/>
          <w:numId w:val="1"/>
        </w:numPr>
      </w:pPr>
      <w:r>
        <w:t>four webcasts about the Match (couples, rank order list, how the algorithm works, and policy)</w:t>
      </w:r>
    </w:p>
    <w:p w:rsidR="00226A03" w:rsidRDefault="00226A03" w:rsidP="00226A03">
      <w:pPr>
        <w:pStyle w:val="PlainText"/>
        <w:numPr>
          <w:ilvl w:val="0"/>
          <w:numId w:val="1"/>
        </w:numPr>
      </w:pPr>
      <w:r>
        <w:t xml:space="preserve">AND the 2012 program director survey (how they decide to grant interviews and rank, how they use USMLE scores, and the % of slots they fill prior to the release of MSPE.  Note that, since the MSPE is going out a month earlier this year and you applied two weeks later, the latter % may change significantly.  </w:t>
      </w:r>
    </w:p>
    <w:p w:rsidR="00226A03" w:rsidRDefault="00226A03" w:rsidP="00226A03">
      <w:pPr>
        <w:pStyle w:val="PlainText"/>
      </w:pPr>
    </w:p>
    <w:p w:rsidR="00226A03" w:rsidRDefault="00226A03" w:rsidP="00226A03">
      <w:pPr>
        <w:pStyle w:val="PlainText"/>
      </w:pPr>
      <w:r>
        <w:t>You might not need to look at this information now, and I will do a 'Match' class meeting in January, but here it is!!</w:t>
      </w:r>
    </w:p>
    <w:p w:rsidR="00226A03" w:rsidRDefault="00226A03" w:rsidP="00226A03">
      <w:pPr>
        <w:pStyle w:val="PlainText"/>
      </w:pPr>
    </w:p>
    <w:p w:rsidR="00226A03" w:rsidRDefault="00226A03" w:rsidP="00226A03">
      <w:pPr>
        <w:pStyle w:val="PlainText"/>
      </w:pPr>
      <w:r>
        <w:t>Rachel Brown MD</w:t>
      </w:r>
    </w:p>
    <w:p w:rsidR="00226A03" w:rsidRDefault="00226A03" w:rsidP="00226A03">
      <w:pPr>
        <w:pStyle w:val="PlainText"/>
      </w:pPr>
      <w:r>
        <w:t>Associate Dean for Student Programs</w:t>
      </w:r>
    </w:p>
    <w:p w:rsidR="00226A03" w:rsidRDefault="00226A03" w:rsidP="00226A03">
      <w:pPr>
        <w:pStyle w:val="PlainText"/>
      </w:pPr>
      <w:r>
        <w:t>Professor of Clinical Psychiatry</w:t>
      </w:r>
    </w:p>
    <w:p w:rsidR="00226A03" w:rsidRDefault="00226A03" w:rsidP="00226A03">
      <w:pPr>
        <w:pStyle w:val="PlainText"/>
      </w:pPr>
      <w:r>
        <w:t>MA215 Medical Sciences Building</w:t>
      </w:r>
    </w:p>
    <w:p w:rsidR="00226A03" w:rsidRDefault="00226A03" w:rsidP="00226A03">
      <w:pPr>
        <w:pStyle w:val="PlainText"/>
      </w:pPr>
      <w:r>
        <w:t>Columbia MO 65212</w:t>
      </w:r>
    </w:p>
    <w:p w:rsidR="00226A03" w:rsidRDefault="00226A03" w:rsidP="00226A03">
      <w:pPr>
        <w:pStyle w:val="PlainText"/>
      </w:pPr>
      <w:r>
        <w:t>573-882-2923</w:t>
      </w:r>
    </w:p>
    <w:p w:rsidR="00226A03" w:rsidRDefault="00226A03" w:rsidP="00226A03">
      <w:pPr>
        <w:pStyle w:val="PlainText"/>
      </w:pPr>
      <w:r>
        <w:t xml:space="preserve"> </w:t>
      </w:r>
    </w:p>
    <w:p w:rsidR="00226A03" w:rsidRDefault="00226A03" w:rsidP="00226A03">
      <w:pPr>
        <w:pStyle w:val="PlainText"/>
      </w:pPr>
      <w:hyperlink r:id="rId7" w:history="1">
        <w:r>
          <w:rPr>
            <w:rStyle w:val="Hyperlink"/>
          </w:rPr>
          <w:t>brownrac@health.missouri.edu</w:t>
        </w:r>
      </w:hyperlink>
    </w:p>
    <w:p w:rsidR="00226A03" w:rsidRDefault="00226A03"/>
    <w:sectPr w:rsidR="0022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F1878"/>
    <w:multiLevelType w:val="hybridMultilevel"/>
    <w:tmpl w:val="A5B4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A03"/>
    <w:rsid w:val="00226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A0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6A03"/>
    <w:pPr>
      <w:spacing w:after="0" w:line="240" w:lineRule="auto"/>
    </w:pPr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6A03"/>
    <w:rPr>
      <w:rFonts w:ascii="Consolas" w:eastAsiaTheme="minorEastAsia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ownrac@health.missour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>University of Missouri Health Care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2012-09-20T14:34:00Z</dcterms:created>
  <dcterms:modified xsi:type="dcterms:W3CDTF">2012-09-20T14:35:00Z</dcterms:modified>
</cp:coreProperties>
</file>