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C31" w:rsidRPr="00B34D43" w:rsidRDefault="00142C31" w:rsidP="00796AED">
      <w:pPr>
        <w:pBdr>
          <w:bottom w:val="single" w:sz="4" w:space="1" w:color="auto"/>
        </w:pBdr>
        <w:jc w:val="center"/>
        <w:rPr>
          <w:rFonts w:ascii="Book Antiqua" w:hAnsi="Book Antiqua"/>
          <w:b/>
          <w:sz w:val="36"/>
        </w:rPr>
      </w:pPr>
      <w:r w:rsidRPr="00B34D43">
        <w:rPr>
          <w:rFonts w:ascii="Book Antiqua" w:hAnsi="Book Antiqua"/>
          <w:b/>
          <w:sz w:val="36"/>
        </w:rPr>
        <w:t xml:space="preserve">Lauren Stephenson </w:t>
      </w:r>
    </w:p>
    <w:p w:rsidR="00142C31" w:rsidRPr="00796AED" w:rsidRDefault="00142C31" w:rsidP="00142C31">
      <w:pPr>
        <w:pBdr>
          <w:bottom w:val="single" w:sz="4" w:space="1" w:color="auto"/>
        </w:pBdr>
        <w:jc w:val="center"/>
        <w:rPr>
          <w:rFonts w:ascii="Book Antiqua" w:hAnsi="Book Antiqua"/>
          <w:sz w:val="20"/>
        </w:rPr>
      </w:pPr>
      <w:r w:rsidRPr="00796AED">
        <w:rPr>
          <w:rFonts w:ascii="Book Antiqua" w:hAnsi="Book Antiqua"/>
          <w:sz w:val="20"/>
        </w:rPr>
        <w:t xml:space="preserve">461 Foxfire </w:t>
      </w:r>
      <w:r w:rsidR="00AE2973" w:rsidRPr="00796AED">
        <w:rPr>
          <w:rFonts w:ascii="Book Antiqua" w:hAnsi="Book Antiqua"/>
          <w:sz w:val="20"/>
        </w:rPr>
        <w:t>Dr.</w:t>
      </w:r>
      <w:r w:rsidRPr="00796AED">
        <w:rPr>
          <w:rFonts w:ascii="Book Antiqua" w:hAnsi="Book Antiqua"/>
          <w:sz w:val="20"/>
        </w:rPr>
        <w:t xml:space="preserve"> | Columbia, MO</w:t>
      </w:r>
      <w:r w:rsidR="009512F4" w:rsidRPr="00796AED">
        <w:rPr>
          <w:rFonts w:ascii="Book Antiqua" w:hAnsi="Book Antiqua"/>
          <w:sz w:val="20"/>
        </w:rPr>
        <w:t xml:space="preserve"> 65201</w:t>
      </w:r>
      <w:r w:rsidRPr="00796AED">
        <w:rPr>
          <w:rFonts w:ascii="Book Antiqua" w:hAnsi="Book Antiqua"/>
          <w:sz w:val="20"/>
        </w:rPr>
        <w:t xml:space="preserve"> </w:t>
      </w:r>
    </w:p>
    <w:p w:rsidR="00142C31" w:rsidRPr="00796AED" w:rsidRDefault="00096916" w:rsidP="00142C31">
      <w:pPr>
        <w:pBdr>
          <w:bottom w:val="single" w:sz="4" w:space="1" w:color="auto"/>
        </w:pBdr>
        <w:jc w:val="center"/>
        <w:rPr>
          <w:rFonts w:ascii="Book Antiqua" w:hAnsi="Book Antiqua"/>
          <w:sz w:val="20"/>
        </w:rPr>
      </w:pPr>
      <w:r w:rsidRPr="00796AED">
        <w:rPr>
          <w:rFonts w:ascii="Book Antiqua" w:hAnsi="Book Antiqua"/>
          <w:sz w:val="20"/>
          <w:lang w:val="fr-FR"/>
        </w:rPr>
        <w:t xml:space="preserve">las2n8@health.missouri.edu </w:t>
      </w:r>
      <w:r w:rsidR="00142C31" w:rsidRPr="00796AED">
        <w:rPr>
          <w:rFonts w:ascii="Book Antiqua" w:hAnsi="Book Antiqua"/>
          <w:sz w:val="20"/>
          <w:lang w:val="fr-FR"/>
        </w:rPr>
        <w:t>|</w:t>
      </w:r>
      <w:r w:rsidRPr="00796AED">
        <w:rPr>
          <w:rFonts w:ascii="Book Antiqua" w:hAnsi="Book Antiqua"/>
          <w:sz w:val="20"/>
          <w:lang w:val="fr-FR"/>
        </w:rPr>
        <w:t>816.678.7932</w:t>
      </w:r>
      <w:r>
        <w:rPr>
          <w:rFonts w:ascii="Book Antiqua" w:hAnsi="Book Antiqua"/>
          <w:sz w:val="20"/>
          <w:lang w:val="fr-FR"/>
        </w:rPr>
        <w:t xml:space="preserve"> </w:t>
      </w:r>
      <w:r w:rsidR="009512F4" w:rsidRPr="00796AED">
        <w:rPr>
          <w:rFonts w:ascii="Book Antiqua" w:hAnsi="Book Antiqua"/>
          <w:sz w:val="20"/>
          <w:lang w:val="fr-FR"/>
        </w:rPr>
        <w:t xml:space="preserve"> </w:t>
      </w:r>
    </w:p>
    <w:p w:rsidR="00FC4C4C" w:rsidRPr="00730904" w:rsidRDefault="00FC4C4C" w:rsidP="00142C31">
      <w:pPr>
        <w:pBdr>
          <w:bottom w:val="single" w:sz="4" w:space="1" w:color="auto"/>
        </w:pBdr>
        <w:rPr>
          <w:rFonts w:ascii="Book Antiqua" w:hAnsi="Book Antiqua"/>
          <w:b/>
        </w:rPr>
      </w:pPr>
    </w:p>
    <w:p w:rsidR="00796AED" w:rsidRDefault="00796AED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>EDUCATION</w:t>
      </w:r>
    </w:p>
    <w:p w:rsidR="00FF46EE" w:rsidRDefault="00142C31" w:rsidP="00142C31">
      <w:pPr>
        <w:rPr>
          <w:rFonts w:ascii="Book Antiqua" w:hAnsi="Book Antiqua"/>
          <w:sz w:val="22"/>
          <w:szCs w:val="22"/>
        </w:rPr>
      </w:pPr>
      <w:proofErr w:type="gramStart"/>
      <w:r w:rsidRPr="00E13711">
        <w:rPr>
          <w:rFonts w:ascii="Book Antiqua" w:hAnsi="Book Antiqua"/>
          <w:b/>
          <w:sz w:val="22"/>
          <w:szCs w:val="22"/>
        </w:rPr>
        <w:t>University of Missouri</w:t>
      </w:r>
      <w:r w:rsidR="00794500">
        <w:rPr>
          <w:rFonts w:ascii="Book Antiqua" w:hAnsi="Book Antiqua"/>
          <w:b/>
          <w:sz w:val="22"/>
          <w:szCs w:val="22"/>
        </w:rPr>
        <w:t xml:space="preserve"> (MU)</w:t>
      </w:r>
      <w:r w:rsidRPr="00E13711">
        <w:rPr>
          <w:rFonts w:ascii="Book Antiqua" w:hAnsi="Book Antiqua"/>
          <w:b/>
          <w:sz w:val="22"/>
          <w:szCs w:val="22"/>
        </w:rPr>
        <w:t xml:space="preserve"> School of Medicine, M.D.</w:t>
      </w:r>
      <w:proofErr w:type="gramEnd"/>
      <w:r w:rsidR="00794500">
        <w:rPr>
          <w:rFonts w:ascii="Book Antiqua" w:hAnsi="Book Antiqua"/>
          <w:sz w:val="22"/>
          <w:szCs w:val="22"/>
        </w:rPr>
        <w:tab/>
      </w:r>
      <w:r w:rsidR="00794500">
        <w:rPr>
          <w:rFonts w:ascii="Book Antiqua" w:hAnsi="Book Antiqua"/>
          <w:sz w:val="22"/>
          <w:szCs w:val="22"/>
        </w:rPr>
        <w:tab/>
      </w:r>
      <w:r w:rsidR="00794500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 xml:space="preserve">         </w:t>
      </w:r>
      <w:r w:rsidR="006B56B4">
        <w:rPr>
          <w:rFonts w:ascii="Book Antiqua" w:hAnsi="Book Antiqua"/>
          <w:sz w:val="22"/>
          <w:szCs w:val="22"/>
        </w:rPr>
        <w:t>Anticipated</w:t>
      </w:r>
      <w:r w:rsidRPr="00E13711">
        <w:rPr>
          <w:rFonts w:ascii="Book Antiqua" w:hAnsi="Book Antiqua"/>
          <w:sz w:val="22"/>
          <w:szCs w:val="22"/>
        </w:rPr>
        <w:t xml:space="preserve"> 2015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b/>
          <w:sz w:val="22"/>
          <w:szCs w:val="22"/>
        </w:rPr>
        <w:t>University of Missouri</w:t>
      </w:r>
      <w:r w:rsidR="00794500">
        <w:rPr>
          <w:rFonts w:ascii="Book Antiqua" w:hAnsi="Book Antiqua"/>
          <w:b/>
          <w:sz w:val="22"/>
          <w:szCs w:val="22"/>
        </w:rPr>
        <w:t xml:space="preserve"> (MU)</w:t>
      </w:r>
      <w:r w:rsidRPr="00E13711">
        <w:rPr>
          <w:rFonts w:ascii="Book Antiqua" w:hAnsi="Book Antiqua"/>
          <w:b/>
          <w:sz w:val="22"/>
          <w:szCs w:val="22"/>
        </w:rPr>
        <w:t>,</w:t>
      </w:r>
      <w:r w:rsidR="009512F4" w:rsidRPr="00E13711">
        <w:rPr>
          <w:rFonts w:ascii="Book Antiqua" w:hAnsi="Book Antiqua"/>
          <w:b/>
          <w:sz w:val="22"/>
          <w:szCs w:val="22"/>
        </w:rPr>
        <w:t xml:space="preserve"> B.S. Biological Sciences</w:t>
      </w:r>
      <w:r w:rsidRPr="00E13711">
        <w:rPr>
          <w:rFonts w:ascii="Book Antiqua" w:hAnsi="Book Antiqua"/>
          <w:b/>
          <w:sz w:val="22"/>
          <w:szCs w:val="22"/>
        </w:rPr>
        <w:t>, B.A. Psychology</w:t>
      </w:r>
      <w:r w:rsidRPr="00E13711">
        <w:rPr>
          <w:rFonts w:ascii="Book Antiqua" w:hAnsi="Book Antiqua"/>
          <w:sz w:val="22"/>
          <w:szCs w:val="22"/>
        </w:rPr>
        <w:t xml:space="preserve">  </w:t>
      </w:r>
      <w:r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 xml:space="preserve">      </w:t>
      </w:r>
      <w:r w:rsidR="00794500">
        <w:rPr>
          <w:rFonts w:ascii="Book Antiqua" w:hAnsi="Book Antiqua"/>
          <w:sz w:val="22"/>
          <w:szCs w:val="22"/>
        </w:rPr>
        <w:t xml:space="preserve">   </w:t>
      </w:r>
      <w:r w:rsidR="009512F4" w:rsidRPr="00E13711">
        <w:rPr>
          <w:rFonts w:ascii="Book Antiqua" w:hAnsi="Book Antiqua"/>
          <w:sz w:val="22"/>
          <w:szCs w:val="22"/>
        </w:rPr>
        <w:t xml:space="preserve">May </w:t>
      </w:r>
      <w:r w:rsidRPr="00E13711">
        <w:rPr>
          <w:rFonts w:ascii="Book Antiqua" w:hAnsi="Book Antiqua"/>
          <w:sz w:val="22"/>
          <w:szCs w:val="22"/>
        </w:rPr>
        <w:t>2011</w:t>
      </w:r>
    </w:p>
    <w:p w:rsidR="00142C31" w:rsidRPr="00E13711" w:rsidRDefault="009512F4" w:rsidP="009512F4">
      <w:pPr>
        <w:ind w:firstLine="720"/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 xml:space="preserve">Summa Cum Laude, </w:t>
      </w:r>
      <w:r w:rsidR="00142C31" w:rsidRPr="00E13711">
        <w:rPr>
          <w:rFonts w:ascii="Book Antiqua" w:hAnsi="Book Antiqua"/>
          <w:sz w:val="22"/>
          <w:szCs w:val="22"/>
        </w:rPr>
        <w:t>GPA: 3.95/</w:t>
      </w:r>
      <w:r w:rsidRPr="00E13711">
        <w:rPr>
          <w:rFonts w:ascii="Book Antiqua" w:hAnsi="Book Antiqua"/>
          <w:sz w:val="22"/>
          <w:szCs w:val="22"/>
        </w:rPr>
        <w:t>4.0</w:t>
      </w: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6B1850" w:rsidRPr="00E13711" w:rsidRDefault="006B1850" w:rsidP="006B1850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BOARD CERTIFICATION</w:t>
      </w:r>
    </w:p>
    <w:p w:rsidR="006B1850" w:rsidRPr="006B1850" w:rsidRDefault="006B1850" w:rsidP="006B1850">
      <w:pPr>
        <w:tabs>
          <w:tab w:val="left" w:pos="720"/>
          <w:tab w:val="left" w:pos="1440"/>
          <w:tab w:val="left" w:pos="2160"/>
          <w:tab w:val="left" w:pos="314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USMLE Step 1: 245</w:t>
      </w:r>
      <w:r w:rsidRPr="00E1371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</w:r>
    </w:p>
    <w:p w:rsidR="006B1850" w:rsidRDefault="006B1850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142C31" w:rsidRPr="00E13711" w:rsidRDefault="00E1371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HONORS &amp;</w:t>
      </w:r>
      <w:r w:rsidR="00142C31" w:rsidRPr="00E13711">
        <w:rPr>
          <w:rFonts w:ascii="Book Antiqua" w:hAnsi="Book Antiqua"/>
          <w:b/>
          <w:sz w:val="22"/>
        </w:rPr>
        <w:t xml:space="preserve"> AWARDS</w:t>
      </w:r>
    </w:p>
    <w:p w:rsidR="00E13711" w:rsidRDefault="00E13711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Clinical</w:t>
      </w:r>
      <w:r w:rsidR="00AD61E1">
        <w:rPr>
          <w:rFonts w:ascii="Book Antiqua" w:hAnsi="Book Antiqua"/>
          <w:sz w:val="22"/>
          <w:szCs w:val="22"/>
        </w:rPr>
        <w:t xml:space="preserve"> </w:t>
      </w:r>
      <w:r w:rsidR="006B56B4">
        <w:rPr>
          <w:rFonts w:ascii="Book Antiqua" w:hAnsi="Book Antiqua"/>
          <w:sz w:val="22"/>
          <w:szCs w:val="22"/>
        </w:rPr>
        <w:t>Honors: Surgery, Child h</w:t>
      </w:r>
      <w:r w:rsidR="00AD61E1">
        <w:rPr>
          <w:rFonts w:ascii="Book Antiqua" w:hAnsi="Book Antiqua"/>
          <w:sz w:val="22"/>
          <w:szCs w:val="22"/>
        </w:rPr>
        <w:t>ealth</w:t>
      </w:r>
      <w:r w:rsidR="006B56B4">
        <w:rPr>
          <w:rFonts w:ascii="Book Antiqua" w:hAnsi="Book Antiqua"/>
          <w:sz w:val="22"/>
          <w:szCs w:val="22"/>
        </w:rPr>
        <w:t xml:space="preserve"> </w:t>
      </w:r>
      <w:r w:rsidR="00AD61E1">
        <w:rPr>
          <w:rFonts w:ascii="Book Antiqua" w:hAnsi="Book Antiqua"/>
          <w:sz w:val="22"/>
          <w:szCs w:val="22"/>
        </w:rPr>
        <w:t xml:space="preserve">                                 </w:t>
      </w:r>
      <w:r w:rsidR="007F013A">
        <w:rPr>
          <w:rFonts w:ascii="Book Antiqua" w:hAnsi="Book Antiqua"/>
          <w:sz w:val="22"/>
          <w:szCs w:val="22"/>
        </w:rPr>
        <w:t xml:space="preserve">             </w:t>
      </w:r>
      <w:r w:rsidR="006B56B4">
        <w:rPr>
          <w:rFonts w:ascii="Book Antiqua" w:hAnsi="Book Antiqua"/>
          <w:sz w:val="22"/>
          <w:szCs w:val="22"/>
        </w:rPr>
        <w:t xml:space="preserve">                       </w:t>
      </w:r>
      <w:r w:rsidR="007F013A">
        <w:rPr>
          <w:rFonts w:ascii="Book Antiqua" w:hAnsi="Book Antiqua"/>
          <w:sz w:val="22"/>
          <w:szCs w:val="22"/>
        </w:rPr>
        <w:t xml:space="preserve">            2013 – </w:t>
      </w:r>
      <w:r w:rsidR="00AD61E1">
        <w:rPr>
          <w:rFonts w:ascii="Book Antiqua" w:hAnsi="Book Antiqua"/>
          <w:sz w:val="22"/>
          <w:szCs w:val="22"/>
        </w:rPr>
        <w:t xml:space="preserve">2014 </w:t>
      </w:r>
    </w:p>
    <w:p w:rsidR="00E13711" w:rsidRDefault="00E13711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Clinical Letters of Commendation: </w:t>
      </w:r>
      <w:r w:rsidR="006B56B4">
        <w:rPr>
          <w:rFonts w:ascii="Book Antiqua" w:hAnsi="Book Antiqua"/>
          <w:sz w:val="22"/>
          <w:szCs w:val="22"/>
        </w:rPr>
        <w:t>Internal medicine, Family m</w:t>
      </w:r>
      <w:r w:rsidR="007F013A">
        <w:rPr>
          <w:rFonts w:ascii="Book Antiqua" w:hAnsi="Book Antiqua"/>
          <w:sz w:val="22"/>
          <w:szCs w:val="22"/>
        </w:rPr>
        <w:t xml:space="preserve">edicine </w:t>
      </w:r>
      <w:r w:rsidR="006B56B4">
        <w:rPr>
          <w:rFonts w:ascii="Book Antiqua" w:hAnsi="Book Antiqua"/>
          <w:sz w:val="22"/>
          <w:szCs w:val="22"/>
        </w:rPr>
        <w:t xml:space="preserve">                        </w:t>
      </w:r>
      <w:r w:rsidR="007F013A">
        <w:rPr>
          <w:rFonts w:ascii="Book Antiqua" w:hAnsi="Book Antiqua"/>
          <w:sz w:val="22"/>
          <w:szCs w:val="22"/>
        </w:rPr>
        <w:t xml:space="preserve">2013 – </w:t>
      </w:r>
      <w:r w:rsidR="00AD61E1">
        <w:rPr>
          <w:rFonts w:ascii="Book Antiqua" w:hAnsi="Book Antiqua"/>
          <w:sz w:val="22"/>
          <w:szCs w:val="22"/>
        </w:rPr>
        <w:t xml:space="preserve">2014 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 xml:space="preserve">Phi Beta Kappa Honor Society   </w:t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</w:t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</w:t>
      </w:r>
      <w:r w:rsidR="00E13711" w:rsidRPr="00E13711">
        <w:rPr>
          <w:rFonts w:ascii="Book Antiqua" w:hAnsi="Book Antiqua"/>
          <w:sz w:val="22"/>
          <w:szCs w:val="22"/>
        </w:rPr>
        <w:t xml:space="preserve">                 2011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b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Curator’s S</w:t>
      </w:r>
      <w:r w:rsidR="00DE7EA0" w:rsidRPr="00E13711">
        <w:rPr>
          <w:rFonts w:ascii="Book Antiqua" w:hAnsi="Book Antiqua"/>
          <w:sz w:val="22"/>
          <w:szCs w:val="22"/>
        </w:rPr>
        <w:t>cholar Award</w:t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</w:t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               </w:t>
      </w:r>
      <w:r w:rsidRPr="00E13711">
        <w:rPr>
          <w:rFonts w:ascii="Book Antiqua" w:hAnsi="Book Antiqua"/>
          <w:sz w:val="22"/>
          <w:szCs w:val="22"/>
        </w:rPr>
        <w:t xml:space="preserve">2007 – 2011 </w:t>
      </w:r>
    </w:p>
    <w:p w:rsidR="00142C31" w:rsidRPr="00E13711" w:rsidRDefault="00142C31" w:rsidP="00142C31">
      <w:pPr>
        <w:rPr>
          <w:rFonts w:ascii="Book Antiqua" w:hAnsi="Book Antiqua"/>
          <w:b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Thomas T. S</w:t>
      </w:r>
      <w:r w:rsidR="009512F4" w:rsidRPr="00E13711">
        <w:rPr>
          <w:rFonts w:ascii="Book Antiqua" w:hAnsi="Book Antiqua"/>
          <w:sz w:val="22"/>
          <w:szCs w:val="22"/>
        </w:rPr>
        <w:t>trange Private Scholarship</w:t>
      </w:r>
      <w:r w:rsidR="009512F4" w:rsidRPr="00E13711">
        <w:rPr>
          <w:rFonts w:ascii="Book Antiqua" w:hAnsi="Book Antiqua"/>
          <w:sz w:val="22"/>
          <w:szCs w:val="22"/>
        </w:rPr>
        <w:tab/>
      </w:r>
      <w:r w:rsidR="009512F4" w:rsidRPr="00E13711">
        <w:rPr>
          <w:rFonts w:ascii="Book Antiqua" w:hAnsi="Book Antiqua"/>
          <w:sz w:val="22"/>
          <w:szCs w:val="22"/>
        </w:rPr>
        <w:tab/>
      </w:r>
      <w:r w:rsidR="009512F4" w:rsidRPr="00E13711">
        <w:rPr>
          <w:rFonts w:ascii="Book Antiqua" w:hAnsi="Book Antiqua"/>
          <w:sz w:val="22"/>
          <w:szCs w:val="22"/>
        </w:rPr>
        <w:tab/>
      </w:r>
      <w:r w:rsidR="009512F4" w:rsidRPr="00E13711">
        <w:rPr>
          <w:rFonts w:ascii="Book Antiqua" w:hAnsi="Book Antiqua"/>
          <w:sz w:val="22"/>
          <w:szCs w:val="22"/>
        </w:rPr>
        <w:tab/>
      </w:r>
      <w:r w:rsidR="009512F4" w:rsidRPr="00E13711">
        <w:rPr>
          <w:rFonts w:ascii="Book Antiqua" w:hAnsi="Book Antiqua"/>
          <w:sz w:val="22"/>
          <w:szCs w:val="22"/>
        </w:rPr>
        <w:tab/>
        <w:t xml:space="preserve">         </w:t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  </w:t>
      </w:r>
      <w:r w:rsidRPr="00E13711">
        <w:rPr>
          <w:rFonts w:ascii="Book Antiqua" w:hAnsi="Book Antiqua"/>
          <w:sz w:val="22"/>
          <w:szCs w:val="22"/>
        </w:rPr>
        <w:t>2009 –</w:t>
      </w:r>
      <w:r w:rsidR="009512F4" w:rsidRPr="00E13711">
        <w:rPr>
          <w:rFonts w:ascii="Book Antiqua" w:hAnsi="Book Antiqua"/>
          <w:sz w:val="22"/>
          <w:szCs w:val="22"/>
        </w:rPr>
        <w:t xml:space="preserve"> 2010</w:t>
      </w:r>
    </w:p>
    <w:p w:rsidR="00142C31" w:rsidRPr="00E13711" w:rsidRDefault="00142C31" w:rsidP="00142C31">
      <w:pPr>
        <w:rPr>
          <w:rFonts w:ascii="Book Antiqua" w:hAnsi="Book Antiqua"/>
          <w:b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Arts &amp; Sciences Student Council Scholarship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          </w:t>
      </w:r>
      <w:r w:rsidRPr="00E13711">
        <w:rPr>
          <w:rFonts w:ascii="Book Antiqua" w:hAnsi="Book Antiqua"/>
          <w:sz w:val="22"/>
          <w:szCs w:val="22"/>
        </w:rPr>
        <w:t xml:space="preserve">2009  </w:t>
      </w:r>
    </w:p>
    <w:p w:rsidR="00142C31" w:rsidRPr="00E13711" w:rsidRDefault="00142C31" w:rsidP="00142C31">
      <w:pPr>
        <w:rPr>
          <w:rFonts w:ascii="Book Antiqua" w:hAnsi="Book Antiqua"/>
          <w:b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 xml:space="preserve">Emma Jean Ballew Agricultural Scholarship 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           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</w:t>
      </w:r>
      <w:r w:rsidRPr="00E13711">
        <w:rPr>
          <w:rFonts w:ascii="Book Antiqua" w:hAnsi="Book Antiqua"/>
          <w:sz w:val="22"/>
          <w:szCs w:val="22"/>
        </w:rPr>
        <w:t>2008 – 2009</w:t>
      </w:r>
    </w:p>
    <w:p w:rsidR="00142C31" w:rsidRPr="00E13711" w:rsidRDefault="00142C31" w:rsidP="00142C31">
      <w:pPr>
        <w:rPr>
          <w:rFonts w:ascii="Book Antiqua" w:hAnsi="Book Antiqua"/>
          <w:b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Missouri Department of Natural Resourc</w:t>
      </w:r>
      <w:r w:rsidR="009512F4" w:rsidRPr="00E13711">
        <w:rPr>
          <w:rFonts w:ascii="Book Antiqua" w:hAnsi="Book Antiqua"/>
          <w:sz w:val="22"/>
          <w:szCs w:val="22"/>
        </w:rPr>
        <w:t xml:space="preserve">es Scholarship </w:t>
      </w:r>
      <w:r w:rsidR="009512F4" w:rsidRPr="00E13711">
        <w:rPr>
          <w:rFonts w:ascii="Book Antiqua" w:hAnsi="Book Antiqua"/>
          <w:sz w:val="22"/>
          <w:szCs w:val="22"/>
        </w:rPr>
        <w:tab/>
      </w:r>
      <w:r w:rsidR="009512F4" w:rsidRPr="00E13711">
        <w:rPr>
          <w:rFonts w:ascii="Book Antiqua" w:hAnsi="Book Antiqua"/>
          <w:sz w:val="22"/>
          <w:szCs w:val="22"/>
        </w:rPr>
        <w:tab/>
        <w:t xml:space="preserve">               </w:t>
      </w:r>
      <w:r w:rsidR="00AD61E1">
        <w:rPr>
          <w:rFonts w:ascii="Book Antiqua" w:hAnsi="Book Antiqua"/>
          <w:sz w:val="22"/>
          <w:szCs w:val="22"/>
        </w:rPr>
        <w:t xml:space="preserve">             </w:t>
      </w:r>
      <w:r w:rsidR="009512F4" w:rsidRPr="00E13711">
        <w:rPr>
          <w:rFonts w:ascii="Book Antiqua" w:hAnsi="Book Antiqua"/>
          <w:sz w:val="22"/>
          <w:szCs w:val="22"/>
        </w:rPr>
        <w:t xml:space="preserve">   </w:t>
      </w:r>
      <w:r w:rsidR="00DE7EA0" w:rsidRPr="00E13711">
        <w:rPr>
          <w:rFonts w:ascii="Book Antiqua" w:hAnsi="Book Antiqua"/>
          <w:sz w:val="22"/>
          <w:szCs w:val="22"/>
        </w:rPr>
        <w:t xml:space="preserve"> </w:t>
      </w:r>
      <w:r w:rsidRPr="00E13711">
        <w:rPr>
          <w:rFonts w:ascii="Book Antiqua" w:hAnsi="Book Antiqua"/>
          <w:sz w:val="22"/>
          <w:szCs w:val="22"/>
        </w:rPr>
        <w:t xml:space="preserve">2007 – 2008 </w:t>
      </w:r>
    </w:p>
    <w:p w:rsidR="00796AED" w:rsidRDefault="00796AED" w:rsidP="00AD61E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AD61E1" w:rsidRPr="00E13711" w:rsidRDefault="00AD61E1" w:rsidP="00AD61E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 xml:space="preserve">PRESENTATIONS </w:t>
      </w:r>
      <w:r w:rsidR="00633DCA">
        <w:rPr>
          <w:rFonts w:ascii="Book Antiqua" w:hAnsi="Book Antiqua"/>
          <w:b/>
          <w:sz w:val="22"/>
        </w:rPr>
        <w:t xml:space="preserve"> </w:t>
      </w:r>
    </w:p>
    <w:p w:rsidR="00AD61E1" w:rsidRPr="00E13711" w:rsidRDefault="00AD61E1" w:rsidP="00AD61E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b/>
          <w:sz w:val="22"/>
          <w:szCs w:val="22"/>
        </w:rPr>
        <w:t>Lauren A. Stephenson</w:t>
      </w:r>
      <w:r w:rsidRPr="00E13711">
        <w:rPr>
          <w:rFonts w:ascii="Book Antiqua" w:hAnsi="Book Antiqua"/>
          <w:sz w:val="22"/>
          <w:szCs w:val="22"/>
        </w:rPr>
        <w:t xml:space="preserve">, Jason A. </w:t>
      </w:r>
      <w:proofErr w:type="spellStart"/>
      <w:r w:rsidRPr="00E13711">
        <w:rPr>
          <w:rFonts w:ascii="Book Antiqua" w:hAnsi="Book Antiqua"/>
          <w:sz w:val="22"/>
          <w:szCs w:val="22"/>
        </w:rPr>
        <w:t>Showmaker</w:t>
      </w:r>
      <w:proofErr w:type="spellEnd"/>
      <w:r w:rsidRPr="00E13711">
        <w:rPr>
          <w:rFonts w:ascii="Book Antiqua" w:hAnsi="Book Antiqua"/>
          <w:sz w:val="22"/>
          <w:szCs w:val="22"/>
        </w:rPr>
        <w:t xml:space="preserve">, Jeffrey B. Jorgensen (2013). “Outcomes in Salvage </w:t>
      </w:r>
      <w:proofErr w:type="spellStart"/>
      <w:r w:rsidRPr="00E13711">
        <w:rPr>
          <w:rFonts w:ascii="Book Antiqua" w:hAnsi="Book Antiqua"/>
          <w:sz w:val="22"/>
          <w:szCs w:val="22"/>
        </w:rPr>
        <w:t>Laryngectomy</w:t>
      </w:r>
      <w:proofErr w:type="spellEnd"/>
      <w:r w:rsidRPr="00E13711">
        <w:rPr>
          <w:rFonts w:ascii="Book Antiqua" w:hAnsi="Book Antiqua"/>
          <w:sz w:val="22"/>
          <w:szCs w:val="22"/>
        </w:rPr>
        <w:t xml:space="preserve"> with Free Tissue Transfer: A Comparison of </w:t>
      </w:r>
      <w:proofErr w:type="spellStart"/>
      <w:r w:rsidRPr="00E13711">
        <w:rPr>
          <w:rFonts w:ascii="Book Antiqua" w:hAnsi="Book Antiqua"/>
          <w:sz w:val="22"/>
          <w:szCs w:val="22"/>
        </w:rPr>
        <w:t>Microvascular</w:t>
      </w:r>
      <w:proofErr w:type="spellEnd"/>
      <w:r w:rsidRPr="00E13711">
        <w:rPr>
          <w:rFonts w:ascii="Book Antiqua" w:hAnsi="Book Antiqua"/>
          <w:sz w:val="22"/>
          <w:szCs w:val="22"/>
        </w:rPr>
        <w:t xml:space="preserve"> Free Tissue Transfer to Primary Closure.” American Medical Association Research Symposium, November 2013. </w:t>
      </w:r>
    </w:p>
    <w:p w:rsidR="00AD61E1" w:rsidRPr="00E13711" w:rsidRDefault="00AD61E1" w:rsidP="00AD61E1">
      <w:pPr>
        <w:rPr>
          <w:rFonts w:ascii="Book Antiqua" w:hAnsi="Book Antiqua"/>
          <w:b/>
          <w:sz w:val="22"/>
          <w:szCs w:val="22"/>
        </w:rPr>
      </w:pPr>
    </w:p>
    <w:p w:rsidR="00AD61E1" w:rsidRPr="00E13711" w:rsidRDefault="00AD61E1" w:rsidP="00AD61E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b/>
          <w:sz w:val="22"/>
          <w:szCs w:val="22"/>
        </w:rPr>
        <w:t>Lauren A. Stephenson,</w:t>
      </w:r>
      <w:r w:rsidRPr="00E13711">
        <w:rPr>
          <w:rFonts w:ascii="Book Antiqua" w:hAnsi="Book Antiqua"/>
          <w:sz w:val="22"/>
          <w:szCs w:val="22"/>
        </w:rPr>
        <w:t xml:space="preserve"> Jacob K. </w:t>
      </w:r>
      <w:proofErr w:type="spellStart"/>
      <w:r w:rsidRPr="00E13711">
        <w:rPr>
          <w:rFonts w:ascii="Book Antiqua" w:hAnsi="Book Antiqua"/>
          <w:sz w:val="22"/>
          <w:szCs w:val="22"/>
        </w:rPr>
        <w:t>Dey</w:t>
      </w:r>
      <w:proofErr w:type="spellEnd"/>
      <w:r w:rsidRPr="00E13711">
        <w:rPr>
          <w:rFonts w:ascii="Book Antiqua" w:hAnsi="Book Antiqua"/>
          <w:sz w:val="22"/>
          <w:szCs w:val="22"/>
        </w:rPr>
        <w:t xml:space="preserve">, Alicia C. Webb (2008). “Regulatory T Cell Function in Experimental Autoimmune Encephalitis.” University of Missouri School of Medicine Health Sciences Research Day, November 2008.    </w:t>
      </w:r>
    </w:p>
    <w:p w:rsidR="00AD61E1" w:rsidRPr="00E13711" w:rsidRDefault="00AD61E1" w:rsidP="00AD61E1">
      <w:pPr>
        <w:rPr>
          <w:rFonts w:ascii="Book Antiqua" w:hAnsi="Book Antiqua"/>
          <w:sz w:val="22"/>
          <w:szCs w:val="22"/>
        </w:rPr>
      </w:pPr>
    </w:p>
    <w:p w:rsidR="00AD61E1" w:rsidRPr="00E13711" w:rsidRDefault="00AD61E1" w:rsidP="00AD61E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 xml:space="preserve">Jacob K. </w:t>
      </w:r>
      <w:proofErr w:type="spellStart"/>
      <w:r w:rsidRPr="00E13711">
        <w:rPr>
          <w:rFonts w:ascii="Book Antiqua" w:hAnsi="Book Antiqua"/>
          <w:sz w:val="22"/>
          <w:szCs w:val="22"/>
        </w:rPr>
        <w:t>Dey</w:t>
      </w:r>
      <w:proofErr w:type="spellEnd"/>
      <w:r w:rsidRPr="00E13711">
        <w:rPr>
          <w:rFonts w:ascii="Book Antiqua" w:hAnsi="Book Antiqua"/>
          <w:sz w:val="22"/>
          <w:szCs w:val="22"/>
        </w:rPr>
        <w:t xml:space="preserve">, </w:t>
      </w:r>
      <w:r w:rsidRPr="00E13711">
        <w:rPr>
          <w:rFonts w:ascii="Book Antiqua" w:hAnsi="Book Antiqua"/>
          <w:b/>
          <w:sz w:val="22"/>
          <w:szCs w:val="22"/>
        </w:rPr>
        <w:t>Lauren A. Stephenson</w:t>
      </w:r>
      <w:r w:rsidRPr="00E13711">
        <w:rPr>
          <w:rFonts w:ascii="Book Antiqua" w:hAnsi="Book Antiqua"/>
          <w:sz w:val="22"/>
          <w:szCs w:val="22"/>
        </w:rPr>
        <w:t xml:space="preserve"> (2008). “TGF-ß3: A Novel Biomarker for the Early Detection of Breast Cancer?” University of Missouri School of Medicine Health Sciences Research Day, November 2008. </w:t>
      </w:r>
      <w:r w:rsidRPr="00E13711">
        <w:rPr>
          <w:rFonts w:ascii="Book Antiqua" w:hAnsi="Book Antiqua"/>
          <w:i/>
          <w:sz w:val="22"/>
          <w:szCs w:val="22"/>
        </w:rPr>
        <w:t>First Place: Category I Clinical.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633DCA" w:rsidRDefault="00633DCA" w:rsidP="006E072D">
      <w:pPr>
        <w:rPr>
          <w:rFonts w:ascii="Book Antiqua" w:hAnsi="Book Antiqua"/>
          <w:b/>
          <w:sz w:val="22"/>
        </w:rPr>
      </w:pPr>
    </w:p>
    <w:p w:rsidR="00633DCA" w:rsidRPr="00E13711" w:rsidRDefault="00633DCA" w:rsidP="00633DCA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ONGOING RESEARCH</w:t>
      </w:r>
    </w:p>
    <w:p w:rsidR="00AF0DA5" w:rsidRDefault="00AE2973" w:rsidP="006E072D">
      <w:pPr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</w:rPr>
        <w:t xml:space="preserve">Chen, N, </w:t>
      </w:r>
      <w:r w:rsidR="006E072D" w:rsidRPr="00E13711">
        <w:rPr>
          <w:rFonts w:ascii="Book Antiqua" w:hAnsi="Book Antiqua"/>
          <w:b/>
          <w:sz w:val="22"/>
          <w:szCs w:val="22"/>
        </w:rPr>
        <w:t xml:space="preserve">Stephenson LA, </w:t>
      </w:r>
      <w:proofErr w:type="spellStart"/>
      <w:r w:rsidR="006E072D" w:rsidRPr="00E13711">
        <w:rPr>
          <w:rFonts w:ascii="Book Antiqua" w:hAnsi="Book Antiqua"/>
          <w:sz w:val="22"/>
          <w:szCs w:val="22"/>
        </w:rPr>
        <w:t>Zitsch</w:t>
      </w:r>
      <w:proofErr w:type="spellEnd"/>
      <w:r w:rsidR="006E072D" w:rsidRPr="00E13711">
        <w:rPr>
          <w:rFonts w:ascii="Book Antiqua" w:hAnsi="Book Antiqua"/>
          <w:sz w:val="22"/>
          <w:szCs w:val="22"/>
        </w:rPr>
        <w:t xml:space="preserve"> RP</w:t>
      </w:r>
      <w:r w:rsidR="006E072D" w:rsidRPr="00E13711">
        <w:rPr>
          <w:rFonts w:ascii="Book Antiqua" w:hAnsi="Book Antiqua"/>
          <w:b/>
          <w:sz w:val="22"/>
          <w:szCs w:val="22"/>
        </w:rPr>
        <w:t xml:space="preserve"> </w:t>
      </w:r>
      <w:r w:rsidR="006E072D" w:rsidRPr="00E13711">
        <w:rPr>
          <w:rFonts w:ascii="Book Antiqua" w:hAnsi="Book Antiqua"/>
          <w:sz w:val="22"/>
          <w:szCs w:val="22"/>
        </w:rPr>
        <w:t>3</w:t>
      </w:r>
      <w:r w:rsidR="006E072D" w:rsidRPr="00E13711">
        <w:rPr>
          <w:rFonts w:ascii="Book Antiqua" w:hAnsi="Book Antiqua"/>
          <w:sz w:val="22"/>
          <w:szCs w:val="22"/>
          <w:vertAlign w:val="superscript"/>
        </w:rPr>
        <w:t>rd</w:t>
      </w:r>
      <w:r w:rsidR="006E072D" w:rsidRPr="00E13711">
        <w:rPr>
          <w:rFonts w:ascii="Book Antiqua" w:hAnsi="Book Antiqua"/>
          <w:sz w:val="22"/>
          <w:szCs w:val="22"/>
        </w:rPr>
        <w:t>. Stretch of the minimally invasive incision during thyroid and parathyroid surgery.</w:t>
      </w:r>
      <w:proofErr w:type="gramEnd"/>
      <w:r w:rsidR="006E072D" w:rsidRPr="00E13711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215254">
        <w:rPr>
          <w:rFonts w:ascii="Book Antiqua" w:hAnsi="Book Antiqua"/>
          <w:i/>
          <w:sz w:val="22"/>
          <w:szCs w:val="22"/>
        </w:rPr>
        <w:t>Currently in progress.</w:t>
      </w:r>
      <w:proofErr w:type="gramEnd"/>
      <w:r w:rsidR="00215254">
        <w:rPr>
          <w:rFonts w:ascii="Book Antiqua" w:hAnsi="Book Antiqua"/>
          <w:i/>
          <w:sz w:val="22"/>
          <w:szCs w:val="22"/>
        </w:rPr>
        <w:t xml:space="preserve"> </w:t>
      </w:r>
      <w:r w:rsidR="00215254">
        <w:rPr>
          <w:rFonts w:ascii="Book Antiqua" w:hAnsi="Book Antiqua"/>
          <w:sz w:val="22"/>
          <w:szCs w:val="22"/>
        </w:rPr>
        <w:t xml:space="preserve"> </w:t>
      </w:r>
    </w:p>
    <w:p w:rsidR="00AF0DA5" w:rsidRDefault="00AF0DA5" w:rsidP="006E072D">
      <w:pPr>
        <w:rPr>
          <w:rFonts w:ascii="Book Antiqua" w:hAnsi="Book Antiqua"/>
          <w:sz w:val="22"/>
          <w:szCs w:val="22"/>
        </w:rPr>
      </w:pPr>
    </w:p>
    <w:p w:rsidR="00B81409" w:rsidRDefault="00AF0DA5" w:rsidP="00B81409">
      <w:pPr>
        <w:rPr>
          <w:rFonts w:ascii="Book Antiqua" w:hAnsi="Book Antiqua"/>
          <w:i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Hypopharyngeal</w:t>
      </w:r>
      <w:proofErr w:type="spellEnd"/>
      <w:r>
        <w:rPr>
          <w:rFonts w:ascii="Book Antiqua" w:hAnsi="Book Antiqua"/>
          <w:sz w:val="22"/>
          <w:szCs w:val="22"/>
        </w:rPr>
        <w:t xml:space="preserve"> reconstruction after </w:t>
      </w:r>
      <w:proofErr w:type="spellStart"/>
      <w:r>
        <w:rPr>
          <w:rFonts w:ascii="Book Antiqua" w:hAnsi="Book Antiqua"/>
          <w:sz w:val="22"/>
          <w:szCs w:val="22"/>
        </w:rPr>
        <w:t>laryngectomy</w:t>
      </w:r>
      <w:proofErr w:type="spellEnd"/>
      <w:r>
        <w:rPr>
          <w:rFonts w:ascii="Book Antiqua" w:hAnsi="Book Antiqua"/>
          <w:sz w:val="22"/>
          <w:szCs w:val="22"/>
        </w:rPr>
        <w:t xml:space="preserve"> and </w:t>
      </w:r>
      <w:proofErr w:type="spellStart"/>
      <w:r>
        <w:rPr>
          <w:rFonts w:ascii="Book Antiqua" w:hAnsi="Book Antiqua"/>
          <w:sz w:val="22"/>
          <w:szCs w:val="22"/>
        </w:rPr>
        <w:t>laryngopharyngectomy</w:t>
      </w:r>
      <w:proofErr w:type="spellEnd"/>
      <w:r>
        <w:rPr>
          <w:rFonts w:ascii="Book Antiqua" w:hAnsi="Book Antiqua"/>
          <w:sz w:val="22"/>
          <w:szCs w:val="22"/>
        </w:rPr>
        <w:t xml:space="preserve"> following concurrent </w:t>
      </w:r>
      <w:proofErr w:type="spellStart"/>
      <w:r>
        <w:rPr>
          <w:rFonts w:ascii="Book Antiqua" w:hAnsi="Book Antiqua"/>
          <w:sz w:val="22"/>
          <w:szCs w:val="22"/>
        </w:rPr>
        <w:t>chemoradiation</w:t>
      </w:r>
      <w:proofErr w:type="spellEnd"/>
      <w:r>
        <w:rPr>
          <w:rFonts w:ascii="Book Antiqua" w:hAnsi="Book Antiqua"/>
          <w:sz w:val="22"/>
          <w:szCs w:val="22"/>
        </w:rPr>
        <w:t xml:space="preserve">: A multi-center review of reconstructive techniques, complications, and outcomes. </w:t>
      </w:r>
      <w:proofErr w:type="gramStart"/>
      <w:r>
        <w:rPr>
          <w:rFonts w:ascii="Book Antiqua" w:hAnsi="Book Antiqua"/>
          <w:sz w:val="22"/>
          <w:szCs w:val="22"/>
        </w:rPr>
        <w:t xml:space="preserve">American Academy of Otolaryngology-Head and Neck Surgery </w:t>
      </w:r>
      <w:proofErr w:type="spellStart"/>
      <w:r>
        <w:rPr>
          <w:rFonts w:ascii="Book Antiqua" w:hAnsi="Book Antiqua"/>
          <w:sz w:val="22"/>
          <w:szCs w:val="22"/>
        </w:rPr>
        <w:t>Microvascular</w:t>
      </w:r>
      <w:proofErr w:type="spellEnd"/>
      <w:r>
        <w:rPr>
          <w:rFonts w:ascii="Book Antiqua" w:hAnsi="Book Antiqua"/>
          <w:sz w:val="22"/>
          <w:szCs w:val="22"/>
        </w:rPr>
        <w:t xml:space="preserve"> Committee.</w:t>
      </w:r>
      <w:proofErr w:type="gramEnd"/>
      <w:r w:rsidR="0021525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215254">
        <w:rPr>
          <w:rFonts w:ascii="Book Antiqua" w:hAnsi="Book Antiqua"/>
          <w:i/>
          <w:sz w:val="22"/>
          <w:szCs w:val="22"/>
        </w:rPr>
        <w:t>Currently in progress.</w:t>
      </w:r>
      <w:proofErr w:type="gramEnd"/>
      <w:r w:rsidR="00215254">
        <w:rPr>
          <w:rFonts w:ascii="Book Antiqua" w:hAnsi="Book Antiqua"/>
          <w:i/>
          <w:sz w:val="22"/>
          <w:szCs w:val="22"/>
        </w:rPr>
        <w:t xml:space="preserve"> </w:t>
      </w:r>
      <w:r w:rsidR="0021525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:rsidR="00B81409" w:rsidRDefault="00B81409" w:rsidP="00B81409">
      <w:pPr>
        <w:rPr>
          <w:rFonts w:ascii="Book Antiqua" w:hAnsi="Book Antiqua"/>
          <w:i/>
          <w:sz w:val="22"/>
          <w:szCs w:val="22"/>
        </w:rPr>
      </w:pPr>
    </w:p>
    <w:p w:rsidR="00B81409" w:rsidRPr="00E13711" w:rsidRDefault="00B81409" w:rsidP="00B81409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LEADERSHIP</w:t>
      </w:r>
    </w:p>
    <w:p w:rsidR="00142C31" w:rsidRPr="00E13711" w:rsidRDefault="007F013A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AMA </w:t>
      </w:r>
      <w:r w:rsidR="0097570A" w:rsidRPr="0097570A">
        <w:rPr>
          <w:rFonts w:ascii="Book Antiqua" w:hAnsi="Book Antiqua"/>
          <w:b/>
          <w:sz w:val="22"/>
          <w:szCs w:val="22"/>
        </w:rPr>
        <w:t xml:space="preserve">Region </w:t>
      </w:r>
      <w:r w:rsidR="007B7CFD">
        <w:rPr>
          <w:rFonts w:ascii="Book Antiqua" w:hAnsi="Book Antiqua"/>
          <w:b/>
          <w:sz w:val="22"/>
          <w:szCs w:val="22"/>
        </w:rPr>
        <w:t>Alternate-</w:t>
      </w:r>
      <w:r w:rsidR="00142C31" w:rsidRPr="0097570A">
        <w:rPr>
          <w:rFonts w:ascii="Book Antiqua" w:hAnsi="Book Antiqua"/>
          <w:b/>
          <w:sz w:val="22"/>
          <w:szCs w:val="22"/>
        </w:rPr>
        <w:t>Delegate</w:t>
      </w:r>
      <w:r w:rsidR="00142C31" w:rsidRPr="00E13711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Representative to</w:t>
      </w:r>
      <w:r w:rsidR="00796AED">
        <w:rPr>
          <w:rFonts w:ascii="Book Antiqua" w:hAnsi="Book Antiqua"/>
          <w:sz w:val="22"/>
          <w:szCs w:val="22"/>
        </w:rPr>
        <w:t xml:space="preserve"> House of Delegates  </w:t>
      </w:r>
      <w:r w:rsidR="007B7CFD">
        <w:rPr>
          <w:rFonts w:ascii="Book Antiqua" w:hAnsi="Book Antiqua"/>
          <w:sz w:val="22"/>
          <w:szCs w:val="22"/>
        </w:rPr>
        <w:t xml:space="preserve">             </w:t>
      </w:r>
      <w:r>
        <w:rPr>
          <w:rFonts w:ascii="Book Antiqua" w:hAnsi="Book Antiqua"/>
          <w:sz w:val="22"/>
          <w:szCs w:val="22"/>
        </w:rPr>
        <w:t xml:space="preserve"> </w:t>
      </w:r>
      <w:r w:rsidR="00A42633" w:rsidRPr="00E13711">
        <w:rPr>
          <w:rFonts w:ascii="Book Antiqua" w:hAnsi="Book Antiqua"/>
          <w:sz w:val="22"/>
          <w:szCs w:val="22"/>
        </w:rPr>
        <w:t>2012</w:t>
      </w:r>
      <w:r>
        <w:rPr>
          <w:rFonts w:ascii="Book Antiqua" w:hAnsi="Book Antiqua"/>
          <w:sz w:val="22"/>
          <w:szCs w:val="22"/>
        </w:rPr>
        <w:t xml:space="preserve"> – </w:t>
      </w:r>
      <w:r w:rsidR="0097570A">
        <w:rPr>
          <w:rFonts w:ascii="Book Antiqua" w:hAnsi="Book Antiqua"/>
          <w:sz w:val="22"/>
          <w:szCs w:val="22"/>
        </w:rPr>
        <w:t>P</w:t>
      </w:r>
      <w:r w:rsidR="00142C31" w:rsidRPr="00E13711">
        <w:rPr>
          <w:rFonts w:ascii="Book Antiqua" w:hAnsi="Book Antiqua"/>
          <w:sz w:val="22"/>
          <w:szCs w:val="22"/>
        </w:rPr>
        <w:t xml:space="preserve">resent </w:t>
      </w:r>
    </w:p>
    <w:p w:rsidR="00142C31" w:rsidRPr="00E13711" w:rsidRDefault="00DF761D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President-</w:t>
      </w:r>
      <w:r w:rsidR="00142C31" w:rsidRPr="0097570A">
        <w:rPr>
          <w:rFonts w:ascii="Book Antiqua" w:hAnsi="Book Antiqua"/>
          <w:b/>
          <w:sz w:val="22"/>
          <w:szCs w:val="22"/>
        </w:rPr>
        <w:t>Elect</w:t>
      </w:r>
      <w:r w:rsidR="00796AED">
        <w:rPr>
          <w:rFonts w:ascii="Book Antiqua" w:hAnsi="Book Antiqua"/>
          <w:sz w:val="22"/>
          <w:szCs w:val="22"/>
        </w:rPr>
        <w:t>,</w:t>
      </w:r>
      <w:r w:rsidR="0097570A">
        <w:rPr>
          <w:rFonts w:ascii="Book Antiqua" w:hAnsi="Book Antiqua"/>
          <w:sz w:val="22"/>
          <w:szCs w:val="22"/>
        </w:rPr>
        <w:t xml:space="preserve"> </w:t>
      </w:r>
      <w:r w:rsidR="00794500">
        <w:rPr>
          <w:rFonts w:ascii="Book Antiqua" w:hAnsi="Book Antiqua"/>
          <w:sz w:val="22"/>
          <w:szCs w:val="22"/>
        </w:rPr>
        <w:t>MU</w:t>
      </w:r>
      <w:r w:rsidR="0097570A">
        <w:rPr>
          <w:rFonts w:ascii="Book Antiqua" w:hAnsi="Book Antiqua"/>
          <w:sz w:val="22"/>
          <w:szCs w:val="22"/>
        </w:rPr>
        <w:t xml:space="preserve"> Scho</w:t>
      </w:r>
      <w:r>
        <w:rPr>
          <w:rFonts w:ascii="Book Antiqua" w:hAnsi="Book Antiqua"/>
          <w:sz w:val="22"/>
          <w:szCs w:val="22"/>
        </w:rPr>
        <w:t>ol of Medicine</w:t>
      </w:r>
      <w:r w:rsidR="00796AED">
        <w:rPr>
          <w:rFonts w:ascii="Book Antiqua" w:hAnsi="Book Antiqua"/>
          <w:sz w:val="22"/>
          <w:szCs w:val="22"/>
        </w:rPr>
        <w:t xml:space="preserve"> AMA</w:t>
      </w:r>
      <w:r>
        <w:rPr>
          <w:rFonts w:ascii="Book Antiqua" w:hAnsi="Book Antiqua"/>
          <w:sz w:val="22"/>
          <w:szCs w:val="22"/>
        </w:rPr>
        <w:t xml:space="preserve"> Chapter         </w:t>
      </w:r>
      <w:r w:rsidR="0097570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  <w:r w:rsidR="00796AED">
        <w:rPr>
          <w:rFonts w:ascii="Book Antiqua" w:hAnsi="Book Antiqua"/>
          <w:sz w:val="22"/>
          <w:szCs w:val="22"/>
        </w:rPr>
        <w:t xml:space="preserve">   </w:t>
      </w:r>
      <w:r w:rsidR="00794500">
        <w:rPr>
          <w:rFonts w:ascii="Book Antiqua" w:hAnsi="Book Antiqua"/>
          <w:sz w:val="22"/>
          <w:szCs w:val="22"/>
        </w:rPr>
        <w:t xml:space="preserve">                                 </w:t>
      </w:r>
      <w:r w:rsidR="007F013A">
        <w:rPr>
          <w:rFonts w:ascii="Book Antiqua" w:hAnsi="Book Antiqua"/>
          <w:sz w:val="22"/>
          <w:szCs w:val="22"/>
        </w:rPr>
        <w:t xml:space="preserve">2013 – </w:t>
      </w:r>
      <w:r w:rsidR="0097570A">
        <w:rPr>
          <w:rFonts w:ascii="Book Antiqua" w:hAnsi="Book Antiqua"/>
          <w:sz w:val="22"/>
          <w:szCs w:val="22"/>
        </w:rPr>
        <w:t>P</w:t>
      </w:r>
      <w:r w:rsidR="00142C31" w:rsidRPr="00E13711">
        <w:rPr>
          <w:rFonts w:ascii="Book Antiqua" w:hAnsi="Book Antiqua"/>
          <w:sz w:val="22"/>
          <w:szCs w:val="22"/>
        </w:rPr>
        <w:t xml:space="preserve">resent </w:t>
      </w:r>
    </w:p>
    <w:p w:rsidR="00796AED" w:rsidRDefault="00DF761D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Vice-</w:t>
      </w:r>
      <w:r w:rsidR="00142C31" w:rsidRPr="0097570A">
        <w:rPr>
          <w:rFonts w:ascii="Book Antiqua" w:hAnsi="Book Antiqua"/>
          <w:b/>
          <w:sz w:val="22"/>
          <w:szCs w:val="22"/>
        </w:rPr>
        <w:t>Chair</w:t>
      </w:r>
      <w:r w:rsidR="00142C31" w:rsidRPr="0097570A">
        <w:rPr>
          <w:rFonts w:ascii="Book Antiqua" w:hAnsi="Book Antiqua"/>
          <w:sz w:val="22"/>
          <w:szCs w:val="22"/>
        </w:rPr>
        <w:t xml:space="preserve">, </w:t>
      </w:r>
      <w:r w:rsidR="0097570A">
        <w:rPr>
          <w:rFonts w:ascii="Book Antiqua" w:hAnsi="Book Antiqua"/>
          <w:sz w:val="22"/>
          <w:szCs w:val="22"/>
        </w:rPr>
        <w:t>Miss</w:t>
      </w:r>
      <w:r w:rsidR="00796AED">
        <w:rPr>
          <w:rFonts w:ascii="Book Antiqua" w:hAnsi="Book Antiqua"/>
          <w:sz w:val="22"/>
          <w:szCs w:val="22"/>
        </w:rPr>
        <w:t>ouri State Medical Association</w:t>
      </w:r>
      <w:r w:rsidR="00DE7EA0" w:rsidRPr="00E13711">
        <w:rPr>
          <w:rFonts w:ascii="Book Antiqua" w:hAnsi="Book Antiqua"/>
          <w:sz w:val="22"/>
          <w:szCs w:val="22"/>
        </w:rPr>
        <w:t xml:space="preserve"> – </w:t>
      </w:r>
      <w:r w:rsidR="00525212">
        <w:rPr>
          <w:rFonts w:ascii="Book Antiqua" w:hAnsi="Book Antiqua"/>
          <w:sz w:val="22"/>
          <w:szCs w:val="22"/>
        </w:rPr>
        <w:t xml:space="preserve">Medical Student Section  </w:t>
      </w:r>
      <w:r w:rsidR="00796AED">
        <w:rPr>
          <w:rFonts w:ascii="Book Antiqua" w:hAnsi="Book Antiqua"/>
          <w:sz w:val="22"/>
          <w:szCs w:val="22"/>
        </w:rPr>
        <w:t xml:space="preserve">                 </w:t>
      </w:r>
      <w:r w:rsidR="00142C31" w:rsidRPr="00E13711">
        <w:rPr>
          <w:rFonts w:ascii="Book Antiqua" w:hAnsi="Book Antiqua"/>
          <w:sz w:val="22"/>
          <w:szCs w:val="22"/>
        </w:rPr>
        <w:t>2012</w:t>
      </w:r>
      <w:r w:rsidR="00525212">
        <w:rPr>
          <w:rFonts w:ascii="Book Antiqua" w:hAnsi="Book Antiqua"/>
          <w:sz w:val="22"/>
          <w:szCs w:val="22"/>
        </w:rPr>
        <w:t xml:space="preserve"> – 2013</w:t>
      </w:r>
    </w:p>
    <w:p w:rsidR="00142C31" w:rsidRPr="00796AED" w:rsidRDefault="00796AED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Event coordinator</w:t>
      </w:r>
      <w:r>
        <w:rPr>
          <w:rFonts w:ascii="Book Antiqua" w:hAnsi="Book Antiqua"/>
          <w:sz w:val="22"/>
          <w:szCs w:val="22"/>
        </w:rPr>
        <w:t xml:space="preserve">, Missouri State Medical Association Student Lobby Days                </w:t>
      </w:r>
      <w:r w:rsidRPr="00E13711">
        <w:rPr>
          <w:rFonts w:ascii="Book Antiqua" w:hAnsi="Book Antiqua"/>
          <w:sz w:val="22"/>
          <w:szCs w:val="22"/>
        </w:rPr>
        <w:t>2012</w:t>
      </w:r>
      <w:r>
        <w:rPr>
          <w:rFonts w:ascii="Book Antiqua" w:hAnsi="Book Antiqua"/>
          <w:sz w:val="22"/>
          <w:szCs w:val="22"/>
        </w:rPr>
        <w:t xml:space="preserve"> – 2013</w:t>
      </w:r>
    </w:p>
    <w:p w:rsidR="007E55F8" w:rsidRDefault="0097570A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Chairperson</w:t>
      </w:r>
      <w:r>
        <w:rPr>
          <w:rFonts w:ascii="Book Antiqua" w:hAnsi="Book Antiqua"/>
          <w:sz w:val="22"/>
          <w:szCs w:val="22"/>
        </w:rPr>
        <w:t>,</w:t>
      </w:r>
      <w:r w:rsidR="007E55F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7E55F8">
        <w:rPr>
          <w:rFonts w:ascii="Book Antiqua" w:hAnsi="Book Antiqua"/>
          <w:sz w:val="22"/>
          <w:szCs w:val="22"/>
        </w:rPr>
        <w:t>MedZou</w:t>
      </w:r>
      <w:proofErr w:type="spellEnd"/>
      <w:r w:rsidR="007E55F8">
        <w:rPr>
          <w:rFonts w:ascii="Book Antiqua" w:hAnsi="Book Antiqua"/>
          <w:sz w:val="22"/>
          <w:szCs w:val="22"/>
        </w:rPr>
        <w:t xml:space="preserve"> Community Health </w:t>
      </w:r>
      <w:r>
        <w:rPr>
          <w:rFonts w:ascii="Book Antiqua" w:hAnsi="Book Antiqua"/>
          <w:sz w:val="22"/>
          <w:szCs w:val="22"/>
        </w:rPr>
        <w:t>– Diabetes Care Clinic</w:t>
      </w:r>
      <w:r w:rsidR="007E55F8">
        <w:rPr>
          <w:rFonts w:ascii="Book Antiqua" w:hAnsi="Book Antiqua"/>
          <w:sz w:val="22"/>
          <w:szCs w:val="22"/>
        </w:rPr>
        <w:tab/>
      </w:r>
      <w:r w:rsidR="007E55F8">
        <w:rPr>
          <w:rFonts w:ascii="Book Antiqua" w:hAnsi="Book Antiqua"/>
          <w:sz w:val="22"/>
          <w:szCs w:val="22"/>
        </w:rPr>
        <w:tab/>
        <w:t xml:space="preserve">     </w:t>
      </w:r>
      <w:r w:rsidR="007E55F8">
        <w:rPr>
          <w:rFonts w:ascii="Book Antiqua" w:hAnsi="Book Antiqua"/>
          <w:sz w:val="22"/>
          <w:szCs w:val="22"/>
        </w:rPr>
        <w:tab/>
        <w:t xml:space="preserve">                  2012</w:t>
      </w:r>
    </w:p>
    <w:p w:rsidR="0097570A" w:rsidRPr="007E55F8" w:rsidRDefault="007E55F8" w:rsidP="00142C3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Case manager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MedZou</w:t>
      </w:r>
      <w:proofErr w:type="spellEnd"/>
      <w:r>
        <w:rPr>
          <w:rFonts w:ascii="Book Antiqua" w:hAnsi="Book Antiqua"/>
          <w:sz w:val="22"/>
          <w:szCs w:val="22"/>
        </w:rPr>
        <w:t xml:space="preserve"> Community Health – Diabetes Care Clinic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2012</w:t>
      </w:r>
    </w:p>
    <w:p w:rsidR="00142C31" w:rsidRPr="00E13711" w:rsidRDefault="00142C31" w:rsidP="00142C31">
      <w:pPr>
        <w:rPr>
          <w:rFonts w:ascii="Book Antiqua" w:hAnsi="Book Antiqua"/>
          <w:sz w:val="22"/>
        </w:rPr>
      </w:pP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>SERVICE</w:t>
      </w:r>
    </w:p>
    <w:p w:rsidR="00142C31" w:rsidRPr="00E13711" w:rsidRDefault="0097570A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Volunteer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142C31" w:rsidRPr="00E13711">
        <w:rPr>
          <w:rFonts w:ascii="Book Antiqua" w:hAnsi="Book Antiqua"/>
          <w:sz w:val="22"/>
          <w:szCs w:val="22"/>
        </w:rPr>
        <w:t>Med</w:t>
      </w:r>
      <w:r w:rsidR="00DE7EA0" w:rsidRPr="00E13711">
        <w:rPr>
          <w:rFonts w:ascii="Book Antiqua" w:hAnsi="Book Antiqua"/>
          <w:sz w:val="22"/>
          <w:szCs w:val="22"/>
        </w:rPr>
        <w:t>Zou</w:t>
      </w:r>
      <w:proofErr w:type="spellEnd"/>
      <w:r w:rsidR="00DE7EA0" w:rsidRPr="00E13711">
        <w:rPr>
          <w:rFonts w:ascii="Book Antiqua" w:hAnsi="Book Antiqua"/>
          <w:sz w:val="22"/>
          <w:szCs w:val="22"/>
        </w:rPr>
        <w:t xml:space="preserve"> Community Health Clinic</w:t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 </w:t>
      </w:r>
      <w:r>
        <w:rPr>
          <w:rFonts w:ascii="Book Antiqua" w:hAnsi="Book Antiqua"/>
          <w:sz w:val="22"/>
          <w:szCs w:val="22"/>
        </w:rPr>
        <w:t xml:space="preserve">                                                    </w:t>
      </w:r>
      <w:r w:rsidR="00DE7EA0" w:rsidRPr="00E1371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2011 – 2014</w:t>
      </w:r>
      <w:r w:rsidR="0015400F"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97570A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Volunteer</w:t>
      </w:r>
      <w:r w:rsidR="00142C31" w:rsidRPr="00E13711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142C31" w:rsidRPr="00E13711">
        <w:rPr>
          <w:rFonts w:ascii="Book Antiqua" w:hAnsi="Book Antiqua"/>
          <w:sz w:val="22"/>
          <w:szCs w:val="22"/>
        </w:rPr>
        <w:t>Heys</w:t>
      </w:r>
      <w:r w:rsidR="00DE7EA0" w:rsidRPr="00E13711">
        <w:rPr>
          <w:rFonts w:ascii="Book Antiqua" w:hAnsi="Book Antiqua"/>
          <w:sz w:val="22"/>
          <w:szCs w:val="22"/>
        </w:rPr>
        <w:t>sel</w:t>
      </w:r>
      <w:proofErr w:type="spellEnd"/>
      <w:r w:rsidR="00DE7EA0" w:rsidRPr="00E13711">
        <w:rPr>
          <w:rFonts w:ascii="Book Antiqua" w:hAnsi="Book Antiqua"/>
          <w:sz w:val="22"/>
          <w:szCs w:val="22"/>
        </w:rPr>
        <w:t>-S</w:t>
      </w:r>
      <w:r w:rsidR="00750180">
        <w:rPr>
          <w:rFonts w:ascii="Book Antiqua" w:hAnsi="Book Antiqua"/>
          <w:sz w:val="22"/>
          <w:szCs w:val="22"/>
        </w:rPr>
        <w:t xml:space="preserve">enior Teaching Educational Partnership Program                         </w:t>
      </w:r>
      <w:r>
        <w:rPr>
          <w:rFonts w:ascii="Book Antiqua" w:hAnsi="Book Antiqua"/>
          <w:sz w:val="22"/>
          <w:szCs w:val="22"/>
        </w:rPr>
        <w:t>2011 – 2013</w:t>
      </w:r>
      <w:r w:rsidR="00142C31"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Volunteer</w:t>
      </w:r>
      <w:r w:rsidRPr="00E13711">
        <w:rPr>
          <w:rFonts w:ascii="Book Antiqua" w:hAnsi="Book Antiqua"/>
          <w:sz w:val="22"/>
          <w:szCs w:val="22"/>
        </w:rPr>
        <w:t>, Preferre</w:t>
      </w:r>
      <w:r w:rsidR="00DE7EA0" w:rsidRPr="00E13711">
        <w:rPr>
          <w:rFonts w:ascii="Book Antiqua" w:hAnsi="Book Antiqua"/>
          <w:sz w:val="22"/>
          <w:szCs w:val="22"/>
        </w:rPr>
        <w:t>d Hospice of Missouri</w:t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</w:t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        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    </w:t>
      </w:r>
      <w:r w:rsidRPr="00E13711">
        <w:rPr>
          <w:rFonts w:ascii="Book Antiqua" w:hAnsi="Book Antiqua"/>
          <w:sz w:val="22"/>
          <w:szCs w:val="22"/>
        </w:rPr>
        <w:t xml:space="preserve">2010 – 2011 </w:t>
      </w:r>
    </w:p>
    <w:p w:rsidR="00796AED" w:rsidRPr="0090664B" w:rsidRDefault="00142C31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Volunteer</w:t>
      </w:r>
      <w:r w:rsidRPr="00E13711">
        <w:rPr>
          <w:rFonts w:ascii="Book Antiqua" w:hAnsi="Book Antiqua"/>
          <w:sz w:val="22"/>
          <w:szCs w:val="22"/>
        </w:rPr>
        <w:t>, Emergency Department Harry S. Truman M</w:t>
      </w:r>
      <w:r w:rsidR="00DE7EA0" w:rsidRPr="00E13711">
        <w:rPr>
          <w:rFonts w:ascii="Book Antiqua" w:hAnsi="Book Antiqua"/>
          <w:sz w:val="22"/>
          <w:szCs w:val="22"/>
        </w:rPr>
        <w:t>em</w:t>
      </w:r>
      <w:r w:rsidR="00933FF1">
        <w:rPr>
          <w:rFonts w:ascii="Book Antiqua" w:hAnsi="Book Antiqua"/>
          <w:sz w:val="22"/>
          <w:szCs w:val="22"/>
        </w:rPr>
        <w:t>orial Veterans</w:t>
      </w:r>
      <w:r w:rsidR="00401C03">
        <w:rPr>
          <w:rFonts w:ascii="Book Antiqua" w:hAnsi="Book Antiqua"/>
          <w:sz w:val="22"/>
          <w:szCs w:val="22"/>
        </w:rPr>
        <w:t xml:space="preserve"> Hospital   </w:t>
      </w:r>
      <w:r w:rsidR="00933FF1">
        <w:rPr>
          <w:rFonts w:ascii="Book Antiqua" w:hAnsi="Book Antiqua"/>
          <w:sz w:val="22"/>
          <w:szCs w:val="22"/>
        </w:rPr>
        <w:t xml:space="preserve">  </w:t>
      </w:r>
      <w:r w:rsidRPr="00E13711">
        <w:rPr>
          <w:rFonts w:ascii="Book Antiqua" w:hAnsi="Book Antiqua"/>
          <w:sz w:val="22"/>
          <w:szCs w:val="22"/>
        </w:rPr>
        <w:t>2008</w:t>
      </w:r>
      <w:r w:rsidR="00401C03">
        <w:rPr>
          <w:rFonts w:ascii="Book Antiqua" w:hAnsi="Book Antiqua"/>
          <w:sz w:val="22"/>
          <w:szCs w:val="22"/>
        </w:rPr>
        <w:t xml:space="preserve"> – 2009</w:t>
      </w:r>
      <w:r w:rsidR="00401C03"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</w:rPr>
      </w:pP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>ACTIVITIES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Member</w:t>
      </w:r>
      <w:r w:rsidRPr="00E13711">
        <w:rPr>
          <w:rFonts w:ascii="Book Antiqua" w:hAnsi="Book Antiqua"/>
          <w:sz w:val="22"/>
          <w:szCs w:val="22"/>
        </w:rPr>
        <w:t>, MU School of Medicine Geriatrics Scholar Program</w:t>
      </w:r>
      <w:r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 xml:space="preserve">                          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750180" w:rsidRDefault="00142C31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Member</w:t>
      </w:r>
      <w:r w:rsidRPr="00E13711">
        <w:rPr>
          <w:rFonts w:ascii="Book Antiqua" w:hAnsi="Book Antiqua"/>
          <w:sz w:val="22"/>
          <w:szCs w:val="22"/>
        </w:rPr>
        <w:t>, ENT</w:t>
      </w:r>
      <w:r w:rsidR="0097570A">
        <w:rPr>
          <w:rFonts w:ascii="Book Antiqua" w:hAnsi="Book Antiqua"/>
          <w:sz w:val="22"/>
          <w:szCs w:val="22"/>
        </w:rPr>
        <w:t xml:space="preserve"> Interest Group</w:t>
      </w:r>
      <w:r w:rsidR="0097570A">
        <w:rPr>
          <w:rFonts w:ascii="Book Antiqua" w:hAnsi="Book Antiqua"/>
          <w:sz w:val="22"/>
          <w:szCs w:val="22"/>
        </w:rPr>
        <w:tab/>
      </w:r>
      <w:r w:rsidR="0097570A">
        <w:rPr>
          <w:rFonts w:ascii="Book Antiqua" w:hAnsi="Book Antiqua"/>
          <w:sz w:val="22"/>
          <w:szCs w:val="22"/>
        </w:rPr>
        <w:tab/>
      </w:r>
      <w:r w:rsidR="0097570A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796AED" w:rsidRPr="0090664B" w:rsidRDefault="00750180" w:rsidP="00142C31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Member</w:t>
      </w:r>
      <w:r w:rsidRPr="00E13711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Surgery Club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2012 – 2014 </w:t>
      </w:r>
    </w:p>
    <w:p w:rsidR="00142C31" w:rsidRPr="00E13711" w:rsidRDefault="00142C31" w:rsidP="00142C31">
      <w:pPr>
        <w:rPr>
          <w:rFonts w:ascii="Book Antiqua" w:hAnsi="Book Antiqua"/>
          <w:sz w:val="22"/>
        </w:rPr>
      </w:pP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 xml:space="preserve">PROFESSIONAL </w:t>
      </w:r>
      <w:r w:rsidR="00E13711" w:rsidRPr="00E13711">
        <w:rPr>
          <w:rFonts w:ascii="Book Antiqua" w:hAnsi="Book Antiqua"/>
          <w:b/>
          <w:sz w:val="22"/>
        </w:rPr>
        <w:t>MEMBER</w:t>
      </w:r>
      <w:r w:rsidRPr="00E13711">
        <w:rPr>
          <w:rFonts w:ascii="Book Antiqua" w:hAnsi="Book Antiqua"/>
          <w:b/>
          <w:sz w:val="22"/>
        </w:rPr>
        <w:t>S</w:t>
      </w:r>
      <w:r w:rsidR="00E13711" w:rsidRPr="00E13711">
        <w:rPr>
          <w:rFonts w:ascii="Book Antiqua" w:hAnsi="Book Antiqua"/>
          <w:b/>
          <w:sz w:val="22"/>
        </w:rPr>
        <w:t>HIPS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Amer</w:t>
      </w:r>
      <w:r w:rsidR="00DE7EA0" w:rsidRPr="00E13711">
        <w:rPr>
          <w:rFonts w:ascii="Book Antiqua" w:hAnsi="Book Antiqua"/>
          <w:sz w:val="22"/>
          <w:szCs w:val="22"/>
        </w:rPr>
        <w:t xml:space="preserve">ican Medical Association (AMA)    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       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Missouri State Medical Assoc</w:t>
      </w:r>
      <w:r w:rsidR="00DE7EA0" w:rsidRPr="00E13711">
        <w:rPr>
          <w:rFonts w:ascii="Book Antiqua" w:hAnsi="Book Antiqua"/>
          <w:sz w:val="22"/>
          <w:szCs w:val="22"/>
        </w:rPr>
        <w:t xml:space="preserve">iation (MSMA) </w:t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ab/>
        <w:t xml:space="preserve">   </w:t>
      </w:r>
      <w:r w:rsidRPr="00E13711">
        <w:rPr>
          <w:rFonts w:ascii="Book Antiqua" w:hAnsi="Book Antiqua"/>
          <w:sz w:val="22"/>
          <w:szCs w:val="22"/>
        </w:rPr>
        <w:tab/>
        <w:t xml:space="preserve">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>American Medical Women’s Association (AMWA)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="00DE7EA0" w:rsidRPr="00E13711">
        <w:rPr>
          <w:rFonts w:ascii="Book Antiqua" w:hAnsi="Book Antiqua"/>
          <w:sz w:val="22"/>
          <w:szCs w:val="22"/>
        </w:rPr>
        <w:t xml:space="preserve">                          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  <w:szCs w:val="22"/>
        </w:rPr>
      </w:pPr>
      <w:r w:rsidRPr="00E13711">
        <w:rPr>
          <w:rFonts w:ascii="Book Antiqua" w:hAnsi="Book Antiqua"/>
          <w:sz w:val="22"/>
          <w:szCs w:val="22"/>
        </w:rPr>
        <w:t xml:space="preserve">American College </w:t>
      </w:r>
      <w:r w:rsidR="00DE7EA0" w:rsidRPr="00E13711">
        <w:rPr>
          <w:rFonts w:ascii="Book Antiqua" w:hAnsi="Book Antiqua"/>
          <w:sz w:val="22"/>
          <w:szCs w:val="22"/>
        </w:rPr>
        <w:t xml:space="preserve">of Physicians (ACP)             </w:t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</w:r>
      <w:r w:rsidRPr="00E13711">
        <w:rPr>
          <w:rFonts w:ascii="Book Antiqua" w:hAnsi="Book Antiqua"/>
          <w:sz w:val="22"/>
          <w:szCs w:val="22"/>
        </w:rPr>
        <w:tab/>
        <w:t xml:space="preserve">                     </w:t>
      </w:r>
      <w:r w:rsidR="00DE7EA0" w:rsidRPr="00E13711">
        <w:rPr>
          <w:rFonts w:ascii="Book Antiqua" w:hAnsi="Book Antiqua"/>
          <w:sz w:val="22"/>
          <w:szCs w:val="22"/>
        </w:rPr>
        <w:t xml:space="preserve">           2012 – 2014</w:t>
      </w:r>
      <w:r w:rsidRPr="00E13711">
        <w:rPr>
          <w:rFonts w:ascii="Book Antiqua" w:hAnsi="Book Antiqua"/>
          <w:sz w:val="22"/>
          <w:szCs w:val="22"/>
        </w:rPr>
        <w:t xml:space="preserve"> </w:t>
      </w:r>
    </w:p>
    <w:p w:rsidR="00142C31" w:rsidRPr="00E13711" w:rsidRDefault="00142C31" w:rsidP="00142C31">
      <w:pPr>
        <w:rPr>
          <w:rFonts w:ascii="Book Antiqua" w:hAnsi="Book Antiqua"/>
          <w:sz w:val="22"/>
        </w:rPr>
      </w:pPr>
    </w:p>
    <w:p w:rsidR="00200A82" w:rsidRPr="00E13711" w:rsidRDefault="00200A82" w:rsidP="00200A82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DIVISION I ATHLETICS</w:t>
      </w:r>
    </w:p>
    <w:p w:rsidR="00200A82" w:rsidRPr="00200A82" w:rsidRDefault="00200A82" w:rsidP="00200A8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University of Missouri Women’s Gymnastics  </w:t>
      </w:r>
      <w:r w:rsidRPr="00E13711">
        <w:rPr>
          <w:rFonts w:ascii="Book Antiqua" w:hAnsi="Book Antiqua"/>
          <w:sz w:val="22"/>
          <w:szCs w:val="22"/>
        </w:rPr>
        <w:tab/>
        <w:t xml:space="preserve">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</w:t>
      </w:r>
      <w:r w:rsidRPr="00E13711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2007 – 2009</w:t>
      </w:r>
    </w:p>
    <w:p w:rsidR="00633DCA" w:rsidRDefault="00633DCA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633DCA" w:rsidRPr="00E13711" w:rsidRDefault="00633DCA" w:rsidP="00633DCA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>WORK EXPERIENCE</w:t>
      </w:r>
    </w:p>
    <w:p w:rsidR="00633DCA" w:rsidRPr="00796AED" w:rsidRDefault="00633DCA" w:rsidP="00633DCA">
      <w:pPr>
        <w:rPr>
          <w:rFonts w:ascii="Book Antiqua" w:hAnsi="Book Antiqua"/>
          <w:sz w:val="22"/>
          <w:szCs w:val="22"/>
        </w:rPr>
      </w:pPr>
      <w:r w:rsidRPr="00796AED">
        <w:rPr>
          <w:rFonts w:ascii="Book Antiqua" w:hAnsi="Book Antiqua"/>
          <w:b/>
          <w:sz w:val="22"/>
          <w:szCs w:val="22"/>
        </w:rPr>
        <w:t>American College of Physicians</w:t>
      </w:r>
      <w:r w:rsidRPr="00E13711">
        <w:rPr>
          <w:rFonts w:ascii="Book Antiqua" w:hAnsi="Book Antiqua"/>
          <w:sz w:val="22"/>
          <w:szCs w:val="22"/>
        </w:rPr>
        <w:t xml:space="preserve"> Internal Medicine Fellowship Program    </w:t>
      </w:r>
      <w:r>
        <w:rPr>
          <w:rFonts w:ascii="Book Antiqua" w:hAnsi="Book Antiqua"/>
          <w:sz w:val="22"/>
          <w:szCs w:val="22"/>
        </w:rPr>
        <w:t xml:space="preserve">              </w:t>
      </w:r>
      <w:r w:rsidRPr="00E13711">
        <w:rPr>
          <w:rFonts w:ascii="Book Antiqua" w:hAnsi="Book Antiqua"/>
          <w:sz w:val="22"/>
          <w:szCs w:val="22"/>
        </w:rPr>
        <w:t>Summer 2012</w:t>
      </w:r>
    </w:p>
    <w:p w:rsidR="00633DCA" w:rsidRPr="00633DCA" w:rsidRDefault="00633DCA" w:rsidP="00633DCA">
      <w:pPr>
        <w:rPr>
          <w:rFonts w:ascii="Book Antiqua" w:hAnsi="Book Antiqua"/>
          <w:sz w:val="22"/>
          <w:szCs w:val="22"/>
        </w:rPr>
      </w:pPr>
      <w:r w:rsidRPr="0097570A">
        <w:rPr>
          <w:rFonts w:ascii="Book Antiqua" w:hAnsi="Book Antiqua"/>
          <w:b/>
          <w:sz w:val="22"/>
          <w:szCs w:val="22"/>
        </w:rPr>
        <w:t>Phlebotomist</w:t>
      </w:r>
      <w:r w:rsidRPr="00E13711">
        <w:rPr>
          <w:rFonts w:ascii="Book Antiqua" w:hAnsi="Book Antiqua"/>
          <w:sz w:val="22"/>
          <w:szCs w:val="22"/>
        </w:rPr>
        <w:t>, Harry S. Truman Memorial Veterans’ Hospital</w:t>
      </w:r>
      <w:r w:rsidRPr="00E13711">
        <w:rPr>
          <w:rFonts w:ascii="Book Antiqua" w:hAnsi="Book Antiqua"/>
          <w:sz w:val="22"/>
          <w:szCs w:val="22"/>
        </w:rPr>
        <w:tab/>
        <w:t xml:space="preserve">                                2009 – 2011 </w:t>
      </w:r>
    </w:p>
    <w:p w:rsidR="00200A82" w:rsidRDefault="00200A82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</w:p>
    <w:p w:rsidR="00142C31" w:rsidRPr="00E13711" w:rsidRDefault="00142C31" w:rsidP="00142C31">
      <w:pPr>
        <w:pBdr>
          <w:bottom w:val="single" w:sz="4" w:space="1" w:color="auto"/>
        </w:pBdr>
        <w:rPr>
          <w:rFonts w:ascii="Book Antiqua" w:hAnsi="Book Antiqua"/>
          <w:b/>
          <w:sz w:val="22"/>
        </w:rPr>
      </w:pPr>
      <w:r w:rsidRPr="00E13711">
        <w:rPr>
          <w:rFonts w:ascii="Book Antiqua" w:hAnsi="Book Antiqua"/>
          <w:b/>
          <w:sz w:val="22"/>
        </w:rPr>
        <w:t>HOBBIES &amp; INTERESTS</w:t>
      </w:r>
    </w:p>
    <w:p w:rsidR="006724E4" w:rsidRPr="00401C03" w:rsidRDefault="00633DCA" w:rsidP="00401C03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</w:t>
      </w:r>
      <w:r w:rsidR="00142C31" w:rsidRPr="00E13711">
        <w:rPr>
          <w:rFonts w:ascii="Book Antiqua" w:hAnsi="Book Antiqua"/>
          <w:sz w:val="22"/>
          <w:szCs w:val="22"/>
        </w:rPr>
        <w:t xml:space="preserve">unning, hot yoga, </w:t>
      </w:r>
      <w:r w:rsidR="0097570A">
        <w:rPr>
          <w:rFonts w:ascii="Book Antiqua" w:hAnsi="Book Antiqua"/>
          <w:sz w:val="22"/>
          <w:szCs w:val="22"/>
        </w:rPr>
        <w:t>cooking</w:t>
      </w:r>
    </w:p>
    <w:sectPr w:rsidR="006724E4" w:rsidRPr="00401C03" w:rsidSect="00633DCA">
      <w:pgSz w:w="12240" w:h="15840"/>
      <w:pgMar w:top="1440" w:right="1440" w:bottom="187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6D3"/>
    <w:multiLevelType w:val="hybridMultilevel"/>
    <w:tmpl w:val="7CBE1D42"/>
    <w:lvl w:ilvl="0" w:tplc="796E1272">
      <w:start w:val="1"/>
      <w:numFmt w:val="bullet"/>
      <w:lvlText w:val="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F1F0E"/>
    <w:multiLevelType w:val="hybridMultilevel"/>
    <w:tmpl w:val="2256C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517D"/>
    <w:multiLevelType w:val="hybridMultilevel"/>
    <w:tmpl w:val="D004B8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37D76E2"/>
    <w:multiLevelType w:val="hybridMultilevel"/>
    <w:tmpl w:val="27F09F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E25D4D"/>
    <w:multiLevelType w:val="hybridMultilevel"/>
    <w:tmpl w:val="E408C2DC"/>
    <w:lvl w:ilvl="0" w:tplc="914813C6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2C31"/>
    <w:rsid w:val="0000024D"/>
    <w:rsid w:val="0001040D"/>
    <w:rsid w:val="00085956"/>
    <w:rsid w:val="00096916"/>
    <w:rsid w:val="00135A6A"/>
    <w:rsid w:val="00142C31"/>
    <w:rsid w:val="0015400F"/>
    <w:rsid w:val="001B7318"/>
    <w:rsid w:val="00200A82"/>
    <w:rsid w:val="00215254"/>
    <w:rsid w:val="00244524"/>
    <w:rsid w:val="00250172"/>
    <w:rsid w:val="00362605"/>
    <w:rsid w:val="00401C03"/>
    <w:rsid w:val="004A2A51"/>
    <w:rsid w:val="00525212"/>
    <w:rsid w:val="005578FF"/>
    <w:rsid w:val="00606586"/>
    <w:rsid w:val="00633DCA"/>
    <w:rsid w:val="00634911"/>
    <w:rsid w:val="006724E4"/>
    <w:rsid w:val="00676B6D"/>
    <w:rsid w:val="006B1850"/>
    <w:rsid w:val="006B56B4"/>
    <w:rsid w:val="006E072D"/>
    <w:rsid w:val="00730904"/>
    <w:rsid w:val="00750180"/>
    <w:rsid w:val="00794500"/>
    <w:rsid w:val="00796AED"/>
    <w:rsid w:val="007A3B08"/>
    <w:rsid w:val="007B7CFD"/>
    <w:rsid w:val="007E55F8"/>
    <w:rsid w:val="007F013A"/>
    <w:rsid w:val="008204B2"/>
    <w:rsid w:val="00891474"/>
    <w:rsid w:val="0090664B"/>
    <w:rsid w:val="00933FF1"/>
    <w:rsid w:val="009512F4"/>
    <w:rsid w:val="0097570A"/>
    <w:rsid w:val="00A35117"/>
    <w:rsid w:val="00A42633"/>
    <w:rsid w:val="00A55203"/>
    <w:rsid w:val="00AB50CA"/>
    <w:rsid w:val="00AD61E1"/>
    <w:rsid w:val="00AE2973"/>
    <w:rsid w:val="00AF0DA5"/>
    <w:rsid w:val="00B15B75"/>
    <w:rsid w:val="00B34D43"/>
    <w:rsid w:val="00B81409"/>
    <w:rsid w:val="00B91165"/>
    <w:rsid w:val="00BF397D"/>
    <w:rsid w:val="00D93014"/>
    <w:rsid w:val="00D97B83"/>
    <w:rsid w:val="00DE7EA0"/>
    <w:rsid w:val="00DF761D"/>
    <w:rsid w:val="00E13711"/>
    <w:rsid w:val="00F726E2"/>
    <w:rsid w:val="00F84B88"/>
    <w:rsid w:val="00FC4C4C"/>
    <w:rsid w:val="00FF46EE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31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42C31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142C31"/>
    <w:pPr>
      <w:ind w:left="720"/>
      <w:contextualSpacing/>
    </w:pPr>
  </w:style>
  <w:style w:type="paragraph" w:customStyle="1" w:styleId="Default">
    <w:name w:val="Default"/>
    <w:rsid w:val="00730904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615</Words>
  <Characters>3508</Characters>
  <Application>Microsoft Macintosh Word</Application>
  <DocSecurity>0</DocSecurity>
  <Lines>29</Lines>
  <Paragraphs>7</Paragraphs>
  <ScaleCrop>false</ScaleCrop>
  <Company>University of Missouri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Stephenson</dc:creator>
  <cp:keywords/>
  <cp:lastModifiedBy>Lauren Stephenson</cp:lastModifiedBy>
  <cp:revision>6</cp:revision>
  <cp:lastPrinted>2013-09-29T15:20:00Z</cp:lastPrinted>
  <dcterms:created xsi:type="dcterms:W3CDTF">2014-03-04T21:45:00Z</dcterms:created>
  <dcterms:modified xsi:type="dcterms:W3CDTF">2014-03-04T22:15:00Z</dcterms:modified>
</cp:coreProperties>
</file>