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27" w:rsidRPr="00395630" w:rsidRDefault="00395630">
      <w:pPr>
        <w:rPr>
          <w:rFonts w:ascii="Times" w:hAnsi="Times"/>
          <w:sz w:val="20"/>
          <w:szCs w:val="20"/>
        </w:rPr>
      </w:pPr>
      <w:r w:rsidRPr="00395630">
        <w:rPr>
          <w:color w:val="222222"/>
          <w:szCs w:val="26"/>
          <w:shd w:val="clear" w:color="auto" w:fill="FFFFFF"/>
        </w:rPr>
        <w:t>I have been drawn to pediatrics as long as I can remember being interested in medicine.</w:t>
      </w:r>
      <w:r>
        <w:rPr>
          <w:rFonts w:ascii="Times" w:hAnsi="Times"/>
          <w:sz w:val="20"/>
          <w:szCs w:val="20"/>
        </w:rPr>
        <w:t xml:space="preserve"> </w:t>
      </w:r>
      <w:r>
        <w:t>During the process of interviewing for medical school</w:t>
      </w:r>
      <w:r w:rsidR="00634C55">
        <w:t>, I met with one of my biomedical engineering professors to discuss my future plans. She told me, “Kids are tricky. They are always changing, always growing. And that makes everything more complex.” This view of physiology caught my attention as an engineering student</w:t>
      </w:r>
      <w:r>
        <w:t>.</w:t>
      </w:r>
      <w:r w:rsidR="00634C55">
        <w:t xml:space="preserve"> I liked the challenge of working with</w:t>
      </w:r>
      <w:r>
        <w:t>in</w:t>
      </w:r>
      <w:r w:rsidR="00634C55">
        <w:t xml:space="preserve"> a dynamic, changing system. Moreover, I really enjoyed working with </w:t>
      </w:r>
      <w:r>
        <w:t>children.</w:t>
      </w:r>
      <w:r w:rsidR="001F7027">
        <w:t xml:space="preserve"> </w:t>
      </w:r>
      <w:r>
        <w:t>Caring for</w:t>
      </w:r>
      <w:r w:rsidR="001F7027">
        <w:t xml:space="preserve"> children and adolescents at summer camps and </w:t>
      </w:r>
      <w:r w:rsidR="00236B27">
        <w:t xml:space="preserve">in </w:t>
      </w:r>
      <w:r w:rsidR="001F7027">
        <w:t xml:space="preserve">other settings, I had gained an appreciation for their resilience, positive attitudes, and willingness to trust. </w:t>
      </w:r>
    </w:p>
    <w:p w:rsidR="001F7027" w:rsidRDefault="001F7027"/>
    <w:p w:rsidR="006E3A74" w:rsidRDefault="00236B27">
      <w:r>
        <w:t xml:space="preserve">My clinical experiences have confirmed my interests in </w:t>
      </w:r>
      <w:r w:rsidR="00D25F83">
        <w:t>children</w:t>
      </w:r>
      <w:r>
        <w:t xml:space="preserve">. </w:t>
      </w:r>
      <w:r w:rsidR="00836BC1">
        <w:t xml:space="preserve">I found the interactions with patients and their families to be interesting and challenging. </w:t>
      </w:r>
      <w:r w:rsidR="00C14D8A">
        <w:t>This aspect is</w:t>
      </w:r>
      <w:r w:rsidR="00836BC1">
        <w:t xml:space="preserve"> not unique to pediatrics – </w:t>
      </w:r>
      <w:r w:rsidR="00C14D8A">
        <w:t xml:space="preserve">in fact, </w:t>
      </w:r>
      <w:r w:rsidR="00836BC1">
        <w:t xml:space="preserve">I found components of each clinical rotation to be intellectually engaging. What </w:t>
      </w:r>
      <w:r w:rsidR="00C14D8A">
        <w:t xml:space="preserve">I found </w:t>
      </w:r>
      <w:r w:rsidR="00DD4E05">
        <w:t xml:space="preserve">especially </w:t>
      </w:r>
      <w:r w:rsidR="00C14D8A">
        <w:t>compelling about</w:t>
      </w:r>
      <w:r w:rsidR="00836BC1">
        <w:t xml:space="preserve"> pediatrics was that my clinical experiences were not only interesting</w:t>
      </w:r>
      <w:r w:rsidR="00C14D8A">
        <w:t xml:space="preserve"> but also</w:t>
      </w:r>
      <w:r w:rsidR="00836BC1">
        <w:t xml:space="preserve"> energizing</w:t>
      </w:r>
      <w:r w:rsidR="00222E18">
        <w:t xml:space="preserve"> to me</w:t>
      </w:r>
      <w:r w:rsidR="00836BC1">
        <w:t>. During my inp</w:t>
      </w:r>
      <w:r w:rsidR="00D679FB">
        <w:t>atient rotation, I frequently found myself l</w:t>
      </w:r>
      <w:r w:rsidR="00C14D8A">
        <w:t xml:space="preserve">eaving at the end of a long day, eager </w:t>
      </w:r>
      <w:r w:rsidR="00D679FB">
        <w:t xml:space="preserve">to return as soon as possible – I would be excited to go to sleep, so that I could </w:t>
      </w:r>
      <w:r w:rsidR="00C14D8A">
        <w:t>come back</w:t>
      </w:r>
      <w:r w:rsidR="00D679FB">
        <w:t xml:space="preserve"> recharged the next morning. </w:t>
      </w:r>
    </w:p>
    <w:p w:rsidR="006E3A74" w:rsidRDefault="006E3A74"/>
    <w:p w:rsidR="003E7A48" w:rsidRDefault="00D25F83">
      <w:r>
        <w:t>A</w:t>
      </w:r>
      <w:r w:rsidR="00D679FB">
        <w:t xml:space="preserve"> specific patient </w:t>
      </w:r>
      <w:r w:rsidR="00062DC4">
        <w:t>is</w:t>
      </w:r>
      <w:r w:rsidR="00D679FB">
        <w:t xml:space="preserve"> representative of why I intend to pursue a career in pediatrics. </w:t>
      </w:r>
      <w:r w:rsidR="005E6AF4">
        <w:t>An adolescent girl</w:t>
      </w:r>
      <w:r w:rsidR="00D679FB">
        <w:t xml:space="preserve"> presented with a complex set of problems that immediately drew my </w:t>
      </w:r>
      <w:r>
        <w:t>interest</w:t>
      </w:r>
      <w:r w:rsidR="00D45281">
        <w:t xml:space="preserve">: she had come to urgent care </w:t>
      </w:r>
      <w:r>
        <w:t>b</w:t>
      </w:r>
      <w:r w:rsidR="00D45281">
        <w:t xml:space="preserve">ecause of pain and swelling of the face and had been found to have extremely high blood pressure and elevated blood sugars. As we </w:t>
      </w:r>
      <w:r>
        <w:t>diagnosed and managed</w:t>
      </w:r>
      <w:r w:rsidR="00D45281">
        <w:t xml:space="preserve"> her parotid gland infection, hypertensive urgency, and new-onset diabetes,</w:t>
      </w:r>
      <w:r w:rsidR="00D679FB">
        <w:t xml:space="preserve"> </w:t>
      </w:r>
      <w:r w:rsidR="00D45281">
        <w:t xml:space="preserve">I developed an appreciation for the many facets of complete pediatric care. </w:t>
      </w:r>
      <w:r w:rsidR="006E3A74">
        <w:t xml:space="preserve"> Over several days, the team </w:t>
      </w:r>
      <w:r>
        <w:t>developed</w:t>
      </w:r>
      <w:r w:rsidR="006E3A74">
        <w:t xml:space="preserve"> a relationship with the patient and her mother in order to create a successful treatment plan. Through seemingly superficial conversations about teen pop stars, we were able to connect with the patient. </w:t>
      </w:r>
      <w:r w:rsidR="005E6AF4">
        <w:t xml:space="preserve">When she heard that one of her favorite celebrities was also a diabetic, her attitude toward her diagnosis shifted to become more positive. Furthermore, </w:t>
      </w:r>
      <w:r w:rsidR="00B44291">
        <w:t>I learned to be</w:t>
      </w:r>
      <w:r w:rsidR="005E6AF4">
        <w:t xml:space="preserve"> intentional </w:t>
      </w:r>
      <w:r w:rsidR="00B44291">
        <w:t>in communication</w:t>
      </w:r>
      <w:r w:rsidR="005E6AF4">
        <w:t xml:space="preserve"> with patients </w:t>
      </w:r>
      <w:r w:rsidR="006E3A74">
        <w:t xml:space="preserve">by </w:t>
      </w:r>
      <w:r w:rsidR="00B44291">
        <w:t>answering</w:t>
      </w:r>
      <w:r w:rsidR="006E3A74">
        <w:t xml:space="preserve"> complicated medical questions posed by the patient’s mother with clear, jargon-free explanations. </w:t>
      </w:r>
    </w:p>
    <w:p w:rsidR="00836BC1" w:rsidRDefault="00836BC1"/>
    <w:p w:rsidR="00B44291" w:rsidRDefault="00FD6E7D">
      <w:r>
        <w:t>This story is a microcosm of many positive things I gained from my child health rotation. During this patient encounter, as well as on other rotations, I was struck by what a difference it made to have physicians willing to also serve as educators. I have also seen the value of this dual role beyond my clinical rotations.</w:t>
      </w:r>
      <w:r w:rsidR="00CA25C0">
        <w:t xml:space="preserve"> In El Salvador on a medical mission, the physicians provided care to patients and</w:t>
      </w:r>
      <w:r w:rsidR="00EE4F9E">
        <w:t xml:space="preserve"> </w:t>
      </w:r>
      <w:r w:rsidR="00B44291">
        <w:t>spent time teaching</w:t>
      </w:r>
      <w:r w:rsidR="00EE4F9E">
        <w:t xml:space="preserve"> me when I was just a first-year student</w:t>
      </w:r>
      <w:r w:rsidR="00CA25C0">
        <w:t xml:space="preserve">. </w:t>
      </w:r>
      <w:r w:rsidR="00B44291">
        <w:t>V</w:t>
      </w:r>
      <w:r w:rsidR="00CA25C0">
        <w:t>olunteer physicians at MedZou</w:t>
      </w:r>
      <w:r w:rsidR="00062DC4">
        <w:t>, a student-run clinic for uninsured patients,</w:t>
      </w:r>
      <w:r w:rsidR="00CA25C0">
        <w:t xml:space="preserve"> have been a vital part of my education. At the same time,</w:t>
      </w:r>
      <w:r w:rsidR="00B44291">
        <w:t xml:space="preserve"> teaching younger students to develop clinical skills</w:t>
      </w:r>
      <w:r w:rsidR="00062DC4">
        <w:t xml:space="preserve"> in this setting</w:t>
      </w:r>
      <w:r w:rsidR="00B44291">
        <w:t xml:space="preserve"> has been enjoyable, sharpened my skills, and helped me </w:t>
      </w:r>
      <w:r w:rsidR="00062DC4">
        <w:t>recognize my interest in teaching</w:t>
      </w:r>
      <w:r w:rsidR="00B44291">
        <w:t xml:space="preserve">. </w:t>
      </w:r>
    </w:p>
    <w:p w:rsidR="00122992" w:rsidRDefault="00122992"/>
    <w:p w:rsidR="000419F6" w:rsidRDefault="00122992">
      <w:r>
        <w:t>As a pediatrician, I hope to develop relationships of trust with patients and their families in addition to making diagnoses. I desire to train at a program that will help me become an excellent pediatrician – a doctor who is able to work with physicians and other members of the healthcare team in order to improve the health of young people. I look forward to learning and working in an academic setting, where I will have the opportunity to teach future generations of physicians and will be challenged to continue expanding my knowledge base. My experiences in child health at the University of Missouri have alr</w:t>
      </w:r>
      <w:r w:rsidR="00DD4E05">
        <w:t>eady been formative</w:t>
      </w:r>
      <w:r w:rsidR="00C35F05">
        <w:t xml:space="preserve"> in my medical education</w:t>
      </w:r>
      <w:r w:rsidR="00DD4E05">
        <w:t>, and</w:t>
      </w:r>
      <w:r>
        <w:t xml:space="preserve"> I look forward to continuing to learn and grow as a part of the resident team at Missouri. </w:t>
      </w:r>
    </w:p>
    <w:sectPr w:rsidR="000419F6" w:rsidSect="00B44291">
      <w:headerReference w:type="default" r:id="rId6"/>
      <w:pgSz w:w="12240" w:h="15840"/>
      <w:pgMar w:top="1440" w:right="1440" w:bottom="1440" w:left="1440" w:header="864" w:footer="864" w:gutter="0"/>
      <w:printerSettings r:id="rId7"/>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F83" w:rsidRDefault="00D25F83" w:rsidP="00763DAC">
      <w:r>
        <w:separator/>
      </w:r>
    </w:p>
  </w:endnote>
  <w:endnote w:type="continuationSeparator" w:id="0">
    <w:p w:rsidR="00D25F83" w:rsidRDefault="00D25F83" w:rsidP="00763DA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F83" w:rsidRDefault="00D25F83" w:rsidP="00763DAC">
      <w:r>
        <w:separator/>
      </w:r>
    </w:p>
  </w:footnote>
  <w:footnote w:type="continuationSeparator" w:id="0">
    <w:p w:rsidR="00D25F83" w:rsidRDefault="00D25F83" w:rsidP="00763DA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F83" w:rsidRDefault="00D25F83">
    <w:pPr>
      <w:pStyle w:val="Header"/>
    </w:pPr>
    <w:r>
      <w:t xml:space="preserve">Audrey Southard – Personal Statement </w:t>
    </w:r>
    <w:r>
      <w:tab/>
    </w:r>
    <w:r>
      <w:tab/>
      <w:t>Spring 2012</w:t>
    </w:r>
    <w:r>
      <w:tab/>
    </w:r>
  </w:p>
  <w:p w:rsidR="00D25F83" w:rsidRDefault="00D25F8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419F6"/>
    <w:rsid w:val="000419F6"/>
    <w:rsid w:val="00061C63"/>
    <w:rsid w:val="00062DC4"/>
    <w:rsid w:val="00122992"/>
    <w:rsid w:val="001E1282"/>
    <w:rsid w:val="001F7027"/>
    <w:rsid w:val="00222E18"/>
    <w:rsid w:val="00236B27"/>
    <w:rsid w:val="00395630"/>
    <w:rsid w:val="003D056A"/>
    <w:rsid w:val="003E7A48"/>
    <w:rsid w:val="00521506"/>
    <w:rsid w:val="005266B0"/>
    <w:rsid w:val="005E6AF4"/>
    <w:rsid w:val="00634C55"/>
    <w:rsid w:val="006E3A74"/>
    <w:rsid w:val="00763DAC"/>
    <w:rsid w:val="007F2081"/>
    <w:rsid w:val="00836BC1"/>
    <w:rsid w:val="00914AFE"/>
    <w:rsid w:val="00B44291"/>
    <w:rsid w:val="00B95B9F"/>
    <w:rsid w:val="00C14D8A"/>
    <w:rsid w:val="00C35F05"/>
    <w:rsid w:val="00CA25C0"/>
    <w:rsid w:val="00D25F83"/>
    <w:rsid w:val="00D45281"/>
    <w:rsid w:val="00D679FB"/>
    <w:rsid w:val="00DD4E05"/>
    <w:rsid w:val="00E963DC"/>
    <w:rsid w:val="00EE4F9E"/>
    <w:rsid w:val="00FD6E7D"/>
  </w:rsids>
  <m:mathPr>
    <m:mathFont m:val="Comic Sans M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46"/>
    <w:rPr>
      <w:rFonts w:ascii="Calibri" w:hAnsi="Calibri"/>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14AFE"/>
    <w:pPr>
      <w:tabs>
        <w:tab w:val="center" w:pos="4320"/>
        <w:tab w:val="right" w:pos="8640"/>
      </w:tabs>
    </w:pPr>
  </w:style>
  <w:style w:type="character" w:customStyle="1" w:styleId="HeaderChar">
    <w:name w:val="Header Char"/>
    <w:basedOn w:val="DefaultParagraphFont"/>
    <w:link w:val="Header"/>
    <w:uiPriority w:val="99"/>
    <w:semiHidden/>
    <w:rsid w:val="00914AFE"/>
    <w:rPr>
      <w:rFonts w:ascii="Calibri" w:hAnsi="Calibri"/>
      <w:sz w:val="22"/>
    </w:rPr>
  </w:style>
  <w:style w:type="paragraph" w:styleId="Footer">
    <w:name w:val="footer"/>
    <w:basedOn w:val="Normal"/>
    <w:link w:val="FooterChar"/>
    <w:uiPriority w:val="99"/>
    <w:semiHidden/>
    <w:unhideWhenUsed/>
    <w:rsid w:val="00914AFE"/>
    <w:pPr>
      <w:tabs>
        <w:tab w:val="center" w:pos="4320"/>
        <w:tab w:val="right" w:pos="8640"/>
      </w:tabs>
    </w:pPr>
  </w:style>
  <w:style w:type="character" w:customStyle="1" w:styleId="FooterChar">
    <w:name w:val="Footer Char"/>
    <w:basedOn w:val="DefaultParagraphFont"/>
    <w:link w:val="Footer"/>
    <w:uiPriority w:val="99"/>
    <w:semiHidden/>
    <w:rsid w:val="00914AFE"/>
    <w:rPr>
      <w:rFonts w:ascii="Calibri" w:hAnsi="Calibri"/>
      <w:sz w:val="22"/>
    </w:rPr>
  </w:style>
  <w:style w:type="character" w:styleId="CommentReference">
    <w:name w:val="annotation reference"/>
    <w:basedOn w:val="DefaultParagraphFont"/>
    <w:uiPriority w:val="99"/>
    <w:semiHidden/>
    <w:unhideWhenUsed/>
    <w:rsid w:val="00B95B9F"/>
    <w:rPr>
      <w:sz w:val="16"/>
      <w:szCs w:val="16"/>
    </w:rPr>
  </w:style>
  <w:style w:type="paragraph" w:styleId="CommentText">
    <w:name w:val="annotation text"/>
    <w:basedOn w:val="Normal"/>
    <w:link w:val="CommentTextChar"/>
    <w:uiPriority w:val="99"/>
    <w:semiHidden/>
    <w:unhideWhenUsed/>
    <w:rsid w:val="00B95B9F"/>
    <w:rPr>
      <w:sz w:val="20"/>
      <w:szCs w:val="20"/>
    </w:rPr>
  </w:style>
  <w:style w:type="character" w:customStyle="1" w:styleId="CommentTextChar">
    <w:name w:val="Comment Text Char"/>
    <w:basedOn w:val="DefaultParagraphFont"/>
    <w:link w:val="CommentText"/>
    <w:uiPriority w:val="99"/>
    <w:semiHidden/>
    <w:rsid w:val="00B95B9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95B9F"/>
    <w:rPr>
      <w:b/>
      <w:bCs/>
    </w:rPr>
  </w:style>
  <w:style w:type="character" w:customStyle="1" w:styleId="CommentSubjectChar">
    <w:name w:val="Comment Subject Char"/>
    <w:basedOn w:val="CommentTextChar"/>
    <w:link w:val="CommentSubject"/>
    <w:uiPriority w:val="99"/>
    <w:semiHidden/>
    <w:rsid w:val="00B95B9F"/>
    <w:rPr>
      <w:b/>
      <w:bCs/>
    </w:rPr>
  </w:style>
  <w:style w:type="paragraph" w:styleId="BalloonText">
    <w:name w:val="Balloon Text"/>
    <w:basedOn w:val="Normal"/>
    <w:link w:val="BalloonTextChar"/>
    <w:uiPriority w:val="99"/>
    <w:semiHidden/>
    <w:unhideWhenUsed/>
    <w:rsid w:val="00B95B9F"/>
    <w:rPr>
      <w:rFonts w:ascii="Tahoma" w:hAnsi="Tahoma" w:cs="Tahoma"/>
      <w:sz w:val="16"/>
      <w:szCs w:val="16"/>
    </w:rPr>
  </w:style>
  <w:style w:type="character" w:customStyle="1" w:styleId="BalloonTextChar">
    <w:name w:val="Balloon Text Char"/>
    <w:basedOn w:val="DefaultParagraphFont"/>
    <w:link w:val="BalloonText"/>
    <w:uiPriority w:val="99"/>
    <w:semiHidden/>
    <w:rsid w:val="00B95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7285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644</Words>
  <Characters>3289</Characters>
  <Application>Microsoft Macintosh Word</Application>
  <DocSecurity>0</DocSecurity>
  <Lines>45</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Southard</dc:creator>
  <cp:lastModifiedBy>Audrey Southard</cp:lastModifiedBy>
  <cp:revision>3</cp:revision>
  <cp:lastPrinted>2012-03-30T13:45:00Z</cp:lastPrinted>
  <dcterms:created xsi:type="dcterms:W3CDTF">2012-03-30T21:46:00Z</dcterms:created>
  <dcterms:modified xsi:type="dcterms:W3CDTF">2012-04-01T18:54:00Z</dcterms:modified>
</cp:coreProperties>
</file>