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C3452" w14:textId="77777777" w:rsidR="00AF7778" w:rsidRPr="00AF7778" w:rsidRDefault="00AF7778" w:rsidP="00AF7778">
      <w:pPr>
        <w:jc w:val="center"/>
        <w:rPr>
          <w:rFonts w:asciiTheme="majorHAnsi" w:hAnsiTheme="majorHAnsi" w:cstheme="majorHAnsi"/>
          <w:b/>
          <w:color w:val="2F5496" w:themeColor="accent1" w:themeShade="BF"/>
          <w:sz w:val="36"/>
          <w:szCs w:val="36"/>
          <w:lang w:val="en-US"/>
        </w:rPr>
      </w:pPr>
      <w:bookmarkStart w:id="0" w:name="_GoBack"/>
      <w:bookmarkEnd w:id="0"/>
      <w:r w:rsidRPr="00AF7778">
        <w:rPr>
          <w:rFonts w:asciiTheme="majorHAnsi" w:hAnsiTheme="majorHAnsi" w:cstheme="majorHAnsi"/>
          <w:b/>
          <w:color w:val="2F5496" w:themeColor="accent1" w:themeShade="BF"/>
          <w:sz w:val="36"/>
          <w:szCs w:val="36"/>
          <w:lang w:val="en-US"/>
        </w:rPr>
        <w:t>Project on Support Vector Machines</w:t>
      </w:r>
    </w:p>
    <w:p w14:paraId="6C2029A5" w14:textId="77777777" w:rsidR="00AF7778" w:rsidRPr="00AF7778" w:rsidRDefault="00AF7778" w:rsidP="00AF7778">
      <w:pPr>
        <w:jc w:val="center"/>
        <w:rPr>
          <w:rFonts w:asciiTheme="majorHAnsi" w:hAnsiTheme="majorHAnsi" w:cstheme="majorHAnsi"/>
          <w:sz w:val="36"/>
          <w:szCs w:val="36"/>
          <w:lang w:val="en-US"/>
        </w:rPr>
      </w:pPr>
    </w:p>
    <w:p w14:paraId="28EA8273" w14:textId="77777777" w:rsidR="00AF7778" w:rsidRPr="00AF7778" w:rsidRDefault="00AF7778" w:rsidP="00AF7778">
      <w:pPr>
        <w:jc w:val="center"/>
        <w:rPr>
          <w:rFonts w:asciiTheme="majorHAnsi" w:hAnsiTheme="majorHAnsi" w:cstheme="majorHAnsi"/>
          <w:sz w:val="36"/>
          <w:szCs w:val="36"/>
          <w:lang w:val="en-US"/>
        </w:rPr>
      </w:pPr>
      <w:r w:rsidRPr="00AF7778">
        <w:rPr>
          <w:rFonts w:asciiTheme="majorHAnsi" w:hAnsiTheme="majorHAnsi" w:cstheme="majorHAnsi"/>
          <w:sz w:val="36"/>
          <w:szCs w:val="36"/>
          <w:lang w:val="en-US"/>
        </w:rPr>
        <w:t>Natasa Farmaki - DS3517018</w:t>
      </w:r>
    </w:p>
    <w:p w14:paraId="479B31A5" w14:textId="77777777" w:rsidR="00AF7778" w:rsidRPr="00AF7778" w:rsidRDefault="00AF7778" w:rsidP="00AF7778">
      <w:pPr>
        <w:jc w:val="center"/>
        <w:rPr>
          <w:rFonts w:asciiTheme="majorHAnsi" w:hAnsiTheme="majorHAnsi" w:cstheme="majorHAnsi"/>
          <w:sz w:val="36"/>
          <w:szCs w:val="36"/>
          <w:lang w:val="en-US"/>
        </w:rPr>
      </w:pPr>
      <w:r w:rsidRPr="00AF7778">
        <w:rPr>
          <w:rFonts w:asciiTheme="majorHAnsi" w:hAnsiTheme="majorHAnsi" w:cstheme="majorHAnsi"/>
          <w:sz w:val="36"/>
          <w:szCs w:val="36"/>
          <w:lang w:val="en-US"/>
        </w:rPr>
        <w:t>Stratos Gounidellis - DS3517005</w:t>
      </w:r>
    </w:p>
    <w:p w14:paraId="27CC65CD" w14:textId="77777777" w:rsidR="00AF7778" w:rsidRPr="00AF7778" w:rsidRDefault="00AF7778" w:rsidP="00AF7778">
      <w:pPr>
        <w:jc w:val="center"/>
        <w:rPr>
          <w:rFonts w:asciiTheme="majorHAnsi" w:hAnsiTheme="majorHAnsi" w:cstheme="majorHAnsi"/>
          <w:sz w:val="40"/>
          <w:szCs w:val="40"/>
          <w:lang w:val="en-US"/>
        </w:rPr>
      </w:pPr>
    </w:p>
    <w:p w14:paraId="676A41A9" w14:textId="77777777" w:rsidR="00AF7778" w:rsidRPr="00AF7778" w:rsidRDefault="00AF7778" w:rsidP="00AF7778">
      <w:pPr>
        <w:jc w:val="center"/>
        <w:rPr>
          <w:rFonts w:asciiTheme="majorHAnsi" w:hAnsiTheme="majorHAnsi" w:cstheme="majorHAnsi"/>
          <w:sz w:val="40"/>
          <w:szCs w:val="40"/>
          <w:lang w:val="en-US"/>
        </w:rPr>
      </w:pPr>
    </w:p>
    <w:p w14:paraId="7265E894" w14:textId="77777777" w:rsidR="00AF7778" w:rsidRPr="00AF7778" w:rsidRDefault="00AF7778" w:rsidP="00AF7778">
      <w:pPr>
        <w:jc w:val="center"/>
        <w:rPr>
          <w:rFonts w:asciiTheme="majorHAnsi" w:hAnsiTheme="majorHAnsi" w:cstheme="majorHAnsi"/>
          <w:lang w:val="en-US"/>
        </w:rPr>
      </w:pPr>
      <w:r w:rsidRPr="00AF7778">
        <w:rPr>
          <w:rFonts w:asciiTheme="majorHAnsi" w:hAnsiTheme="majorHAnsi" w:cstheme="majorHAnsi"/>
          <w:noProof/>
          <w:lang w:val="en-US"/>
        </w:rPr>
        <w:drawing>
          <wp:inline distT="0" distB="0" distL="0" distR="0" wp14:anchorId="4DAA73FE" wp14:editId="1F30AC05">
            <wp:extent cx="5274310" cy="861695"/>
            <wp:effectExtent l="19050" t="0" r="2540" b="0"/>
            <wp:docPr id="12"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14:paraId="4A985D17" w14:textId="77777777" w:rsidR="00AF7778" w:rsidRPr="00AF7778" w:rsidRDefault="00AF7778" w:rsidP="00AF7778">
      <w:pPr>
        <w:jc w:val="center"/>
        <w:rPr>
          <w:rFonts w:asciiTheme="majorHAnsi" w:hAnsiTheme="majorHAnsi" w:cstheme="majorHAnsi"/>
          <w:lang w:val="en-US"/>
        </w:rPr>
      </w:pPr>
    </w:p>
    <w:p w14:paraId="523827C7" w14:textId="77777777" w:rsidR="00AF7778" w:rsidRPr="00AF7778" w:rsidRDefault="00AF7778" w:rsidP="00AF7778">
      <w:pPr>
        <w:jc w:val="center"/>
        <w:rPr>
          <w:rFonts w:asciiTheme="majorHAnsi" w:hAnsiTheme="majorHAnsi" w:cstheme="majorHAnsi"/>
          <w:lang w:val="en-US"/>
        </w:rPr>
      </w:pPr>
    </w:p>
    <w:p w14:paraId="4F5AD0C3" w14:textId="77777777" w:rsidR="00AF7778" w:rsidRPr="00AF7778" w:rsidRDefault="00AF7778" w:rsidP="00AF7778">
      <w:pPr>
        <w:jc w:val="center"/>
        <w:rPr>
          <w:rFonts w:asciiTheme="majorHAnsi" w:hAnsiTheme="majorHAnsi" w:cstheme="majorHAnsi"/>
          <w:sz w:val="36"/>
          <w:szCs w:val="40"/>
          <w:lang w:val="en-US"/>
        </w:rPr>
      </w:pPr>
      <w:r w:rsidRPr="00AF7778">
        <w:rPr>
          <w:rFonts w:asciiTheme="majorHAnsi" w:hAnsiTheme="majorHAnsi" w:cstheme="majorHAnsi"/>
          <w:b/>
          <w:color w:val="2F5496" w:themeColor="accent1" w:themeShade="BF"/>
          <w:sz w:val="36"/>
          <w:szCs w:val="40"/>
          <w:lang w:val="en-US"/>
        </w:rPr>
        <w:t>Course:</w:t>
      </w:r>
      <w:r w:rsidRPr="00AF7778">
        <w:rPr>
          <w:rFonts w:asciiTheme="majorHAnsi" w:hAnsiTheme="majorHAnsi" w:cstheme="majorHAnsi"/>
          <w:color w:val="2F5496" w:themeColor="accent1" w:themeShade="BF"/>
          <w:sz w:val="36"/>
          <w:szCs w:val="40"/>
          <w:lang w:val="en-US"/>
        </w:rPr>
        <w:t xml:space="preserve"> </w:t>
      </w:r>
      <w:r w:rsidRPr="00AF7778">
        <w:rPr>
          <w:rFonts w:asciiTheme="majorHAnsi" w:hAnsiTheme="majorHAnsi" w:cstheme="majorHAnsi"/>
          <w:sz w:val="36"/>
          <w:szCs w:val="40"/>
          <w:lang w:val="en-US"/>
        </w:rPr>
        <w:t>Optimization Techniques</w:t>
      </w:r>
    </w:p>
    <w:p w14:paraId="6A07B004" w14:textId="77777777" w:rsidR="00AF7778" w:rsidRPr="00AF7778" w:rsidRDefault="00AF7778" w:rsidP="00AF7778">
      <w:pPr>
        <w:jc w:val="center"/>
        <w:rPr>
          <w:rFonts w:asciiTheme="majorHAnsi" w:hAnsiTheme="majorHAnsi" w:cstheme="majorHAnsi"/>
          <w:sz w:val="36"/>
          <w:szCs w:val="40"/>
          <w:lang w:val="en-US"/>
        </w:rPr>
      </w:pPr>
      <w:r w:rsidRPr="00AF7778">
        <w:rPr>
          <w:rFonts w:asciiTheme="majorHAnsi" w:hAnsiTheme="majorHAnsi" w:cstheme="majorHAnsi"/>
          <w:b/>
          <w:color w:val="2F5496" w:themeColor="accent1" w:themeShade="BF"/>
          <w:sz w:val="36"/>
          <w:szCs w:val="40"/>
          <w:lang w:val="en-US"/>
        </w:rPr>
        <w:t xml:space="preserve">Instructor: </w:t>
      </w:r>
      <w:r w:rsidRPr="00AF7778">
        <w:rPr>
          <w:rFonts w:asciiTheme="majorHAnsi" w:hAnsiTheme="majorHAnsi" w:cstheme="majorHAnsi"/>
          <w:sz w:val="36"/>
          <w:szCs w:val="40"/>
          <w:lang w:val="en-US"/>
        </w:rPr>
        <w:t>E. Markakis</w:t>
      </w:r>
    </w:p>
    <w:p w14:paraId="43F867DD" w14:textId="77777777" w:rsidR="00AF7778" w:rsidRPr="00AF7778" w:rsidRDefault="00AF7778" w:rsidP="00AF7778">
      <w:pPr>
        <w:jc w:val="center"/>
        <w:rPr>
          <w:rFonts w:asciiTheme="majorHAnsi" w:hAnsiTheme="majorHAnsi" w:cstheme="majorHAnsi"/>
          <w:sz w:val="40"/>
          <w:szCs w:val="40"/>
          <w:lang w:val="en-US"/>
        </w:rPr>
      </w:pPr>
    </w:p>
    <w:p w14:paraId="2BB55E08" w14:textId="77777777" w:rsidR="00AF7778" w:rsidRPr="00AF7778" w:rsidRDefault="00AF7778" w:rsidP="00AF7778">
      <w:pPr>
        <w:jc w:val="center"/>
        <w:rPr>
          <w:rFonts w:asciiTheme="majorHAnsi" w:hAnsiTheme="majorHAnsi" w:cstheme="majorHAnsi"/>
          <w:sz w:val="40"/>
          <w:szCs w:val="40"/>
          <w:lang w:val="en-US"/>
        </w:rPr>
      </w:pPr>
    </w:p>
    <w:p w14:paraId="67E51D17" w14:textId="77777777" w:rsidR="00AF7778" w:rsidRPr="00AF7778" w:rsidRDefault="00AF7778" w:rsidP="00AF7778">
      <w:pPr>
        <w:jc w:val="center"/>
        <w:rPr>
          <w:rFonts w:asciiTheme="majorHAnsi" w:hAnsiTheme="majorHAnsi" w:cstheme="majorHAnsi"/>
          <w:sz w:val="40"/>
          <w:szCs w:val="40"/>
          <w:lang w:val="en-US"/>
        </w:rPr>
      </w:pPr>
    </w:p>
    <w:p w14:paraId="5B99E06F" w14:textId="360CB972" w:rsidR="00AF7778" w:rsidRDefault="00AF7778" w:rsidP="00AF7778">
      <w:pPr>
        <w:jc w:val="center"/>
        <w:rPr>
          <w:rFonts w:asciiTheme="majorHAnsi" w:hAnsiTheme="majorHAnsi" w:cstheme="majorHAnsi"/>
          <w:sz w:val="40"/>
          <w:szCs w:val="40"/>
          <w:lang w:val="en-US"/>
        </w:rPr>
      </w:pPr>
    </w:p>
    <w:p w14:paraId="213322E9" w14:textId="41CEFC9E" w:rsidR="00AF7778" w:rsidRDefault="00AF7778" w:rsidP="00AF7778">
      <w:pPr>
        <w:jc w:val="center"/>
        <w:rPr>
          <w:rFonts w:asciiTheme="majorHAnsi" w:hAnsiTheme="majorHAnsi" w:cstheme="majorHAnsi"/>
          <w:sz w:val="40"/>
          <w:szCs w:val="40"/>
          <w:lang w:val="en-US"/>
        </w:rPr>
      </w:pPr>
    </w:p>
    <w:p w14:paraId="3CBE072D" w14:textId="77777777" w:rsidR="00AF7778" w:rsidRPr="00AF7778" w:rsidRDefault="00AF7778" w:rsidP="00AF7778">
      <w:pPr>
        <w:jc w:val="center"/>
        <w:rPr>
          <w:rFonts w:asciiTheme="majorHAnsi" w:hAnsiTheme="majorHAnsi" w:cstheme="majorHAnsi"/>
          <w:sz w:val="40"/>
          <w:szCs w:val="40"/>
          <w:lang w:val="en-US"/>
        </w:rPr>
      </w:pPr>
    </w:p>
    <w:p w14:paraId="3943DD70" w14:textId="77777777" w:rsidR="00AF7778" w:rsidRPr="00AF7778" w:rsidRDefault="00AF7778" w:rsidP="00AF7778">
      <w:pPr>
        <w:jc w:val="center"/>
        <w:rPr>
          <w:rFonts w:asciiTheme="majorHAnsi" w:hAnsiTheme="majorHAnsi" w:cstheme="majorHAnsi"/>
          <w:sz w:val="32"/>
          <w:szCs w:val="40"/>
          <w:lang w:val="en-US"/>
        </w:rPr>
      </w:pPr>
    </w:p>
    <w:p w14:paraId="7B92E6BA" w14:textId="030D734B" w:rsidR="00AF7778" w:rsidRPr="00AF7778" w:rsidRDefault="00AF7778" w:rsidP="00AF7778">
      <w:pPr>
        <w:jc w:val="center"/>
        <w:rPr>
          <w:rFonts w:asciiTheme="majorHAnsi" w:hAnsiTheme="majorHAnsi" w:cstheme="majorHAnsi"/>
          <w:sz w:val="32"/>
          <w:szCs w:val="40"/>
          <w:lang w:val="en-US"/>
        </w:rPr>
      </w:pPr>
      <w:r w:rsidRPr="00AF7778">
        <w:rPr>
          <w:rFonts w:asciiTheme="majorHAnsi" w:hAnsiTheme="majorHAnsi" w:cstheme="majorHAnsi"/>
          <w:sz w:val="32"/>
          <w:szCs w:val="40"/>
          <w:lang w:val="en-US"/>
        </w:rPr>
        <w:t>Athens, June 2018</w:t>
      </w:r>
    </w:p>
    <w:p w14:paraId="0D2A3FA4" w14:textId="77777777" w:rsidR="00C07C4D" w:rsidRDefault="00C07C4D">
      <w:pPr>
        <w:rPr>
          <w:rFonts w:asciiTheme="majorHAnsi" w:eastAsiaTheme="majorEastAsia" w:hAnsiTheme="majorHAnsi" w:cstheme="majorBidi"/>
          <w:spacing w:val="-10"/>
          <w:kern w:val="28"/>
          <w:sz w:val="56"/>
          <w:szCs w:val="56"/>
          <w:lang w:val="en-US"/>
        </w:rPr>
      </w:pPr>
      <w:r>
        <w:rPr>
          <w:lang w:val="en-US"/>
        </w:rPr>
        <w:br w:type="page"/>
      </w:r>
    </w:p>
    <w:p w14:paraId="064902A0" w14:textId="77777777" w:rsidR="000E5E6A" w:rsidRPr="000E5E6A" w:rsidRDefault="000E5E6A" w:rsidP="000E5E6A">
      <w:pPr>
        <w:pStyle w:val="2"/>
        <w:rPr>
          <w:b/>
          <w:lang w:val="en-US"/>
        </w:rPr>
      </w:pPr>
      <w:r w:rsidRPr="000E5E6A">
        <w:rPr>
          <w:b/>
          <w:lang w:val="en-US"/>
        </w:rPr>
        <w:lastRenderedPageBreak/>
        <w:t>Support Vector Machines Overview</w:t>
      </w:r>
    </w:p>
    <w:p w14:paraId="39F6565E" w14:textId="53E025BA" w:rsidR="000E5E6A" w:rsidRPr="000E5E6A" w:rsidRDefault="000E5E6A" w:rsidP="000E5E6A">
      <w:pPr>
        <w:pStyle w:val="Web"/>
        <w:spacing w:before="0" w:beforeAutospacing="0" w:after="0" w:afterAutospacing="0"/>
        <w:jc w:val="both"/>
        <w:rPr>
          <w:rFonts w:asciiTheme="minorHAnsi" w:hAnsiTheme="minorHAnsi" w:cstheme="minorHAnsi"/>
          <w:color w:val="000000"/>
          <w:sz w:val="22"/>
          <w:szCs w:val="22"/>
        </w:rPr>
      </w:pPr>
      <w:r w:rsidRPr="000E5E6A">
        <w:rPr>
          <w:rFonts w:asciiTheme="minorHAnsi" w:hAnsiTheme="minorHAnsi" w:cstheme="minorHAnsi"/>
          <w:color w:val="000000"/>
          <w:sz w:val="22"/>
          <w:szCs w:val="22"/>
        </w:rPr>
        <w:t>Support Vector Machines is a supervised machine learning algorithm which can be used for either classification or regression tasks. Indeed, it is considered to be one of the best supervised learning algorithms. Given a set of training examples, each of them assigned to a class (either to -1 or to 1 in the simple case) we aim to predict the class of the test examples in a classification task. Using the SVM machine learning algorithm we aim to compute that hyperplane that separates the two classes better.</w:t>
      </w:r>
    </w:p>
    <w:p w14:paraId="3A5C2E5D" w14:textId="355950AE" w:rsidR="000E5E6A" w:rsidRPr="000E5E6A" w:rsidRDefault="000E5E6A" w:rsidP="000E5E6A">
      <w:pPr>
        <w:pStyle w:val="Web"/>
        <w:spacing w:before="0" w:beforeAutospacing="0" w:after="0" w:afterAutospacing="0"/>
        <w:jc w:val="both"/>
        <w:rPr>
          <w:rFonts w:asciiTheme="minorHAnsi" w:hAnsiTheme="minorHAnsi" w:cstheme="minorHAnsi"/>
          <w:color w:val="000000"/>
          <w:sz w:val="22"/>
          <w:szCs w:val="22"/>
        </w:rPr>
      </w:pPr>
      <w:r w:rsidRPr="000E5E6A">
        <w:rPr>
          <w:rFonts w:asciiTheme="minorHAnsi" w:hAnsiTheme="minorHAnsi" w:cstheme="minorHAnsi"/>
          <w:color w:val="000000"/>
          <w:sz w:val="22"/>
          <w:szCs w:val="22"/>
        </w:rPr>
        <w:t>Support vectors</w:t>
      </w:r>
      <w:r w:rsidR="00823464">
        <w:rPr>
          <w:rFonts w:asciiTheme="minorHAnsi" w:hAnsiTheme="minorHAnsi" w:cstheme="minorHAnsi"/>
          <w:color w:val="000000"/>
          <w:sz w:val="22"/>
          <w:szCs w:val="22"/>
        </w:rPr>
        <w:t xml:space="preserve"> are </w:t>
      </w:r>
      <w:r w:rsidRPr="000E5E6A">
        <w:rPr>
          <w:rFonts w:asciiTheme="minorHAnsi" w:hAnsiTheme="minorHAnsi" w:cstheme="minorHAnsi"/>
          <w:color w:val="000000"/>
          <w:sz w:val="22"/>
          <w:szCs w:val="22"/>
        </w:rPr>
        <w:t>simply the closest vectors, from each class, to the classifier. Moreover, apart from linear classification Support Vector Machines can be used for non-linear classification. In order to achieve that we use the kernel trick, i.e. we implicitly map the input into high-dimensional feature spaces. Examples of kernel functions are:</w:t>
      </w:r>
    </w:p>
    <w:p w14:paraId="7D6B73EF" w14:textId="77777777" w:rsidR="000E5E6A" w:rsidRPr="000E5E6A" w:rsidRDefault="000E5E6A" w:rsidP="000E5E6A">
      <w:pPr>
        <w:numPr>
          <w:ilvl w:val="0"/>
          <w:numId w:val="1"/>
        </w:numPr>
        <w:shd w:val="clear" w:color="auto" w:fill="FFFFFF"/>
        <w:spacing w:before="100" w:beforeAutospacing="1" w:after="100" w:afterAutospacing="1" w:line="240" w:lineRule="auto"/>
        <w:jc w:val="both"/>
        <w:rPr>
          <w:rFonts w:cstheme="minorHAnsi"/>
          <w:color w:val="000000"/>
          <w:lang w:val="en-US"/>
        </w:rPr>
      </w:pPr>
      <w:r w:rsidRPr="000E5E6A">
        <w:rPr>
          <w:rFonts w:cstheme="minorHAnsi"/>
          <w:color w:val="000000"/>
          <w:lang w:val="en-US"/>
        </w:rPr>
        <w:t xml:space="preserve">Radial basis functions (for appropriate values of </w:t>
      </w:r>
      <w:r w:rsidRPr="000E5E6A">
        <w:rPr>
          <w:rFonts w:cstheme="minorHAnsi"/>
          <w:color w:val="000000"/>
        </w:rPr>
        <w:t>σ</w:t>
      </w:r>
      <w:r w:rsidRPr="000E5E6A">
        <w:rPr>
          <w:rFonts w:cstheme="minorHAnsi"/>
          <w:color w:val="000000"/>
          <w:lang w:val="en-US"/>
        </w:rPr>
        <w:t>)</w:t>
      </w:r>
    </w:p>
    <w:p w14:paraId="1E4B82F9" w14:textId="77777777" w:rsidR="000E5E6A" w:rsidRPr="000E5E6A" w:rsidRDefault="000E5E6A" w:rsidP="000E5E6A">
      <w:pPr>
        <w:numPr>
          <w:ilvl w:val="0"/>
          <w:numId w:val="1"/>
        </w:numPr>
        <w:shd w:val="clear" w:color="auto" w:fill="FFFFFF"/>
        <w:spacing w:before="100" w:beforeAutospacing="1" w:after="100" w:afterAutospacing="1" w:line="240" w:lineRule="auto"/>
        <w:jc w:val="both"/>
        <w:rPr>
          <w:rFonts w:cstheme="minorHAnsi"/>
          <w:color w:val="000000"/>
          <w:lang w:val="en-US"/>
        </w:rPr>
      </w:pPr>
      <w:r w:rsidRPr="000E5E6A">
        <w:rPr>
          <w:rFonts w:cstheme="minorHAnsi"/>
          <w:color w:val="000000"/>
          <w:lang w:val="en-US"/>
        </w:rPr>
        <w:t>Polynomial (for appropriate values of q)</w:t>
      </w:r>
    </w:p>
    <w:p w14:paraId="51EC5AB4" w14:textId="77777777" w:rsidR="000E5E6A" w:rsidRPr="000E5E6A" w:rsidRDefault="000E5E6A" w:rsidP="000E5E6A">
      <w:pPr>
        <w:numPr>
          <w:ilvl w:val="0"/>
          <w:numId w:val="1"/>
        </w:numPr>
        <w:shd w:val="clear" w:color="auto" w:fill="FFFFFF"/>
        <w:spacing w:before="100" w:beforeAutospacing="1" w:after="100" w:afterAutospacing="1" w:line="240" w:lineRule="auto"/>
        <w:jc w:val="both"/>
        <w:rPr>
          <w:rFonts w:cstheme="minorHAnsi"/>
          <w:color w:val="000000"/>
          <w:lang w:val="en-US"/>
        </w:rPr>
      </w:pPr>
      <w:r w:rsidRPr="000E5E6A">
        <w:rPr>
          <w:rFonts w:cstheme="minorHAnsi"/>
          <w:color w:val="000000"/>
          <w:lang w:val="en-US"/>
        </w:rPr>
        <w:t xml:space="preserve">Hyperbolic tangent (for appropriate values of </w:t>
      </w:r>
      <w:r w:rsidRPr="000E5E6A">
        <w:rPr>
          <w:rFonts w:cstheme="minorHAnsi"/>
          <w:color w:val="000000"/>
        </w:rPr>
        <w:t>β</w:t>
      </w:r>
      <w:r w:rsidRPr="000E5E6A">
        <w:rPr>
          <w:rFonts w:cstheme="minorHAnsi"/>
          <w:color w:val="000000"/>
          <w:lang w:val="en-US"/>
        </w:rPr>
        <w:t xml:space="preserve"> and </w:t>
      </w:r>
      <w:r w:rsidRPr="000E5E6A">
        <w:rPr>
          <w:rFonts w:cstheme="minorHAnsi"/>
          <w:color w:val="000000"/>
        </w:rPr>
        <w:t>γ</w:t>
      </w:r>
      <w:r w:rsidRPr="000E5E6A">
        <w:rPr>
          <w:rFonts w:cstheme="minorHAnsi"/>
          <w:color w:val="000000"/>
          <w:lang w:val="en-US"/>
        </w:rPr>
        <w:t>)</w:t>
      </w:r>
    </w:p>
    <w:p w14:paraId="3F9A38F9" w14:textId="77777777" w:rsidR="000E5E6A" w:rsidRPr="000E5E6A" w:rsidRDefault="000E5E6A" w:rsidP="000E5E6A">
      <w:pPr>
        <w:pStyle w:val="2"/>
        <w:rPr>
          <w:b/>
          <w:lang w:val="en-US"/>
        </w:rPr>
      </w:pPr>
      <w:r w:rsidRPr="000E5E6A">
        <w:rPr>
          <w:b/>
          <w:lang w:val="en-US"/>
        </w:rPr>
        <w:t>Sequential Minimal Optimization Overview</w:t>
      </w:r>
    </w:p>
    <w:p w14:paraId="1A888658" w14:textId="77777777" w:rsidR="000E5E6A" w:rsidRPr="000E5E6A" w:rsidRDefault="000E5E6A" w:rsidP="000E5E6A">
      <w:pPr>
        <w:pStyle w:val="Web"/>
        <w:spacing w:before="0" w:beforeAutospacing="0" w:after="0" w:afterAutospacing="0"/>
        <w:jc w:val="both"/>
        <w:rPr>
          <w:rFonts w:asciiTheme="minorHAnsi" w:hAnsiTheme="minorHAnsi" w:cstheme="minorHAnsi"/>
          <w:color w:val="000000"/>
          <w:sz w:val="22"/>
          <w:szCs w:val="22"/>
        </w:rPr>
      </w:pPr>
      <w:r w:rsidRPr="000E5E6A">
        <w:rPr>
          <w:rFonts w:asciiTheme="minorHAnsi" w:hAnsiTheme="minorHAnsi" w:cstheme="minorHAnsi"/>
          <w:color w:val="000000"/>
          <w:sz w:val="22"/>
          <w:szCs w:val="22"/>
        </w:rPr>
        <w:t>Sequential Minimal Optimization is an algorithm invented by John Platt in 1998 at Microsoft Research. It was accepted with a lot of excitement as till then training of SVMs required the use of expensive and relatively slow quadratic programming software.</w:t>
      </w:r>
    </w:p>
    <w:p w14:paraId="0296A84D" w14:textId="35856DFC" w:rsidR="000E5E6A" w:rsidRPr="000E5E6A" w:rsidRDefault="000E5E6A" w:rsidP="000E5E6A">
      <w:pPr>
        <w:pStyle w:val="Web"/>
        <w:spacing w:before="240" w:beforeAutospacing="0" w:after="0" w:afterAutospacing="0"/>
        <w:jc w:val="both"/>
        <w:rPr>
          <w:rFonts w:asciiTheme="minorHAnsi" w:hAnsiTheme="minorHAnsi" w:cstheme="minorHAnsi"/>
          <w:color w:val="000000"/>
          <w:sz w:val="22"/>
          <w:szCs w:val="22"/>
        </w:rPr>
      </w:pPr>
      <w:r w:rsidRPr="000E5E6A">
        <w:rPr>
          <w:rFonts w:asciiTheme="minorHAnsi" w:hAnsiTheme="minorHAnsi" w:cstheme="minorHAnsi"/>
          <w:color w:val="000000"/>
          <w:sz w:val="22"/>
          <w:szCs w:val="22"/>
        </w:rPr>
        <w:t>More specifically, training a support vector machine requires solving a very large quadratic programming optimization problem. However, according to the SMO approach that very large problem is broken into smaller subproblems that are tractable and can be solved analytically. That approach is memory efficient as there is no need to store the constraint matrix. Therefore, SMO is capable of handling large training sets while it is faster for linear SVMs and sparse data sets. Indeed, according to Platt's paper SMO can be up to 1000 time</w:t>
      </w:r>
      <w:r w:rsidR="00696CEB">
        <w:rPr>
          <w:rFonts w:asciiTheme="minorHAnsi" w:hAnsiTheme="minorHAnsi" w:cstheme="minorHAnsi"/>
          <w:color w:val="000000"/>
          <w:sz w:val="22"/>
          <w:szCs w:val="22"/>
        </w:rPr>
        <w:t>s</w:t>
      </w:r>
      <w:r w:rsidRPr="000E5E6A">
        <w:rPr>
          <w:rFonts w:asciiTheme="minorHAnsi" w:hAnsiTheme="minorHAnsi" w:cstheme="minorHAnsi"/>
          <w:color w:val="000000"/>
          <w:sz w:val="22"/>
          <w:szCs w:val="22"/>
        </w:rPr>
        <w:t xml:space="preserve"> faster than the chunking algorithm on real-world sparse data sets.</w:t>
      </w:r>
    </w:p>
    <w:p w14:paraId="68C34CA4" w14:textId="77777777" w:rsidR="000E5E6A" w:rsidRPr="000E5E6A" w:rsidRDefault="000E5E6A" w:rsidP="000E5E6A">
      <w:pPr>
        <w:pStyle w:val="Web"/>
        <w:spacing w:before="240" w:beforeAutospacing="0" w:after="0" w:afterAutospacing="0"/>
        <w:jc w:val="both"/>
        <w:rPr>
          <w:rFonts w:asciiTheme="minorHAnsi" w:hAnsiTheme="minorHAnsi" w:cstheme="minorHAnsi"/>
          <w:color w:val="000000"/>
          <w:sz w:val="22"/>
          <w:szCs w:val="22"/>
        </w:rPr>
      </w:pPr>
      <w:r w:rsidRPr="000E5E6A">
        <w:rPr>
          <w:rFonts w:asciiTheme="minorHAnsi" w:hAnsiTheme="minorHAnsi" w:cstheme="minorHAnsi"/>
          <w:color w:val="000000"/>
          <w:sz w:val="22"/>
          <w:szCs w:val="22"/>
        </w:rPr>
        <w:t>When implementing the algorithm several decisions should be taken, such as:</w:t>
      </w:r>
    </w:p>
    <w:p w14:paraId="2760120A" w14:textId="7C63BA5E" w:rsidR="000E5E6A" w:rsidRPr="000E5E6A" w:rsidRDefault="000E5E6A" w:rsidP="000E5E6A">
      <w:pPr>
        <w:numPr>
          <w:ilvl w:val="0"/>
          <w:numId w:val="2"/>
        </w:numPr>
        <w:spacing w:before="100" w:beforeAutospacing="1" w:after="100" w:afterAutospacing="1" w:line="240" w:lineRule="auto"/>
        <w:jc w:val="both"/>
        <w:rPr>
          <w:rFonts w:cstheme="minorHAnsi"/>
          <w:color w:val="000000"/>
          <w:lang w:val="en-US"/>
        </w:rPr>
      </w:pPr>
      <w:r w:rsidRPr="000E5E6A">
        <w:rPr>
          <w:rFonts w:cstheme="minorHAnsi"/>
          <w:color w:val="000000"/>
          <w:lang w:val="en-US"/>
        </w:rPr>
        <w:t>How to pick the pair of variables that will</w:t>
      </w:r>
      <w:r w:rsidR="00696CEB">
        <w:rPr>
          <w:rFonts w:cstheme="minorHAnsi"/>
          <w:color w:val="000000"/>
          <w:lang w:val="en-US"/>
        </w:rPr>
        <w:t xml:space="preserve"> be</w:t>
      </w:r>
      <w:r w:rsidRPr="000E5E6A">
        <w:rPr>
          <w:rFonts w:cstheme="minorHAnsi"/>
          <w:color w:val="000000"/>
          <w:lang w:val="en-US"/>
        </w:rPr>
        <w:t xml:space="preserve"> examine</w:t>
      </w:r>
      <w:r w:rsidR="00696CEB">
        <w:rPr>
          <w:rFonts w:cstheme="minorHAnsi"/>
          <w:color w:val="000000"/>
          <w:lang w:val="en-US"/>
        </w:rPr>
        <w:t>d</w:t>
      </w:r>
      <w:r w:rsidRPr="000E5E6A">
        <w:rPr>
          <w:rFonts w:cstheme="minorHAnsi"/>
          <w:color w:val="000000"/>
          <w:lang w:val="en-US"/>
        </w:rPr>
        <w:t xml:space="preserve"> in each iteration,</w:t>
      </w:r>
    </w:p>
    <w:p w14:paraId="2BA0C7AD" w14:textId="77777777" w:rsidR="000E5E6A" w:rsidRPr="000E5E6A" w:rsidRDefault="000E5E6A" w:rsidP="000E5E6A">
      <w:pPr>
        <w:numPr>
          <w:ilvl w:val="0"/>
          <w:numId w:val="2"/>
        </w:numPr>
        <w:spacing w:before="100" w:beforeAutospacing="1" w:after="100" w:afterAutospacing="1" w:line="240" w:lineRule="auto"/>
        <w:jc w:val="both"/>
        <w:rPr>
          <w:rFonts w:cstheme="minorHAnsi"/>
          <w:color w:val="000000"/>
          <w:lang w:val="en-US"/>
        </w:rPr>
      </w:pPr>
      <w:r w:rsidRPr="000E5E6A">
        <w:rPr>
          <w:rFonts w:cstheme="minorHAnsi"/>
          <w:color w:val="000000"/>
          <w:lang w:val="en-US"/>
        </w:rPr>
        <w:t>How to pick an initial solution,</w:t>
      </w:r>
    </w:p>
    <w:p w14:paraId="5218FA9C" w14:textId="77777777" w:rsidR="000E5E6A" w:rsidRPr="000E5E6A" w:rsidRDefault="000E5E6A" w:rsidP="000E5E6A">
      <w:pPr>
        <w:numPr>
          <w:ilvl w:val="0"/>
          <w:numId w:val="2"/>
        </w:numPr>
        <w:spacing w:before="100" w:beforeAutospacing="1" w:after="100" w:afterAutospacing="1" w:line="240" w:lineRule="auto"/>
        <w:jc w:val="both"/>
        <w:rPr>
          <w:rFonts w:cstheme="minorHAnsi"/>
          <w:color w:val="000000"/>
          <w:lang w:val="en-US"/>
        </w:rPr>
      </w:pPr>
      <w:r w:rsidRPr="000E5E6A">
        <w:rPr>
          <w:rFonts w:cstheme="minorHAnsi"/>
          <w:color w:val="000000"/>
          <w:lang w:val="en-US"/>
        </w:rPr>
        <w:t>How to set the termination criterion.</w:t>
      </w:r>
    </w:p>
    <w:p w14:paraId="6544157F" w14:textId="26E1A310" w:rsidR="00BA4955" w:rsidRDefault="00BA4955" w:rsidP="000E5E6A">
      <w:pPr>
        <w:pStyle w:val="Web"/>
        <w:spacing w:before="240" w:beforeAutospacing="0" w:after="0" w:afterAutospacing="0"/>
        <w:jc w:val="both"/>
        <w:rPr>
          <w:rFonts w:asciiTheme="minorHAnsi" w:hAnsiTheme="minorHAnsi" w:cstheme="minorHAnsi"/>
          <w:color w:val="000000"/>
          <w:sz w:val="22"/>
          <w:szCs w:val="22"/>
        </w:rPr>
      </w:pPr>
      <w:r>
        <w:rPr>
          <w:noProof/>
        </w:rPr>
        <w:drawing>
          <wp:anchor distT="0" distB="0" distL="114300" distR="114300" simplePos="0" relativeHeight="251659264" behindDoc="0" locked="0" layoutInCell="1" allowOverlap="1" wp14:anchorId="0646447A" wp14:editId="6EAE2D29">
            <wp:simplePos x="0" y="0"/>
            <wp:positionH relativeFrom="margin">
              <wp:posOffset>720725</wp:posOffset>
            </wp:positionH>
            <wp:positionV relativeFrom="paragraph">
              <wp:posOffset>84455</wp:posOffset>
            </wp:positionV>
            <wp:extent cx="3832860" cy="1376098"/>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32860" cy="1376098"/>
                    </a:xfrm>
                    <a:prstGeom prst="rect">
                      <a:avLst/>
                    </a:prstGeom>
                  </pic:spPr>
                </pic:pic>
              </a:graphicData>
            </a:graphic>
            <wp14:sizeRelH relativeFrom="page">
              <wp14:pctWidth>0</wp14:pctWidth>
            </wp14:sizeRelH>
            <wp14:sizeRelV relativeFrom="page">
              <wp14:pctHeight>0</wp14:pctHeight>
            </wp14:sizeRelV>
          </wp:anchor>
        </w:drawing>
      </w:r>
    </w:p>
    <w:p w14:paraId="22EBB971" w14:textId="04AAC8AF" w:rsidR="00BA4955" w:rsidRDefault="00BA4955" w:rsidP="000E5E6A">
      <w:pPr>
        <w:pStyle w:val="Web"/>
        <w:spacing w:before="240" w:beforeAutospacing="0" w:after="0" w:afterAutospacing="0"/>
        <w:jc w:val="both"/>
        <w:rPr>
          <w:rFonts w:asciiTheme="minorHAnsi" w:hAnsiTheme="minorHAnsi" w:cstheme="minorHAnsi"/>
          <w:color w:val="000000"/>
          <w:sz w:val="22"/>
          <w:szCs w:val="22"/>
        </w:rPr>
      </w:pPr>
    </w:p>
    <w:p w14:paraId="781DB2FA" w14:textId="435EA612" w:rsidR="00BA4955" w:rsidRDefault="00BA4955" w:rsidP="000E5E6A">
      <w:pPr>
        <w:pStyle w:val="Web"/>
        <w:spacing w:before="240" w:beforeAutospacing="0" w:after="0" w:afterAutospacing="0"/>
        <w:jc w:val="both"/>
        <w:rPr>
          <w:rFonts w:asciiTheme="minorHAnsi" w:hAnsiTheme="minorHAnsi" w:cstheme="minorHAnsi"/>
          <w:color w:val="000000"/>
          <w:sz w:val="22"/>
          <w:szCs w:val="22"/>
        </w:rPr>
      </w:pPr>
    </w:p>
    <w:p w14:paraId="2115CDCB" w14:textId="291B48E6" w:rsidR="00BA4955" w:rsidRDefault="00BA4955" w:rsidP="000E5E6A">
      <w:pPr>
        <w:pStyle w:val="Web"/>
        <w:spacing w:before="240" w:beforeAutospacing="0" w:after="0" w:afterAutospacing="0"/>
        <w:jc w:val="both"/>
        <w:rPr>
          <w:rFonts w:asciiTheme="minorHAnsi" w:hAnsiTheme="minorHAnsi" w:cstheme="minorHAnsi"/>
          <w:color w:val="000000"/>
          <w:sz w:val="22"/>
          <w:szCs w:val="22"/>
        </w:rPr>
      </w:pPr>
    </w:p>
    <w:p w14:paraId="16C8749A" w14:textId="232DF1A4" w:rsidR="00BA4955" w:rsidRDefault="00BA4955" w:rsidP="000E5E6A">
      <w:pPr>
        <w:pStyle w:val="Web"/>
        <w:spacing w:before="240" w:beforeAutospacing="0" w:after="0" w:afterAutospacing="0"/>
        <w:jc w:val="both"/>
        <w:rPr>
          <w:rFonts w:asciiTheme="minorHAnsi" w:hAnsiTheme="minorHAnsi" w:cstheme="minorHAnsi"/>
          <w:color w:val="000000"/>
          <w:sz w:val="22"/>
          <w:szCs w:val="22"/>
        </w:rPr>
      </w:pPr>
    </w:p>
    <w:p w14:paraId="4116B02D" w14:textId="18F19745" w:rsidR="00DF6722" w:rsidRPr="00BA4955" w:rsidRDefault="00AF496C" w:rsidP="00BA4955">
      <w:pPr>
        <w:jc w:val="both"/>
        <w:rPr>
          <w:lang w:val="en-US"/>
        </w:rPr>
      </w:pPr>
      <w:r w:rsidRPr="00BA4955">
        <w:rPr>
          <w:lang w:val="en-US"/>
        </w:rPr>
        <w:t>SMO algorithm is used to solve the dual problem defining SVM classifier.The SMO algorithm solves this problem in O(n^3) in the worst case.</w:t>
      </w:r>
    </w:p>
    <w:p w14:paraId="1E717C6D" w14:textId="622615C2" w:rsidR="0058429B" w:rsidRPr="000E5E6A" w:rsidRDefault="000E5E6A" w:rsidP="00DF6722">
      <w:pPr>
        <w:pStyle w:val="3"/>
        <w:rPr>
          <w:b/>
          <w:color w:val="2F5496" w:themeColor="accent1" w:themeShade="BF"/>
          <w:sz w:val="26"/>
          <w:szCs w:val="26"/>
          <w:lang w:val="en-US"/>
        </w:rPr>
      </w:pPr>
      <w:r>
        <w:rPr>
          <w:b/>
          <w:color w:val="2F5496" w:themeColor="accent1" w:themeShade="BF"/>
          <w:sz w:val="26"/>
          <w:szCs w:val="26"/>
          <w:lang w:val="en-US"/>
        </w:rPr>
        <w:t>Data P</w:t>
      </w:r>
      <w:r w:rsidRPr="000E5E6A">
        <w:rPr>
          <w:b/>
          <w:color w:val="2F5496" w:themeColor="accent1" w:themeShade="BF"/>
          <w:sz w:val="26"/>
          <w:szCs w:val="26"/>
          <w:lang w:val="en-US"/>
        </w:rPr>
        <w:t>reprocessing</w:t>
      </w:r>
    </w:p>
    <w:p w14:paraId="02BF1F6B" w14:textId="777EAE2D" w:rsidR="00095AAA" w:rsidRPr="000E5E6A" w:rsidRDefault="00AF496C" w:rsidP="000E5E6A">
      <w:pPr>
        <w:jc w:val="both"/>
        <w:rPr>
          <w:lang w:val="en-US"/>
        </w:rPr>
      </w:pPr>
      <w:r w:rsidRPr="000E5E6A">
        <w:rPr>
          <w:lang w:val="en-US"/>
        </w:rPr>
        <w:t>In order to test the implementation of the algorithm gisette dataset was used</w:t>
      </w:r>
      <w:r w:rsidR="00095AAA" w:rsidRPr="000E5E6A">
        <w:rPr>
          <w:lang w:val="en-US"/>
        </w:rPr>
        <w:t xml:space="preserve">. This dataset is free and can be accessed on this </w:t>
      </w:r>
      <w:hyperlink r:id="rId9" w:history="1">
        <w:r w:rsidRPr="000E5E6A">
          <w:rPr>
            <w:rStyle w:val="-"/>
            <w:lang w:val="en-US"/>
          </w:rPr>
          <w:t>link</w:t>
        </w:r>
      </w:hyperlink>
      <w:r w:rsidRPr="000E5E6A">
        <w:rPr>
          <w:lang w:val="en-US"/>
        </w:rPr>
        <w:t>.</w:t>
      </w:r>
      <w:r w:rsidR="00095AAA" w:rsidRPr="000E5E6A">
        <w:rPr>
          <w:lang w:val="en-US"/>
        </w:rPr>
        <w:t xml:space="preserve"> </w:t>
      </w:r>
    </w:p>
    <w:p w14:paraId="7924F9B9" w14:textId="16E8D105" w:rsidR="00095AAA" w:rsidRPr="000E5E6A" w:rsidRDefault="00095AAA" w:rsidP="000E5E6A">
      <w:pPr>
        <w:jc w:val="both"/>
        <w:rPr>
          <w:lang w:val="en-US"/>
        </w:rPr>
      </w:pPr>
      <w:r w:rsidRPr="000E5E6A">
        <w:rPr>
          <w:lang w:val="en-US"/>
        </w:rPr>
        <w:lastRenderedPageBreak/>
        <w:t>The dataset was split into three parts. The training set containing 2748 observations, the development set containing 1649 observations and the test set containing 1100 observations. The training set is used to train the Lagrange multipliers(alphas), the threshold(beta) and the weights for the linear SVM. The development set is used to train the hyperparameters C for the linear SVM and C, sigma(variance) for the case of gaussian kernel. Last but not least, the test set is used to evaluate the classifier using multiple metrics (accuracy, F1-score etc.).</w:t>
      </w:r>
    </w:p>
    <w:p w14:paraId="14144DF5" w14:textId="3AF3A0F8" w:rsidR="00A77FE1" w:rsidRPr="000E5E6A" w:rsidRDefault="001A5AE7" w:rsidP="00A77FE1">
      <w:pPr>
        <w:pStyle w:val="3"/>
        <w:rPr>
          <w:b/>
          <w:color w:val="2F5496" w:themeColor="accent1" w:themeShade="BF"/>
          <w:sz w:val="26"/>
          <w:szCs w:val="26"/>
          <w:lang w:val="en-US"/>
        </w:rPr>
      </w:pPr>
      <w:r w:rsidRPr="000E5E6A">
        <w:rPr>
          <w:b/>
          <w:color w:val="2F5496" w:themeColor="accent1" w:themeShade="BF"/>
          <w:sz w:val="26"/>
          <w:szCs w:val="26"/>
          <w:lang w:val="en-US"/>
        </w:rPr>
        <w:t>Algorithm</w:t>
      </w:r>
      <w:r w:rsidR="00E1713D" w:rsidRPr="000E5E6A">
        <w:rPr>
          <w:b/>
          <w:color w:val="2F5496" w:themeColor="accent1" w:themeShade="BF"/>
          <w:sz w:val="26"/>
          <w:szCs w:val="26"/>
          <w:lang w:val="en-US"/>
        </w:rPr>
        <w:t xml:space="preserve"> description</w:t>
      </w:r>
    </w:p>
    <w:p w14:paraId="2DC945D4" w14:textId="104F6F6B" w:rsidR="0055109E" w:rsidRDefault="00DF6722" w:rsidP="000E5E6A">
      <w:pPr>
        <w:jc w:val="both"/>
        <w:rPr>
          <w:lang w:val="en-US"/>
        </w:rPr>
      </w:pPr>
      <w:r>
        <w:rPr>
          <w:lang w:val="en-US"/>
        </w:rPr>
        <w:t>The SMO algorithm was implemented using Platt’s paper.</w:t>
      </w:r>
      <w:r w:rsidR="00A77FE1">
        <w:rPr>
          <w:lang w:val="en-US"/>
        </w:rPr>
        <w:t xml:space="preserve"> The algorithm first picks a pair of variables that will</w:t>
      </w:r>
      <w:r w:rsidR="00696CEB">
        <w:rPr>
          <w:lang w:val="en-US"/>
        </w:rPr>
        <w:t xml:space="preserve"> be</w:t>
      </w:r>
      <w:r w:rsidR="00A77FE1">
        <w:rPr>
          <w:lang w:val="en-US"/>
        </w:rPr>
        <w:t xml:space="preserve"> examine</w:t>
      </w:r>
      <w:r w:rsidR="00696CEB">
        <w:rPr>
          <w:lang w:val="en-US"/>
        </w:rPr>
        <w:t>d</w:t>
      </w:r>
      <w:r w:rsidR="00A77FE1">
        <w:rPr>
          <w:lang w:val="en-US"/>
        </w:rPr>
        <w:t xml:space="preserve"> and optimize</w:t>
      </w:r>
      <w:r w:rsidR="00696CEB">
        <w:rPr>
          <w:lang w:val="en-US"/>
        </w:rPr>
        <w:t>d</w:t>
      </w:r>
      <w:r w:rsidR="00A77FE1">
        <w:rPr>
          <w:lang w:val="en-US"/>
        </w:rPr>
        <w:t xml:space="preserve"> in each </w:t>
      </w:r>
      <w:r w:rsidR="00DB68C6">
        <w:rPr>
          <w:lang w:val="en-US"/>
        </w:rPr>
        <w:t>iteration,</w:t>
      </w:r>
      <w:r w:rsidR="00A77FE1">
        <w:rPr>
          <w:lang w:val="en-US"/>
        </w:rPr>
        <w:t xml:space="preserve"> one of which must violate KKT conditions </w:t>
      </w:r>
      <w:r w:rsidR="00DB68C6">
        <w:rPr>
          <w:lang w:val="en-US"/>
        </w:rPr>
        <w:t xml:space="preserve">in order to use Osuna’s Theorem and guarantee convergence. </w:t>
      </w:r>
      <w:r w:rsidR="00A77FE1">
        <w:rPr>
          <w:lang w:val="en-US"/>
        </w:rPr>
        <w:t xml:space="preserve">The fact that two Lagrange multipliers need to be optimized at each step stems from the fact that we have a linear constraint to satisfy. </w:t>
      </w:r>
    </w:p>
    <w:p w14:paraId="7F00C8FE" w14:textId="4A5DB43F" w:rsidR="0055109E" w:rsidRPr="000E5E6A" w:rsidRDefault="0055109E" w:rsidP="0055109E">
      <w:pPr>
        <w:pStyle w:val="4"/>
        <w:rPr>
          <w:i w:val="0"/>
          <w:u w:val="single"/>
          <w:lang w:val="en-US"/>
        </w:rPr>
      </w:pPr>
      <w:r w:rsidRPr="000E5E6A">
        <w:rPr>
          <w:i w:val="0"/>
          <w:u w:val="single"/>
          <w:lang w:val="en-US"/>
        </w:rPr>
        <w:t>Picking L</w:t>
      </w:r>
      <w:r w:rsidR="000E5E6A">
        <w:rPr>
          <w:i w:val="0"/>
          <w:u w:val="single"/>
          <w:lang w:val="en-US"/>
        </w:rPr>
        <w:t>agrange multipliers to optimize</w:t>
      </w:r>
    </w:p>
    <w:p w14:paraId="0164F43E" w14:textId="77777777" w:rsidR="000E5E6A" w:rsidRDefault="00E160CA" w:rsidP="000E5E6A">
      <w:pPr>
        <w:jc w:val="both"/>
        <w:rPr>
          <w:lang w:val="en-US"/>
        </w:rPr>
      </w:pPr>
      <w:r>
        <w:rPr>
          <w:lang w:val="en-US"/>
        </w:rPr>
        <w:t xml:space="preserve">More specifically, to choose the </w:t>
      </w:r>
      <w:r w:rsidR="0012596E">
        <w:rPr>
          <w:lang w:val="en-US"/>
        </w:rPr>
        <w:t>first</w:t>
      </w:r>
      <w:r>
        <w:rPr>
          <w:lang w:val="en-US"/>
        </w:rPr>
        <w:t xml:space="preserve"> variable we find all the examples on the training set that violate KKT conditions and then pick one that is also a non-bound point. In generally the algorithm optimizes the non-bound points to obey KKT conditions until the whole training set is optimized (i.e</w:t>
      </w:r>
      <w:r w:rsidR="000E5E6A">
        <w:rPr>
          <w:lang w:val="en-US"/>
        </w:rPr>
        <w:t>.</w:t>
      </w:r>
      <w:r>
        <w:rPr>
          <w:lang w:val="en-US"/>
        </w:rPr>
        <w:t xml:space="preserve"> obeys the KKT conditions within a bound </w:t>
      </w:r>
      <w:r>
        <w:t>ε</w:t>
      </w:r>
      <w:r>
        <w:rPr>
          <w:lang w:val="en-US"/>
        </w:rPr>
        <w:t xml:space="preserve">). After </w:t>
      </w:r>
      <w:r w:rsidR="0012596E">
        <w:rPr>
          <w:lang w:val="en-US"/>
        </w:rPr>
        <w:t>finding the first</w:t>
      </w:r>
      <w:r>
        <w:rPr>
          <w:lang w:val="en-US"/>
        </w:rPr>
        <w:t xml:space="preserve"> variable </w:t>
      </w:r>
      <w:r w:rsidR="0012596E">
        <w:rPr>
          <w:lang w:val="en-US"/>
        </w:rPr>
        <w:t xml:space="preserve">to optimize </w:t>
      </w:r>
      <w:r w:rsidR="00D66198">
        <w:rPr>
          <w:lang w:val="en-US"/>
        </w:rPr>
        <w:t xml:space="preserve">in the current iteration </w:t>
      </w:r>
      <w:r w:rsidR="0012596E">
        <w:rPr>
          <w:lang w:val="en-US"/>
        </w:rPr>
        <w:t xml:space="preserve">we pick the second </w:t>
      </w:r>
      <w:r w:rsidR="00D66198">
        <w:rPr>
          <w:lang w:val="en-US"/>
        </w:rPr>
        <w:t>variable (</w:t>
      </w:r>
      <w:r w:rsidR="0012596E" w:rsidRPr="0012596E">
        <w:rPr>
          <w:lang w:val="en-US"/>
        </w:rPr>
        <w:t>Lagrange multiplier</w:t>
      </w:r>
      <w:r w:rsidR="000E5E6A">
        <w:rPr>
          <w:lang w:val="en-US"/>
        </w:rPr>
        <w:t>).</w:t>
      </w:r>
    </w:p>
    <w:p w14:paraId="6A7DDE6B" w14:textId="0A62857C" w:rsidR="00BA4955" w:rsidRDefault="00D66198" w:rsidP="000E5E6A">
      <w:pPr>
        <w:jc w:val="both"/>
        <w:rPr>
          <w:lang w:val="en-US"/>
        </w:rPr>
      </w:pPr>
      <w:r>
        <w:rPr>
          <w:lang w:val="en-US"/>
        </w:rPr>
        <w:t>The choice corresponds</w:t>
      </w:r>
      <w:r w:rsidR="0012596E" w:rsidRPr="0012596E">
        <w:rPr>
          <w:lang w:val="en-US"/>
        </w:rPr>
        <w:t xml:space="preserve"> to</w:t>
      </w:r>
      <w:r>
        <w:rPr>
          <w:lang w:val="en-US"/>
        </w:rPr>
        <w:t xml:space="preserve"> the</w:t>
      </w:r>
      <w:r w:rsidR="0012596E">
        <w:rPr>
          <w:lang w:val="en-US"/>
        </w:rPr>
        <w:t xml:space="preserve"> </w:t>
      </w:r>
      <w:r w:rsidR="0012596E" w:rsidRPr="0012596E">
        <w:rPr>
          <w:lang w:val="en-US"/>
        </w:rPr>
        <w:t>maxim</w:t>
      </w:r>
      <w:r>
        <w:rPr>
          <w:lang w:val="en-US"/>
        </w:rPr>
        <w:t>um</w:t>
      </w:r>
      <w:r w:rsidR="0012596E" w:rsidRPr="0012596E">
        <w:rPr>
          <w:lang w:val="en-US"/>
        </w:rPr>
        <w:t xml:space="preserve"> size of the step taken during joint optimization</w:t>
      </w:r>
      <w:r>
        <w:rPr>
          <w:lang w:val="en-US"/>
        </w:rPr>
        <w:t xml:space="preserve">. </w:t>
      </w:r>
      <w:r w:rsidR="0012596E">
        <w:rPr>
          <w:lang w:val="en-US"/>
        </w:rPr>
        <w:t xml:space="preserve">For that </w:t>
      </w:r>
      <w:r>
        <w:rPr>
          <w:lang w:val="en-US"/>
        </w:rPr>
        <w:t>purpose,</w:t>
      </w:r>
      <w:r w:rsidR="0012596E">
        <w:rPr>
          <w:lang w:val="en-US"/>
        </w:rPr>
        <w:t xml:space="preserve"> we use the error cache that stores E = </w:t>
      </w:r>
      <w:r w:rsidR="00696CEB">
        <w:rPr>
          <w:lang w:val="en-US"/>
        </w:rPr>
        <w:t>u</w:t>
      </w:r>
      <w:r w:rsidR="00181F1F" w:rsidRPr="00181F1F">
        <w:rPr>
          <w:vertAlign w:val="subscript"/>
          <w:lang w:val="en-US"/>
        </w:rPr>
        <w:t>i</w:t>
      </w:r>
      <w:r w:rsidR="00181F1F">
        <w:rPr>
          <w:lang w:val="en-US"/>
        </w:rPr>
        <w:t xml:space="preserve"> – y</w:t>
      </w:r>
      <w:r w:rsidR="00181F1F" w:rsidRPr="00181F1F">
        <w:rPr>
          <w:vertAlign w:val="subscript"/>
          <w:lang w:val="en-US"/>
        </w:rPr>
        <w:t>i</w:t>
      </w:r>
      <w:r w:rsidR="00181F1F">
        <w:rPr>
          <w:lang w:val="en-US"/>
        </w:rPr>
        <w:t xml:space="preserve"> for each observation.</w:t>
      </w:r>
      <w:r w:rsidR="00696CEB">
        <w:rPr>
          <w:lang w:val="en-US"/>
        </w:rPr>
        <w:t xml:space="preserve"> </w:t>
      </w:r>
      <w:r w:rsidR="00181F1F">
        <w:rPr>
          <w:lang w:val="en-US"/>
        </w:rPr>
        <w:t xml:space="preserve">Then we calculate </w:t>
      </w:r>
      <w:r w:rsidR="0012596E">
        <w:rPr>
          <w:lang w:val="en-US"/>
        </w:rPr>
        <w:t xml:space="preserve">|E1 – E2| for each combination of the first Lagrange multiplier chosen and the non-bound points. To maximize the </w:t>
      </w:r>
      <w:r>
        <w:rPr>
          <w:lang w:val="en-US"/>
        </w:rPr>
        <w:t>step,</w:t>
      </w:r>
      <w:r w:rsidR="0012596E">
        <w:rPr>
          <w:lang w:val="en-US"/>
        </w:rPr>
        <w:t xml:space="preserve"> we pick the non-bound point that has the maximum </w:t>
      </w:r>
      <w:r w:rsidR="00181F1F">
        <w:rPr>
          <w:lang w:val="en-US"/>
        </w:rPr>
        <w:t xml:space="preserve"> |</w:t>
      </w:r>
      <w:r w:rsidR="0012596E">
        <w:rPr>
          <w:lang w:val="en-US"/>
        </w:rPr>
        <w:t>E</w:t>
      </w:r>
      <w:r w:rsidR="00181F1F">
        <w:rPr>
          <w:lang w:val="en-US"/>
        </w:rPr>
        <w:t xml:space="preserve">1-E2| </w:t>
      </w:r>
      <w:r w:rsidR="0012596E">
        <w:rPr>
          <w:lang w:val="en-US"/>
        </w:rPr>
        <w:t>.</w:t>
      </w:r>
      <w:r w:rsidR="000E5E6A">
        <w:rPr>
          <w:lang w:val="en-US"/>
        </w:rPr>
        <w:t xml:space="preserve"> More specifically, if E1 is negative then we pick the example with the maximum error E, while if E1 is negative we pick the example with minimum error E.</w:t>
      </w:r>
    </w:p>
    <w:p w14:paraId="6AB54D93" w14:textId="7D0022DF" w:rsidR="000E5E6A" w:rsidRDefault="000E5E6A" w:rsidP="000E5E6A">
      <w:pPr>
        <w:jc w:val="both"/>
        <w:rPr>
          <w:lang w:val="en-US"/>
        </w:rPr>
      </w:pPr>
      <w:r>
        <w:rPr>
          <w:lang w:val="en-US"/>
        </w:rPr>
        <w:t xml:space="preserve">In case SMO cannot make a positive step with that heuristic a hierarchy of heuristics is utilized. If the above heuristic fails, then we iterate over all the non-bound examples and we pick an example that makes positive progress. If again no positive progress is </w:t>
      </w:r>
      <w:r w:rsidR="00696CEB">
        <w:rPr>
          <w:lang w:val="en-US"/>
        </w:rPr>
        <w:t>achieved,</w:t>
      </w:r>
      <w:r>
        <w:rPr>
          <w:lang w:val="en-US"/>
        </w:rPr>
        <w:t xml:space="preserve"> then we iterate over all the examples until we find an example that achieves positive progress. In both iterations we star</w:t>
      </w:r>
      <w:r w:rsidR="00696CEB">
        <w:rPr>
          <w:lang w:val="en-US"/>
        </w:rPr>
        <w:t>t</w:t>
      </w:r>
      <w:r>
        <w:rPr>
          <w:lang w:val="en-US"/>
        </w:rPr>
        <w:t xml:space="preserve"> from a random </w:t>
      </w:r>
      <w:r w:rsidR="00696CEB">
        <w:rPr>
          <w:lang w:val="en-US"/>
        </w:rPr>
        <w:t>point,</w:t>
      </w:r>
      <w:r>
        <w:rPr>
          <w:lang w:val="en-US"/>
        </w:rPr>
        <w:t xml:space="preserve"> so we do not make a biased choice. If both heuristics fail, which is a degenerate case, we select another </w:t>
      </w:r>
      <w:r w:rsidR="00BA4955">
        <w:rPr>
          <w:lang w:val="en-US"/>
        </w:rPr>
        <w:t>example as first example and start again from the first heuristic.</w:t>
      </w:r>
    </w:p>
    <w:p w14:paraId="06C23809" w14:textId="07F5CEAD" w:rsidR="0055109E" w:rsidRPr="00BA4955" w:rsidRDefault="0055109E" w:rsidP="0055109E">
      <w:pPr>
        <w:pStyle w:val="4"/>
        <w:rPr>
          <w:i w:val="0"/>
          <w:u w:val="single"/>
          <w:lang w:val="en-US"/>
        </w:rPr>
      </w:pPr>
      <w:r w:rsidRPr="00BA4955">
        <w:rPr>
          <w:i w:val="0"/>
          <w:u w:val="single"/>
          <w:lang w:val="en-US"/>
        </w:rPr>
        <w:t>Calculating Error Cache</w:t>
      </w:r>
    </w:p>
    <w:p w14:paraId="6F389D02" w14:textId="1AC3657E" w:rsidR="00BA4955" w:rsidRDefault="00BA4955" w:rsidP="00BA4955">
      <w:pPr>
        <w:jc w:val="both"/>
        <w:rPr>
          <w:lang w:val="en-US"/>
        </w:rPr>
      </w:pPr>
      <w:r>
        <w:rPr>
          <w:lang w:val="en-US"/>
        </w:rPr>
        <w:t>It is observed</w:t>
      </w:r>
      <w:r w:rsidR="00D66198">
        <w:rPr>
          <w:lang w:val="en-US"/>
        </w:rPr>
        <w:t xml:space="preserve"> that the method of calculating E is crucial to the speed of the algorithm. The obvious choice of re-calculating all the </w:t>
      </w:r>
      <w:r w:rsidR="00181F1F">
        <w:rPr>
          <w:lang w:val="en-US"/>
        </w:rPr>
        <w:t>e</w:t>
      </w:r>
      <w:r w:rsidR="00D66198">
        <w:rPr>
          <w:lang w:val="en-US"/>
        </w:rPr>
        <w:t xml:space="preserve">rror cache at each iteration is too time consuming and thus we need to find a </w:t>
      </w:r>
      <w:r w:rsidR="0055109E">
        <w:rPr>
          <w:lang w:val="en-US"/>
        </w:rPr>
        <w:t>more efficient way to eliminate th</w:t>
      </w:r>
      <w:r>
        <w:rPr>
          <w:lang w:val="en-US"/>
        </w:rPr>
        <w:t xml:space="preserve">e </w:t>
      </w:r>
      <w:r w:rsidR="00181F1F">
        <w:rPr>
          <w:lang w:val="en-US"/>
        </w:rPr>
        <w:t>two nested</w:t>
      </w:r>
      <w:r>
        <w:rPr>
          <w:lang w:val="en-US"/>
        </w:rPr>
        <w:t xml:space="preserve"> loop</w:t>
      </w:r>
      <w:r w:rsidR="00181F1F">
        <w:rPr>
          <w:lang w:val="en-US"/>
        </w:rPr>
        <w:t>s</w:t>
      </w:r>
      <w:r>
        <w:rPr>
          <w:lang w:val="en-US"/>
        </w:rPr>
        <w:t>.</w:t>
      </w:r>
    </w:p>
    <w:p w14:paraId="183BD4DD" w14:textId="5F843D82" w:rsidR="00D66198" w:rsidRDefault="0055109E" w:rsidP="00BA4955">
      <w:pPr>
        <w:jc w:val="both"/>
        <w:rPr>
          <w:lang w:val="en-US"/>
        </w:rPr>
      </w:pPr>
      <w:r>
        <w:rPr>
          <w:lang w:val="en-US"/>
        </w:rPr>
        <w:t xml:space="preserve">The idea of that optimization is that instead of recalculating the error </w:t>
      </w:r>
      <w:r w:rsidRPr="0055109E">
        <w:rPr>
          <w:lang w:val="en-US"/>
        </w:rPr>
        <w:t>for every non-bound</w:t>
      </w:r>
      <w:r w:rsidR="00BA4955">
        <w:rPr>
          <w:lang w:val="en-US"/>
        </w:rPr>
        <w:t xml:space="preserve"> </w:t>
      </w:r>
      <w:r w:rsidRPr="0055109E">
        <w:rPr>
          <w:lang w:val="en-US"/>
        </w:rPr>
        <w:t xml:space="preserve">example in the training set </w:t>
      </w:r>
      <w:r>
        <w:rPr>
          <w:lang w:val="en-US"/>
        </w:rPr>
        <w:t>(as Platt indicates) we can just update the cache adding the output(u) using the Lagrange multipliers that changed in the current step and subtract the new threshold b from the previous one. Then we can set the error of the two optimized Lagrange multipliers to zero and we are done. This calculation needs only one loop over the non-bound training examples and thus need O(k)</w:t>
      </w:r>
      <w:r w:rsidR="005B0561">
        <w:rPr>
          <w:lang w:val="en-US"/>
        </w:rPr>
        <w:t xml:space="preserve"> time</w:t>
      </w:r>
      <w:r>
        <w:rPr>
          <w:lang w:val="en-US"/>
        </w:rPr>
        <w:t xml:space="preserve"> where k=non-bound points.</w:t>
      </w:r>
    </w:p>
    <w:p w14:paraId="2FAE17FE" w14:textId="77777777" w:rsidR="00BA4955" w:rsidRPr="00BA4955" w:rsidRDefault="002C6A4C" w:rsidP="00BA4955">
      <w:pPr>
        <w:pStyle w:val="4"/>
        <w:rPr>
          <w:i w:val="0"/>
          <w:u w:val="single"/>
          <w:lang w:val="en-US"/>
        </w:rPr>
      </w:pPr>
      <w:r w:rsidRPr="00BA4955">
        <w:rPr>
          <w:i w:val="0"/>
          <w:u w:val="single"/>
          <w:lang w:val="en-US"/>
        </w:rPr>
        <w:t>Kernels</w:t>
      </w:r>
    </w:p>
    <w:p w14:paraId="32BA344E" w14:textId="1FD50370" w:rsidR="002967D3" w:rsidRPr="00BA4955" w:rsidRDefault="002C6A4C" w:rsidP="00BA4955">
      <w:pPr>
        <w:jc w:val="both"/>
        <w:rPr>
          <w:lang w:val="en-US"/>
        </w:rPr>
      </w:pPr>
      <w:r>
        <w:rPr>
          <w:lang w:val="en-US"/>
        </w:rPr>
        <w:t xml:space="preserve">After choosing the Lagrange multipliers we solve </w:t>
      </w:r>
      <w:r w:rsidR="00181F1F">
        <w:rPr>
          <w:lang w:val="en-US"/>
        </w:rPr>
        <w:t>a</w:t>
      </w:r>
      <w:r>
        <w:rPr>
          <w:lang w:val="en-US"/>
        </w:rPr>
        <w:t xml:space="preserve"> system of one inequality and one equality constraint as described in Platt’s paper. In the case of the linear </w:t>
      </w:r>
      <w:r w:rsidR="00181F1F">
        <w:rPr>
          <w:lang w:val="en-US"/>
        </w:rPr>
        <w:t>SVM</w:t>
      </w:r>
      <w:r>
        <w:rPr>
          <w:lang w:val="en-US"/>
        </w:rPr>
        <w:t xml:space="preserve"> the output function is:</w:t>
      </w:r>
      <w:r w:rsidRPr="002C6A4C">
        <w:rPr>
          <w:lang w:val="en-US"/>
        </w:rPr>
        <w:t xml:space="preserve"> </w:t>
      </w:r>
      <w:r>
        <w:rPr>
          <w:lang w:val="en-US"/>
        </w:rPr>
        <w:t xml:space="preserve"> </w:t>
      </w:r>
      <w:r>
        <w:rPr>
          <w:lang w:val="en-US"/>
        </w:rPr>
        <w:lastRenderedPageBreak/>
        <w:t xml:space="preserve">u = wx-b. But if the classes are not linearly separable this classifier will achieve a poor performance. To separate non-linearly separable classes we need to use kernels. The output </w:t>
      </w:r>
      <w:r w:rsidR="002967D3">
        <w:rPr>
          <w:lang w:val="en-US"/>
        </w:rPr>
        <w:t xml:space="preserve">of the algorithm after using kernels is: </w:t>
      </w:r>
    </w:p>
    <w:p w14:paraId="444DF9F1" w14:textId="549D4D3B" w:rsidR="002C6A4C" w:rsidRDefault="002967D3" w:rsidP="00DF6722">
      <w:pPr>
        <w:rPr>
          <w:noProof/>
          <w:lang w:val="en-US"/>
        </w:rPr>
      </w:pPr>
      <w:r>
        <w:rPr>
          <w:noProof/>
          <w:lang w:val="en-US"/>
        </w:rPr>
        <w:drawing>
          <wp:anchor distT="0" distB="0" distL="114300" distR="114300" simplePos="0" relativeHeight="251658240" behindDoc="0" locked="0" layoutInCell="1" allowOverlap="1" wp14:anchorId="59DE94DD" wp14:editId="1D7B28FC">
            <wp:simplePos x="0" y="0"/>
            <wp:positionH relativeFrom="margin">
              <wp:align>center</wp:align>
            </wp:positionH>
            <wp:positionV relativeFrom="paragraph">
              <wp:posOffset>635</wp:posOffset>
            </wp:positionV>
            <wp:extent cx="1504950" cy="450995"/>
            <wp:effectExtent l="0" t="0" r="0" b="635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04950" cy="450995"/>
                    </a:xfrm>
                    <a:prstGeom prst="rect">
                      <a:avLst/>
                    </a:prstGeom>
                  </pic:spPr>
                </pic:pic>
              </a:graphicData>
            </a:graphic>
            <wp14:sizeRelH relativeFrom="page">
              <wp14:pctWidth>0</wp14:pctWidth>
            </wp14:sizeRelH>
            <wp14:sizeRelV relativeFrom="page">
              <wp14:pctHeight>0</wp14:pctHeight>
            </wp14:sizeRelV>
          </wp:anchor>
        </w:drawing>
      </w:r>
    </w:p>
    <w:p w14:paraId="67C83280" w14:textId="77777777" w:rsidR="00BA4955" w:rsidRDefault="00BA4955" w:rsidP="00BA4955">
      <w:pPr>
        <w:jc w:val="both"/>
        <w:rPr>
          <w:lang w:val="en-US"/>
        </w:rPr>
      </w:pPr>
    </w:p>
    <w:p w14:paraId="17092674" w14:textId="2D0BCAF2" w:rsidR="002967D3" w:rsidRDefault="002967D3" w:rsidP="00BA4955">
      <w:pPr>
        <w:jc w:val="both"/>
        <w:rPr>
          <w:lang w:val="en-US"/>
        </w:rPr>
      </w:pPr>
      <w:r>
        <w:rPr>
          <w:lang w:val="en-US"/>
        </w:rPr>
        <w:t>In both cases after we calculate u we classify u</w:t>
      </w:r>
      <w:r w:rsidR="00BA4955">
        <w:rPr>
          <w:lang w:val="en-US"/>
        </w:rPr>
        <w:t xml:space="preserve"> </w:t>
      </w:r>
      <w:r>
        <w:rPr>
          <w:lang w:val="en-US"/>
        </w:rPr>
        <w:t>&gt;</w:t>
      </w:r>
      <w:r w:rsidR="00BA4955">
        <w:rPr>
          <w:lang w:val="en-US"/>
        </w:rPr>
        <w:t xml:space="preserve"> </w:t>
      </w:r>
      <w:r>
        <w:rPr>
          <w:lang w:val="en-US"/>
        </w:rPr>
        <w:t>0 in class</w:t>
      </w:r>
      <w:r w:rsidR="00BA4955">
        <w:rPr>
          <w:lang w:val="en-US"/>
        </w:rPr>
        <w:t xml:space="preserve"> </w:t>
      </w:r>
      <w:r>
        <w:rPr>
          <w:lang w:val="en-US"/>
        </w:rPr>
        <w:t>1 and u</w:t>
      </w:r>
      <w:r w:rsidR="00BA4955">
        <w:rPr>
          <w:lang w:val="en-US"/>
        </w:rPr>
        <w:t xml:space="preserve"> </w:t>
      </w:r>
      <w:r>
        <w:rPr>
          <w:lang w:val="en-US"/>
        </w:rPr>
        <w:t>&lt;</w:t>
      </w:r>
      <w:r w:rsidR="00BA4955">
        <w:rPr>
          <w:lang w:val="en-US"/>
        </w:rPr>
        <w:t xml:space="preserve"> </w:t>
      </w:r>
      <w:r>
        <w:rPr>
          <w:lang w:val="en-US"/>
        </w:rPr>
        <w:t>0 in class</w:t>
      </w:r>
      <w:r w:rsidR="00181F1F">
        <w:rPr>
          <w:lang w:val="en-US"/>
        </w:rPr>
        <w:t xml:space="preserve"> -</w:t>
      </w:r>
      <w:r>
        <w:rPr>
          <w:lang w:val="en-US"/>
        </w:rPr>
        <w:t>1.</w:t>
      </w:r>
      <w:r w:rsidR="00BA4955">
        <w:rPr>
          <w:lang w:val="en-US"/>
        </w:rPr>
        <w:t xml:space="preserve"> </w:t>
      </w:r>
      <w:r>
        <w:rPr>
          <w:lang w:val="en-US"/>
        </w:rPr>
        <w:t xml:space="preserve">In the </w:t>
      </w:r>
      <w:r w:rsidR="007840A5">
        <w:rPr>
          <w:lang w:val="en-US"/>
        </w:rPr>
        <w:t xml:space="preserve">degenerate (or in case of underflow) </w:t>
      </w:r>
      <w:r>
        <w:rPr>
          <w:lang w:val="en-US"/>
        </w:rPr>
        <w:t>case where u</w:t>
      </w:r>
      <w:r w:rsidR="00BA4955">
        <w:rPr>
          <w:lang w:val="en-US"/>
        </w:rPr>
        <w:t xml:space="preserve"> </w:t>
      </w:r>
      <w:r>
        <w:rPr>
          <w:lang w:val="en-US"/>
        </w:rPr>
        <w:t>=</w:t>
      </w:r>
      <w:r w:rsidR="00BA4955">
        <w:rPr>
          <w:lang w:val="en-US"/>
        </w:rPr>
        <w:t xml:space="preserve"> </w:t>
      </w:r>
      <w:r>
        <w:rPr>
          <w:lang w:val="en-US"/>
        </w:rPr>
        <w:t>0 we choose randomly between the two classes.</w:t>
      </w:r>
    </w:p>
    <w:p w14:paraId="6433B43C" w14:textId="77D8A08D" w:rsidR="005F2DC3" w:rsidRDefault="002967D3" w:rsidP="00BA4955">
      <w:pPr>
        <w:jc w:val="both"/>
        <w:rPr>
          <w:lang w:val="en-US"/>
        </w:rPr>
      </w:pPr>
      <w:r>
        <w:rPr>
          <w:lang w:val="en-US"/>
        </w:rPr>
        <w:t xml:space="preserve">In this implementation appart from the linear kernel, we used the gaussian kernel to classify the dataset. We observed that in the simple implementation of calculating the kernel function every </w:t>
      </w:r>
      <w:r w:rsidR="00471928">
        <w:rPr>
          <w:lang w:val="en-US"/>
        </w:rPr>
        <w:t>time</w:t>
      </w:r>
      <w:r>
        <w:rPr>
          <w:lang w:val="en-US"/>
        </w:rPr>
        <w:t xml:space="preserve"> was too time consuming. Thus, we stored the output of the gaussian kernel function in a matrix to avoid calculating the kernel at each iteration. It turned out that this change made the algorithm significantly faster.</w:t>
      </w:r>
      <w:r w:rsidR="00E97866">
        <w:rPr>
          <w:lang w:val="en-US"/>
        </w:rPr>
        <w:t xml:space="preserve"> In order to improve memory efficiency we could </w:t>
      </w:r>
      <w:r w:rsidR="00181F1F">
        <w:rPr>
          <w:lang w:val="en-US"/>
        </w:rPr>
        <w:t xml:space="preserve">have </w:t>
      </w:r>
      <w:r w:rsidR="00E97866">
        <w:rPr>
          <w:lang w:val="en-US"/>
        </w:rPr>
        <w:t>store</w:t>
      </w:r>
      <w:r w:rsidR="00181F1F">
        <w:rPr>
          <w:lang w:val="en-US"/>
        </w:rPr>
        <w:t>d</w:t>
      </w:r>
      <w:r w:rsidR="00E97866">
        <w:rPr>
          <w:lang w:val="en-US"/>
        </w:rPr>
        <w:t xml:space="preserve"> the matrix in compressed sparse form.</w:t>
      </w:r>
    </w:p>
    <w:p w14:paraId="08DFC4F5" w14:textId="12C92EE8" w:rsidR="00BA4955" w:rsidRDefault="00BA4955" w:rsidP="00E62386">
      <w:pPr>
        <w:spacing w:after="0"/>
        <w:rPr>
          <w:rFonts w:asciiTheme="majorHAnsi" w:eastAsiaTheme="majorEastAsia" w:hAnsiTheme="majorHAnsi" w:cstheme="majorBidi"/>
          <w:iCs/>
          <w:color w:val="2F5496" w:themeColor="accent1" w:themeShade="BF"/>
          <w:u w:val="single"/>
          <w:lang w:val="en-US"/>
        </w:rPr>
      </w:pPr>
      <w:r w:rsidRPr="00BA4955">
        <w:rPr>
          <w:rFonts w:asciiTheme="majorHAnsi" w:eastAsiaTheme="majorEastAsia" w:hAnsiTheme="majorHAnsi" w:cstheme="majorBidi"/>
          <w:iCs/>
          <w:color w:val="2F5496" w:themeColor="accent1" w:themeShade="BF"/>
          <w:u w:val="single"/>
          <w:lang w:val="en-US"/>
        </w:rPr>
        <w:t>Terminating condition</w:t>
      </w:r>
    </w:p>
    <w:p w14:paraId="4DEE3B6E" w14:textId="6FD3798E" w:rsidR="00DC7518" w:rsidRPr="00DC7518" w:rsidRDefault="00DC7518" w:rsidP="00DC7518">
      <w:pPr>
        <w:jc w:val="both"/>
        <w:rPr>
          <w:lang w:val="en-US"/>
        </w:rPr>
      </w:pPr>
      <w:r>
        <w:rPr>
          <w:lang w:val="en-US"/>
        </w:rPr>
        <w:t xml:space="preserve">The outer loop of the algorithm iterates over the non-bound examples until all those examples satisfy the </w:t>
      </w:r>
      <w:r w:rsidRPr="00DC7518">
        <w:rPr>
          <w:lang w:val="en-US"/>
        </w:rPr>
        <w:t>Karush–Kuhn–Tucker (KKT) conditions</w:t>
      </w:r>
      <w:r>
        <w:rPr>
          <w:lang w:val="en-US"/>
        </w:rPr>
        <w:t xml:space="preserve"> within a specific tolerance level. After the outer loop iterates again over all the examples in order to ensure that all the examples satisfy the KKT conditions within that tolerance.</w:t>
      </w:r>
      <w:r w:rsidR="00181F1F">
        <w:rPr>
          <w:lang w:val="en-US"/>
        </w:rPr>
        <w:t xml:space="preserve"> Finally, the algorithm terminates when KKT conditions are satisfied for all observations within a specific tolerance.</w:t>
      </w:r>
      <w:r>
        <w:rPr>
          <w:lang w:val="en-US"/>
        </w:rPr>
        <w:t xml:space="preserve"> In our implementation, tolerance is predefined to 10</w:t>
      </w:r>
      <w:r w:rsidRPr="00DC7518">
        <w:rPr>
          <w:vertAlign w:val="superscript"/>
          <w:lang w:val="en-US"/>
        </w:rPr>
        <w:t>-3</w:t>
      </w:r>
      <w:r w:rsidRPr="00DC7518">
        <w:rPr>
          <w:lang w:val="en-US"/>
        </w:rPr>
        <w:t>;</w:t>
      </w:r>
      <w:r>
        <w:rPr>
          <w:lang w:val="en-US"/>
        </w:rPr>
        <w:t xml:space="preserve"> however, it is a parameter that can be tuned.</w:t>
      </w:r>
      <w:r>
        <w:rPr>
          <w:lang w:val="en-US"/>
        </w:rPr>
        <w:tab/>
      </w:r>
    </w:p>
    <w:p w14:paraId="3EFE5A0D" w14:textId="5881DBF2" w:rsidR="00BA4955" w:rsidRDefault="00B356E9" w:rsidP="00E62386">
      <w:pPr>
        <w:spacing w:after="0"/>
        <w:rPr>
          <w:rFonts w:asciiTheme="majorHAnsi" w:eastAsiaTheme="majorEastAsia" w:hAnsiTheme="majorHAnsi" w:cstheme="majorBidi"/>
          <w:i/>
          <w:iCs/>
          <w:color w:val="2F5496" w:themeColor="accent1" w:themeShade="BF"/>
          <w:lang w:val="en-US"/>
        </w:rPr>
      </w:pPr>
      <w:r w:rsidRPr="00BA4955">
        <w:rPr>
          <w:rFonts w:asciiTheme="majorHAnsi" w:eastAsiaTheme="majorEastAsia" w:hAnsiTheme="majorHAnsi" w:cstheme="majorBidi"/>
          <w:iCs/>
          <w:color w:val="2F5496" w:themeColor="accent1" w:themeShade="BF"/>
          <w:u w:val="single"/>
          <w:lang w:val="en-US"/>
        </w:rPr>
        <w:t>Initial Values</w:t>
      </w:r>
    </w:p>
    <w:p w14:paraId="57F3889F" w14:textId="77777777" w:rsidR="00BA4955" w:rsidRDefault="00B356E9" w:rsidP="00BA4955">
      <w:pPr>
        <w:jc w:val="both"/>
        <w:rPr>
          <w:lang w:val="en-US"/>
        </w:rPr>
      </w:pPr>
      <w:r>
        <w:rPr>
          <w:lang w:val="en-US"/>
        </w:rPr>
        <w:t>A last issue to tackle during the implementation is the initial values of the vector of Lagrange multipliers alpha, of threshold beta and of the error cache.</w:t>
      </w:r>
    </w:p>
    <w:p w14:paraId="1BBE9EB7" w14:textId="06F01BF9" w:rsidR="00BA4955" w:rsidRDefault="00B356E9" w:rsidP="00BA4955">
      <w:pPr>
        <w:pStyle w:val="a6"/>
        <w:numPr>
          <w:ilvl w:val="0"/>
          <w:numId w:val="3"/>
        </w:numPr>
        <w:jc w:val="both"/>
        <w:rPr>
          <w:lang w:val="en-US"/>
        </w:rPr>
      </w:pPr>
      <w:r w:rsidRPr="00BA4955">
        <w:rPr>
          <w:lang w:val="en-US"/>
        </w:rPr>
        <w:t xml:space="preserve">As the linear constraint of the problem </w:t>
      </w:r>
      <w:r w:rsidR="00FB771A" w:rsidRPr="00BA4955">
        <w:rPr>
          <w:lang w:val="en-US"/>
        </w:rPr>
        <w:t>Σy</w:t>
      </w:r>
      <w:r w:rsidR="00FB771A" w:rsidRPr="00FB771A">
        <w:rPr>
          <w:vertAlign w:val="subscript"/>
          <w:lang w:val="en-US"/>
        </w:rPr>
        <w:t>i</w:t>
      </w:r>
      <w:r w:rsidR="00FB771A" w:rsidRPr="00BA4955">
        <w:rPr>
          <w:lang w:val="en-US"/>
        </w:rPr>
        <w:t>*a</w:t>
      </w:r>
      <w:r w:rsidR="00FB771A" w:rsidRPr="00FB771A">
        <w:rPr>
          <w:vertAlign w:val="subscript"/>
          <w:lang w:val="en-US"/>
        </w:rPr>
        <w:t>i</w:t>
      </w:r>
      <w:r w:rsidR="00FB771A" w:rsidRPr="00BA4955">
        <w:rPr>
          <w:lang w:val="en-US"/>
        </w:rPr>
        <w:t xml:space="preserve"> </w:t>
      </w:r>
      <w:r w:rsidRPr="00BA4955">
        <w:rPr>
          <w:lang w:val="en-US"/>
        </w:rPr>
        <w:t>=</w:t>
      </w:r>
      <w:r w:rsidR="00FB771A">
        <w:rPr>
          <w:lang w:val="en-US"/>
        </w:rPr>
        <w:t xml:space="preserve"> </w:t>
      </w:r>
      <w:r w:rsidRPr="00BA4955">
        <w:rPr>
          <w:lang w:val="en-US"/>
        </w:rPr>
        <w:t xml:space="preserve">0 must be satisfied we initialize all </w:t>
      </w:r>
      <w:r w:rsidRPr="00FB771A">
        <w:rPr>
          <w:b/>
          <w:lang w:val="en-US"/>
        </w:rPr>
        <w:t>alphas</w:t>
      </w:r>
      <w:r w:rsidRPr="00BA4955">
        <w:rPr>
          <w:lang w:val="en-US"/>
        </w:rPr>
        <w:t xml:space="preserve"> with zero. </w:t>
      </w:r>
    </w:p>
    <w:p w14:paraId="7F586D59" w14:textId="77777777" w:rsidR="00BA4955" w:rsidRDefault="00B356E9" w:rsidP="00BA4955">
      <w:pPr>
        <w:pStyle w:val="a6"/>
        <w:numPr>
          <w:ilvl w:val="0"/>
          <w:numId w:val="3"/>
        </w:numPr>
        <w:jc w:val="both"/>
        <w:rPr>
          <w:lang w:val="en-US"/>
        </w:rPr>
      </w:pPr>
      <w:r w:rsidRPr="00BA4955">
        <w:rPr>
          <w:lang w:val="en-US"/>
        </w:rPr>
        <w:t>Thresho</w:t>
      </w:r>
      <w:r w:rsidR="00BA4955">
        <w:rPr>
          <w:lang w:val="en-US"/>
        </w:rPr>
        <w:t xml:space="preserve">ld </w:t>
      </w:r>
      <w:r w:rsidR="00BA4955" w:rsidRPr="00FB771A">
        <w:rPr>
          <w:b/>
          <w:lang w:val="en-US"/>
        </w:rPr>
        <w:t>beta</w:t>
      </w:r>
      <w:r w:rsidR="00BA4955">
        <w:rPr>
          <w:lang w:val="en-US"/>
        </w:rPr>
        <w:t xml:space="preserve"> is arbitrarily set to 0.</w:t>
      </w:r>
    </w:p>
    <w:p w14:paraId="6BCB0EF6" w14:textId="220F2DCE" w:rsidR="00B356E9" w:rsidRDefault="00BA4955" w:rsidP="00BA4955">
      <w:pPr>
        <w:pStyle w:val="a6"/>
        <w:numPr>
          <w:ilvl w:val="0"/>
          <w:numId w:val="3"/>
        </w:numPr>
        <w:jc w:val="both"/>
        <w:rPr>
          <w:lang w:val="en-US"/>
        </w:rPr>
      </w:pPr>
      <w:r>
        <w:rPr>
          <w:lang w:val="en-US"/>
        </w:rPr>
        <w:t>T</w:t>
      </w:r>
      <w:r w:rsidR="00B356E9" w:rsidRPr="00BA4955">
        <w:rPr>
          <w:lang w:val="en-US"/>
        </w:rPr>
        <w:t xml:space="preserve">he </w:t>
      </w:r>
      <w:r w:rsidR="00B356E9" w:rsidRPr="00FB771A">
        <w:rPr>
          <w:b/>
          <w:lang w:val="en-US"/>
        </w:rPr>
        <w:t>error cache</w:t>
      </w:r>
      <w:r w:rsidR="00B356E9" w:rsidRPr="00BA4955">
        <w:rPr>
          <w:lang w:val="en-US"/>
        </w:rPr>
        <w:t xml:space="preserve"> is</w:t>
      </w:r>
      <w:r w:rsidR="00C37C8D" w:rsidRPr="00BA4955">
        <w:rPr>
          <w:lang w:val="en-US"/>
        </w:rPr>
        <w:t xml:space="preserve"> thus,</w:t>
      </w:r>
      <w:r w:rsidR="00B356E9" w:rsidRPr="00BA4955">
        <w:rPr>
          <w:lang w:val="en-US"/>
        </w:rPr>
        <w:t xml:space="preserve"> set to minus target</w:t>
      </w:r>
      <w:r w:rsidR="00C37C8D" w:rsidRPr="00BA4955">
        <w:rPr>
          <w:lang w:val="en-US"/>
        </w:rPr>
        <w:t>.</w:t>
      </w:r>
      <w:r w:rsidR="00B356E9" w:rsidRPr="00BA4955">
        <w:rPr>
          <w:lang w:val="en-US"/>
        </w:rPr>
        <w:t xml:space="preserve"> </w:t>
      </w:r>
      <w:r w:rsidR="00FB771A">
        <w:rPr>
          <w:lang w:val="en-US"/>
        </w:rPr>
        <w:t>The formula for calculating error cache is E = u</w:t>
      </w:r>
      <w:r w:rsidR="00FB771A" w:rsidRPr="00FB771A">
        <w:rPr>
          <w:vertAlign w:val="subscript"/>
          <w:lang w:val="en-US"/>
        </w:rPr>
        <w:t>i</w:t>
      </w:r>
      <w:r w:rsidR="00FB771A">
        <w:rPr>
          <w:lang w:val="en-US"/>
        </w:rPr>
        <w:t xml:space="preserve"> - y</w:t>
      </w:r>
      <w:r w:rsidR="00FB771A" w:rsidRPr="00FB771A">
        <w:rPr>
          <w:vertAlign w:val="subscript"/>
          <w:lang w:val="en-US"/>
        </w:rPr>
        <w:t>i</w:t>
      </w:r>
      <w:r w:rsidR="00B356E9" w:rsidRPr="00BA4955">
        <w:rPr>
          <w:lang w:val="en-US"/>
        </w:rPr>
        <w:t xml:space="preserve"> where target is the real classes of each observation. As the output u is equal to zero when corresponding alpha and beta are zero, </w:t>
      </w:r>
      <w:r w:rsidR="00FB771A">
        <w:rPr>
          <w:lang w:val="en-US"/>
        </w:rPr>
        <w:t>E will eventually be equal to</w:t>
      </w:r>
      <w:r w:rsidR="00B356E9" w:rsidRPr="00BA4955">
        <w:rPr>
          <w:lang w:val="en-US"/>
        </w:rPr>
        <w:t xml:space="preserve"> minus target.</w:t>
      </w:r>
    </w:p>
    <w:p w14:paraId="44F40560" w14:textId="2010CC4C" w:rsidR="0058429B" w:rsidRPr="00772EE7" w:rsidRDefault="00FB771A" w:rsidP="0058429B">
      <w:pPr>
        <w:pStyle w:val="a6"/>
        <w:numPr>
          <w:ilvl w:val="0"/>
          <w:numId w:val="3"/>
        </w:numPr>
        <w:jc w:val="both"/>
        <w:rPr>
          <w:lang w:val="en-US"/>
        </w:rPr>
      </w:pPr>
      <w:r>
        <w:rPr>
          <w:lang w:val="en-US"/>
        </w:rPr>
        <w:t xml:space="preserve">The </w:t>
      </w:r>
      <w:r>
        <w:rPr>
          <w:b/>
          <w:lang w:val="en-US"/>
        </w:rPr>
        <w:t xml:space="preserve">initial weights </w:t>
      </w:r>
      <w:r>
        <w:rPr>
          <w:lang w:val="en-US"/>
        </w:rPr>
        <w:t xml:space="preserve">for the linear SVM are also set to 0. The weights are calculates as </w:t>
      </w:r>
      <w:r w:rsidRPr="00BA4955">
        <w:rPr>
          <w:lang w:val="en-US"/>
        </w:rPr>
        <w:t>Σ</w:t>
      </w:r>
      <w:r w:rsidR="00DC7518" w:rsidRPr="00BA4955">
        <w:rPr>
          <w:lang w:val="en-US"/>
        </w:rPr>
        <w:t>a</w:t>
      </w:r>
      <w:r w:rsidR="00DC7518" w:rsidRPr="00FB771A">
        <w:rPr>
          <w:vertAlign w:val="subscript"/>
          <w:lang w:val="en-US"/>
        </w:rPr>
        <w:t>i</w:t>
      </w:r>
      <w:r w:rsidR="00DC7518" w:rsidRPr="00BA4955">
        <w:rPr>
          <w:lang w:val="en-US"/>
        </w:rPr>
        <w:t xml:space="preserve"> </w:t>
      </w:r>
      <w:r w:rsidR="00DC7518">
        <w:rPr>
          <w:lang w:val="en-US"/>
        </w:rPr>
        <w:t>*</w:t>
      </w:r>
      <w:r w:rsidRPr="00BA4955">
        <w:rPr>
          <w:lang w:val="en-US"/>
        </w:rPr>
        <w:t>y</w:t>
      </w:r>
      <w:r w:rsidRPr="00FB771A">
        <w:rPr>
          <w:vertAlign w:val="subscript"/>
          <w:lang w:val="en-US"/>
        </w:rPr>
        <w:t>i</w:t>
      </w:r>
      <w:r w:rsidR="00DC7518">
        <w:rPr>
          <w:lang w:val="en-US"/>
        </w:rPr>
        <w:t xml:space="preserve"> </w:t>
      </w:r>
      <w:r>
        <w:rPr>
          <w:lang w:val="en-US"/>
        </w:rPr>
        <w:t>*x</w:t>
      </w:r>
      <w:r w:rsidRPr="00FB771A">
        <w:rPr>
          <w:vertAlign w:val="subscript"/>
          <w:lang w:val="en-US"/>
        </w:rPr>
        <w:t>i</w:t>
      </w:r>
      <w:r w:rsidRPr="00FB771A">
        <w:rPr>
          <w:lang w:val="en-US"/>
        </w:rPr>
        <w:t>.</w:t>
      </w:r>
      <w:r>
        <w:rPr>
          <w:lang w:val="en-US"/>
        </w:rPr>
        <w:t xml:space="preserve"> Since alphas are</w:t>
      </w:r>
      <w:r w:rsidR="00181F1F">
        <w:rPr>
          <w:lang w:val="en-US"/>
        </w:rPr>
        <w:t xml:space="preserve"> set</w:t>
      </w:r>
      <w:r>
        <w:rPr>
          <w:lang w:val="en-US"/>
        </w:rPr>
        <w:t xml:space="preserve"> to 0 then from the aforementioned formula it is obvious that initial weights are also 0.</w:t>
      </w:r>
    </w:p>
    <w:p w14:paraId="6FF9673D" w14:textId="1782D7AF" w:rsidR="000965F6" w:rsidRDefault="00EC5F7D" w:rsidP="000965F6">
      <w:pPr>
        <w:spacing w:after="0"/>
        <w:rPr>
          <w:lang w:val="en-US"/>
        </w:rPr>
      </w:pPr>
      <w:r>
        <w:rPr>
          <w:rFonts w:asciiTheme="majorHAnsi" w:eastAsiaTheme="majorEastAsia" w:hAnsiTheme="majorHAnsi" w:cstheme="majorBidi"/>
          <w:b/>
          <w:color w:val="2F5496" w:themeColor="accent1" w:themeShade="BF"/>
          <w:sz w:val="26"/>
          <w:szCs w:val="26"/>
          <w:lang w:val="en-US"/>
        </w:rPr>
        <w:t>Evaluation Metrics</w:t>
      </w:r>
      <w:r w:rsidR="000965F6" w:rsidRPr="000965F6">
        <w:rPr>
          <w:lang w:val="en-US"/>
        </w:rPr>
        <w:t xml:space="preserve"> </w:t>
      </w:r>
    </w:p>
    <w:p w14:paraId="62FCAF21" w14:textId="77777777" w:rsidR="000965F6" w:rsidRDefault="000965F6" w:rsidP="000965F6">
      <w:pPr>
        <w:jc w:val="both"/>
        <w:rPr>
          <w:lang w:val="en-US"/>
        </w:rPr>
      </w:pPr>
      <w:r w:rsidRPr="000965F6">
        <w:rPr>
          <w:lang w:val="en-US"/>
        </w:rPr>
        <w:t xml:space="preserve">In order to evaluate the results of the multiple classifiers and therefore compare their performance we need to implement appropriate measures. The metrics that can holistically evaluate performance are accuracy, recall, precision and F1-score (produced by both recall and precision). </w:t>
      </w:r>
    </w:p>
    <w:p w14:paraId="6D3AE738" w14:textId="77777777" w:rsidR="000965F6" w:rsidRDefault="000965F6" w:rsidP="00E97866">
      <w:pPr>
        <w:jc w:val="both"/>
        <w:rPr>
          <w:lang w:val="en-US"/>
        </w:rPr>
      </w:pPr>
      <w:r w:rsidRPr="00C42426">
        <w:rPr>
          <w:color w:val="2F5496" w:themeColor="accent1" w:themeShade="BF"/>
          <w:u w:val="single"/>
          <w:lang w:val="en-US"/>
        </w:rPr>
        <w:t>Accuracy</w:t>
      </w:r>
      <w:r w:rsidRPr="000965F6">
        <w:rPr>
          <w:color w:val="2F5496" w:themeColor="accent1" w:themeShade="BF"/>
          <w:lang w:val="en-US"/>
        </w:rPr>
        <w:t xml:space="preserve"> </w:t>
      </w:r>
      <w:r w:rsidRPr="000965F6">
        <w:rPr>
          <w:lang w:val="en-US"/>
        </w:rPr>
        <w:t xml:space="preserve">is the number of correct predictions made divided by the total number of predictions made, multiplied by 100 to turn it into a percentage. Precision is the number of True Positives divided by the number of True Positives and False Positives. </w:t>
      </w:r>
    </w:p>
    <w:p w14:paraId="32AFB77A" w14:textId="77777777" w:rsidR="000965F6" w:rsidRDefault="000965F6" w:rsidP="005A4A2A">
      <w:pPr>
        <w:jc w:val="both"/>
        <w:rPr>
          <w:lang w:val="en-US"/>
        </w:rPr>
      </w:pPr>
      <w:r w:rsidRPr="00C42426">
        <w:rPr>
          <w:color w:val="2F5496" w:themeColor="accent1" w:themeShade="BF"/>
          <w:u w:val="single"/>
          <w:lang w:val="en-US"/>
        </w:rPr>
        <w:lastRenderedPageBreak/>
        <w:t>Precision</w:t>
      </w:r>
      <w:r w:rsidRPr="000965F6">
        <w:rPr>
          <w:color w:val="2F5496" w:themeColor="accent1" w:themeShade="BF"/>
          <w:lang w:val="en-US"/>
        </w:rPr>
        <w:t xml:space="preserve"> </w:t>
      </w:r>
      <w:r w:rsidRPr="000965F6">
        <w:rPr>
          <w:lang w:val="en-US"/>
        </w:rPr>
        <w:t xml:space="preserve">can be thought of as a measure of a classifier’s exactness. A low precision can also indicate a large number of False Positives. Recall is the number of True Positives divided by the number of True Positives and the number of False Negatives. Put another way it is the number of positive predictions divided by the number of positive class values in the test data. It is also called Sensitivity or the True Positive Rate. </w:t>
      </w:r>
    </w:p>
    <w:p w14:paraId="21103BA2" w14:textId="77777777" w:rsidR="000965F6" w:rsidRDefault="000965F6" w:rsidP="000965F6">
      <w:pPr>
        <w:jc w:val="both"/>
        <w:rPr>
          <w:lang w:val="en-US"/>
        </w:rPr>
      </w:pPr>
      <w:r w:rsidRPr="00C42426">
        <w:rPr>
          <w:color w:val="2F5496" w:themeColor="accent1" w:themeShade="BF"/>
          <w:u w:val="single"/>
          <w:lang w:val="en-US"/>
        </w:rPr>
        <w:t>Recall</w:t>
      </w:r>
      <w:r w:rsidRPr="000965F6">
        <w:rPr>
          <w:lang w:val="en-US"/>
        </w:rPr>
        <w:t xml:space="preserve"> can be thought of as a measure of a classifiers completeness. A low recall indicates many False Negatives. </w:t>
      </w:r>
    </w:p>
    <w:p w14:paraId="607F1368" w14:textId="1A1E8CE7" w:rsidR="0058429B" w:rsidRPr="000965F6" w:rsidRDefault="000965F6" w:rsidP="000965F6">
      <w:pPr>
        <w:jc w:val="both"/>
        <w:rPr>
          <w:lang w:val="en-US"/>
        </w:rPr>
      </w:pPr>
      <w:r w:rsidRPr="00C42426">
        <w:rPr>
          <w:color w:val="2F5496" w:themeColor="accent1" w:themeShade="BF"/>
          <w:u w:val="single"/>
          <w:lang w:val="en-US"/>
        </w:rPr>
        <w:t>F1-score</w:t>
      </w:r>
      <w:r w:rsidRPr="000965F6">
        <w:rPr>
          <w:color w:val="2F5496" w:themeColor="accent1" w:themeShade="BF"/>
          <w:lang w:val="en-US"/>
        </w:rPr>
        <w:t xml:space="preserve"> </w:t>
      </w:r>
      <w:r w:rsidRPr="000965F6">
        <w:rPr>
          <w:lang w:val="en-US"/>
        </w:rPr>
        <w:t>is the 2*((precision*recall) / (precision + recall)). Put another way, the F1 score conveys the balance between the precision and the recall.</w:t>
      </w:r>
    </w:p>
    <w:p w14:paraId="06186D54" w14:textId="321C3D59" w:rsidR="0058429B" w:rsidRDefault="00EC5F7D" w:rsidP="00EC5F7D">
      <w:pPr>
        <w:spacing w:after="0"/>
        <w:rPr>
          <w:rFonts w:asciiTheme="majorHAnsi" w:eastAsiaTheme="majorEastAsia" w:hAnsiTheme="majorHAnsi" w:cstheme="majorBidi"/>
          <w:b/>
          <w:color w:val="2F5496" w:themeColor="accent1" w:themeShade="BF"/>
          <w:sz w:val="26"/>
          <w:szCs w:val="26"/>
          <w:lang w:val="en-US"/>
        </w:rPr>
      </w:pPr>
      <w:r>
        <w:rPr>
          <w:rFonts w:asciiTheme="majorHAnsi" w:eastAsiaTheme="majorEastAsia" w:hAnsiTheme="majorHAnsi" w:cstheme="majorBidi"/>
          <w:b/>
          <w:color w:val="2F5496" w:themeColor="accent1" w:themeShade="BF"/>
          <w:sz w:val="26"/>
          <w:szCs w:val="26"/>
          <w:lang w:val="en-US"/>
        </w:rPr>
        <w:t>Experimental Results</w:t>
      </w:r>
    </w:p>
    <w:p w14:paraId="15868332" w14:textId="1238D8D8" w:rsidR="007840A5" w:rsidRDefault="005A4A2A" w:rsidP="005A4A2A">
      <w:pPr>
        <w:spacing w:before="240" w:after="0"/>
        <w:rPr>
          <w:rFonts w:asciiTheme="majorHAnsi" w:eastAsiaTheme="majorEastAsia" w:hAnsiTheme="majorHAnsi" w:cstheme="majorBidi"/>
          <w:iCs/>
          <w:color w:val="2F5496" w:themeColor="accent1" w:themeShade="BF"/>
          <w:u w:val="single"/>
          <w:lang w:val="en-US"/>
        </w:rPr>
      </w:pPr>
      <w:r>
        <w:rPr>
          <w:rFonts w:asciiTheme="majorHAnsi" w:eastAsiaTheme="majorEastAsia" w:hAnsiTheme="majorHAnsi" w:cstheme="majorBidi"/>
          <w:iCs/>
          <w:color w:val="2F5496" w:themeColor="accent1" w:themeShade="BF"/>
          <w:u w:val="single"/>
          <w:lang w:val="en-US"/>
        </w:rPr>
        <w:t>Baseline Classifier</w:t>
      </w:r>
    </w:p>
    <w:p w14:paraId="29E3958F" w14:textId="11E76599" w:rsidR="005A4A2A" w:rsidRPr="005A4A2A" w:rsidRDefault="00AF7778" w:rsidP="005A4A2A">
      <w:pPr>
        <w:jc w:val="both"/>
        <w:rPr>
          <w:lang w:val="en-US"/>
        </w:rPr>
      </w:pPr>
      <w:r w:rsidRPr="00AF7778">
        <w:rPr>
          <w:lang w:val="en-US"/>
        </w:rPr>
        <w:t xml:space="preserve">To get a clear picture of a classifier’s performance, it is common to compare its accuracy or error rate to those of a simplistic “baseline” approach. In our case, we used the </w:t>
      </w:r>
      <w:r w:rsidR="006833D1" w:rsidRPr="00AF7778">
        <w:rPr>
          <w:lang w:val="en-US"/>
        </w:rPr>
        <w:t>simplest</w:t>
      </w:r>
      <w:r w:rsidRPr="00AF7778">
        <w:rPr>
          <w:lang w:val="en-US"/>
        </w:rPr>
        <w:t xml:space="preserve"> classifier. </w:t>
      </w:r>
      <w:r w:rsidR="006833D1">
        <w:rPr>
          <w:lang w:val="en-US"/>
        </w:rPr>
        <w:t>Therefore,</w:t>
      </w:r>
      <w:r w:rsidRPr="00AF7778">
        <w:rPr>
          <w:lang w:val="en-US"/>
        </w:rPr>
        <w:t xml:space="preserve"> the </w:t>
      </w:r>
      <w:r w:rsidR="006833D1" w:rsidRPr="00AF7778">
        <w:rPr>
          <w:lang w:val="en-US"/>
        </w:rPr>
        <w:t>simplest</w:t>
      </w:r>
      <w:r w:rsidRPr="00AF7778">
        <w:rPr>
          <w:lang w:val="en-US"/>
        </w:rPr>
        <w:t xml:space="preserve"> classifier would just classify all examples in the most common class of the training set. The accuracy of the baseline classifier will be compared with</w:t>
      </w:r>
      <w:r w:rsidR="006833D1">
        <w:rPr>
          <w:lang w:val="en-US"/>
        </w:rPr>
        <w:t xml:space="preserve"> the</w:t>
      </w:r>
      <w:r w:rsidRPr="00AF7778">
        <w:rPr>
          <w:lang w:val="en-US"/>
        </w:rPr>
        <w:t xml:space="preserve"> accuracy of the SVM classifier.</w:t>
      </w:r>
      <w:r w:rsidR="006833D1">
        <w:rPr>
          <w:lang w:val="en-US"/>
        </w:rPr>
        <w:t xml:space="preserve"> </w:t>
      </w:r>
      <w:r w:rsidR="005A4A2A" w:rsidRPr="005A4A2A">
        <w:rPr>
          <w:lang w:val="en-US"/>
        </w:rPr>
        <w:t>The</w:t>
      </w:r>
      <w:r w:rsidR="005A4A2A">
        <w:rPr>
          <w:lang w:val="en-US"/>
        </w:rPr>
        <w:t xml:space="preserve"> accuracy of the baseline classifier in the test set is 0.498.</w:t>
      </w:r>
    </w:p>
    <w:p w14:paraId="084BEA8E" w14:textId="77777777" w:rsidR="005A4A2A" w:rsidRPr="007840A5" w:rsidRDefault="005A4A2A" w:rsidP="00EC5F7D">
      <w:pPr>
        <w:spacing w:after="0"/>
        <w:rPr>
          <w:rFonts w:asciiTheme="majorHAnsi" w:eastAsiaTheme="majorEastAsia" w:hAnsiTheme="majorHAnsi" w:cstheme="majorBidi"/>
          <w:iCs/>
          <w:color w:val="2F5496" w:themeColor="accent1" w:themeShade="BF"/>
          <w:u w:val="single"/>
          <w:lang w:val="en-US"/>
        </w:rPr>
      </w:pPr>
    </w:p>
    <w:p w14:paraId="315AD503" w14:textId="400E3209" w:rsidR="007840A5" w:rsidRDefault="007840A5" w:rsidP="00EC5F7D">
      <w:pPr>
        <w:spacing w:after="0"/>
        <w:rPr>
          <w:rFonts w:asciiTheme="majorHAnsi" w:eastAsiaTheme="majorEastAsia" w:hAnsiTheme="majorHAnsi" w:cstheme="majorBidi"/>
          <w:iCs/>
          <w:color w:val="2F5496" w:themeColor="accent1" w:themeShade="BF"/>
          <w:u w:val="single"/>
          <w:lang w:val="en-US"/>
        </w:rPr>
      </w:pPr>
      <w:r>
        <w:rPr>
          <w:noProof/>
          <w:lang w:val="en-US"/>
        </w:rPr>
        <w:drawing>
          <wp:anchor distT="0" distB="0" distL="114300" distR="114300" simplePos="0" relativeHeight="251660288" behindDoc="0" locked="0" layoutInCell="1" allowOverlap="1" wp14:anchorId="21A9934B" wp14:editId="401D7354">
            <wp:simplePos x="0" y="0"/>
            <wp:positionH relativeFrom="margin">
              <wp:posOffset>-1270</wp:posOffset>
            </wp:positionH>
            <wp:positionV relativeFrom="paragraph">
              <wp:posOffset>307975</wp:posOffset>
            </wp:positionV>
            <wp:extent cx="5274310" cy="1818640"/>
            <wp:effectExtent l="0" t="0" r="254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18640"/>
                    </a:xfrm>
                    <a:prstGeom prst="rect">
                      <a:avLst/>
                    </a:prstGeom>
                  </pic:spPr>
                </pic:pic>
              </a:graphicData>
            </a:graphic>
            <wp14:sizeRelH relativeFrom="page">
              <wp14:pctWidth>0</wp14:pctWidth>
            </wp14:sizeRelH>
            <wp14:sizeRelV relativeFrom="page">
              <wp14:pctHeight>0</wp14:pctHeight>
            </wp14:sizeRelV>
          </wp:anchor>
        </w:drawing>
      </w:r>
      <w:r w:rsidRPr="007840A5">
        <w:rPr>
          <w:rFonts w:asciiTheme="majorHAnsi" w:eastAsiaTheme="majorEastAsia" w:hAnsiTheme="majorHAnsi" w:cstheme="majorBidi"/>
          <w:iCs/>
          <w:color w:val="2F5496" w:themeColor="accent1" w:themeShade="BF"/>
          <w:u w:val="single"/>
          <w:lang w:val="en-US"/>
        </w:rPr>
        <w:t>SVM with Linear Kernel</w:t>
      </w:r>
    </w:p>
    <w:p w14:paraId="594016E8" w14:textId="18D84CDC" w:rsidR="007840A5" w:rsidRDefault="005A4A2A" w:rsidP="007840A5">
      <w:pPr>
        <w:jc w:val="both"/>
        <w:rPr>
          <w:lang w:val="en-US"/>
        </w:rPr>
      </w:pPr>
      <w:r>
        <w:rPr>
          <w:lang w:val="en-US"/>
        </w:rPr>
        <w:t>Best a</w:t>
      </w:r>
      <w:r w:rsidR="007840A5">
        <w:rPr>
          <w:lang w:val="en-US"/>
        </w:rPr>
        <w:t>ccuracy</w:t>
      </w:r>
      <w:r w:rsidR="007840A5" w:rsidRPr="007840A5">
        <w:rPr>
          <w:lang w:val="en-US"/>
        </w:rPr>
        <w:t xml:space="preserve"> is achieved for C = 10</w:t>
      </w:r>
      <w:r w:rsidR="007840A5">
        <w:rPr>
          <w:lang w:val="en-US"/>
        </w:rPr>
        <w:t xml:space="preserve"> and it is </w:t>
      </w:r>
      <w:r w:rsidR="007840A5" w:rsidRPr="007840A5">
        <w:rPr>
          <w:lang w:val="en-US"/>
        </w:rPr>
        <w:t>0.96</w:t>
      </w:r>
      <w:r>
        <w:rPr>
          <w:lang w:val="en-US"/>
        </w:rPr>
        <w:t>4</w:t>
      </w:r>
      <w:r w:rsidR="007840A5">
        <w:rPr>
          <w:lang w:val="en-US"/>
        </w:rPr>
        <w:t xml:space="preserve"> in the development set. </w:t>
      </w:r>
      <w:r>
        <w:rPr>
          <w:lang w:val="en-US"/>
        </w:rPr>
        <w:t>In the test set the accuracy of the SVM with Linear Kernel with C = 10 is 0.961.</w:t>
      </w:r>
    </w:p>
    <w:p w14:paraId="1BEE36BA" w14:textId="2D14CAAE" w:rsidR="005A4A2A" w:rsidRDefault="005A4A2A" w:rsidP="005A4A2A">
      <w:pPr>
        <w:spacing w:after="0"/>
        <w:rPr>
          <w:rFonts w:asciiTheme="majorHAnsi" w:eastAsiaTheme="majorEastAsia" w:hAnsiTheme="majorHAnsi" w:cstheme="majorBidi"/>
          <w:iCs/>
          <w:color w:val="2F5496" w:themeColor="accent1" w:themeShade="BF"/>
          <w:u w:val="single"/>
          <w:lang w:val="en-US"/>
        </w:rPr>
      </w:pPr>
      <w:r w:rsidRPr="007840A5">
        <w:rPr>
          <w:rFonts w:asciiTheme="majorHAnsi" w:eastAsiaTheme="majorEastAsia" w:hAnsiTheme="majorHAnsi" w:cstheme="majorBidi"/>
          <w:iCs/>
          <w:color w:val="2F5496" w:themeColor="accent1" w:themeShade="BF"/>
          <w:u w:val="single"/>
          <w:lang w:val="en-US"/>
        </w:rPr>
        <w:t xml:space="preserve">SVM with </w:t>
      </w:r>
      <w:r>
        <w:rPr>
          <w:rFonts w:asciiTheme="majorHAnsi" w:eastAsiaTheme="majorEastAsia" w:hAnsiTheme="majorHAnsi" w:cstheme="majorBidi"/>
          <w:iCs/>
          <w:color w:val="2F5496" w:themeColor="accent1" w:themeShade="BF"/>
          <w:u w:val="single"/>
          <w:lang w:val="en-US"/>
        </w:rPr>
        <w:t>Gaussian</w:t>
      </w:r>
      <w:r w:rsidRPr="007840A5">
        <w:rPr>
          <w:rFonts w:asciiTheme="majorHAnsi" w:eastAsiaTheme="majorEastAsia" w:hAnsiTheme="majorHAnsi" w:cstheme="majorBidi"/>
          <w:iCs/>
          <w:color w:val="2F5496" w:themeColor="accent1" w:themeShade="BF"/>
          <w:u w:val="single"/>
          <w:lang w:val="en-US"/>
        </w:rPr>
        <w:t xml:space="preserve"> Kernel</w:t>
      </w:r>
    </w:p>
    <w:p w14:paraId="1CB6456E" w14:textId="63EB82B3" w:rsidR="005A4A2A" w:rsidRDefault="005A4A2A" w:rsidP="005A4A2A">
      <w:pPr>
        <w:jc w:val="both"/>
        <w:rPr>
          <w:lang w:val="en-US"/>
        </w:rPr>
      </w:pPr>
      <w:r>
        <w:rPr>
          <w:lang w:val="en-US"/>
        </w:rPr>
        <w:t>Best accuracy</w:t>
      </w:r>
      <w:r w:rsidRPr="007840A5">
        <w:rPr>
          <w:lang w:val="en-US"/>
        </w:rPr>
        <w:t xml:space="preserve"> is achieved for C = 10</w:t>
      </w:r>
      <w:r>
        <w:rPr>
          <w:lang w:val="en-US"/>
        </w:rPr>
        <w:t xml:space="preserve">0000 and sigma = 10000 and it is </w:t>
      </w:r>
      <w:r w:rsidRPr="007840A5">
        <w:rPr>
          <w:lang w:val="en-US"/>
        </w:rPr>
        <w:t>0.96</w:t>
      </w:r>
      <w:r>
        <w:rPr>
          <w:lang w:val="en-US"/>
        </w:rPr>
        <w:t xml:space="preserve">5 in the development set. In the test set the accuracy of the SVM with Gaussian Kernel with </w:t>
      </w:r>
      <w:r w:rsidRPr="007840A5">
        <w:rPr>
          <w:lang w:val="en-US"/>
        </w:rPr>
        <w:t>C = 10</w:t>
      </w:r>
      <w:r>
        <w:rPr>
          <w:lang w:val="en-US"/>
        </w:rPr>
        <w:t>0000 and sigma = 10000 is 0.967</w:t>
      </w:r>
    </w:p>
    <w:p w14:paraId="68019DD3" w14:textId="22E92B82" w:rsidR="005A4A2A" w:rsidRDefault="005A4A2A" w:rsidP="005A4A2A">
      <w:pPr>
        <w:spacing w:after="0"/>
        <w:rPr>
          <w:rFonts w:asciiTheme="majorHAnsi" w:eastAsiaTheme="majorEastAsia" w:hAnsiTheme="majorHAnsi" w:cstheme="majorBidi"/>
          <w:iCs/>
          <w:color w:val="2F5496" w:themeColor="accent1" w:themeShade="BF"/>
          <w:u w:val="single"/>
          <w:lang w:val="en-US"/>
        </w:rPr>
      </w:pPr>
      <w:r>
        <w:rPr>
          <w:rFonts w:asciiTheme="majorHAnsi" w:eastAsiaTheme="majorEastAsia" w:hAnsiTheme="majorHAnsi" w:cstheme="majorBidi"/>
          <w:iCs/>
          <w:color w:val="2F5496" w:themeColor="accent1" w:themeShade="BF"/>
          <w:u w:val="single"/>
          <w:lang w:val="en-US"/>
        </w:rPr>
        <w:t>Conclusions</w:t>
      </w:r>
    </w:p>
    <w:p w14:paraId="6522DE5C" w14:textId="31664659" w:rsidR="007840A5" w:rsidRPr="007840A5" w:rsidRDefault="005A4A2A" w:rsidP="00AF7778">
      <w:pPr>
        <w:jc w:val="both"/>
        <w:rPr>
          <w:rFonts w:asciiTheme="majorHAnsi" w:eastAsiaTheme="majorEastAsia" w:hAnsiTheme="majorHAnsi" w:cstheme="majorBidi"/>
          <w:iCs/>
          <w:color w:val="2F5496" w:themeColor="accent1" w:themeShade="BF"/>
          <w:u w:val="single"/>
          <w:lang w:val="en-US"/>
        </w:rPr>
      </w:pPr>
      <w:r>
        <w:rPr>
          <w:lang w:val="en-US"/>
        </w:rPr>
        <w:t>SVM classifier outperforms the baseline classifier. The data seem to be linearly separable as the linear SVM performs well in comparison to the SVM with the Gaussian kernel.</w:t>
      </w:r>
    </w:p>
    <w:sectPr w:rsidR="007840A5" w:rsidRPr="007840A5" w:rsidSect="00AF7778">
      <w:footerReference w:type="defaul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C925F" w14:textId="77777777" w:rsidR="001761CF" w:rsidRDefault="001761CF" w:rsidP="000965F6">
      <w:pPr>
        <w:spacing w:after="0" w:line="240" w:lineRule="auto"/>
      </w:pPr>
      <w:r>
        <w:separator/>
      </w:r>
    </w:p>
  </w:endnote>
  <w:endnote w:type="continuationSeparator" w:id="0">
    <w:p w14:paraId="512B18E6" w14:textId="77777777" w:rsidR="001761CF" w:rsidRDefault="001761CF" w:rsidP="00096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359682"/>
      <w:docPartObj>
        <w:docPartGallery w:val="Page Numbers (Bottom of Page)"/>
        <w:docPartUnique/>
      </w:docPartObj>
    </w:sdtPr>
    <w:sdtEndPr/>
    <w:sdtContent>
      <w:p w14:paraId="31C1EB62" w14:textId="2675C350" w:rsidR="00AF7778" w:rsidRDefault="00AF7778">
        <w:pPr>
          <w:pStyle w:val="a8"/>
          <w:jc w:val="center"/>
        </w:pPr>
        <w:r>
          <w:t>[</w:t>
        </w:r>
        <w:r>
          <w:fldChar w:fldCharType="begin"/>
        </w:r>
        <w:r>
          <w:instrText>PAGE   \* MERGEFORMAT</w:instrText>
        </w:r>
        <w:r>
          <w:fldChar w:fldCharType="separate"/>
        </w:r>
        <w:r w:rsidR="00C70D2C">
          <w:rPr>
            <w:noProof/>
          </w:rPr>
          <w:t>5</w:t>
        </w:r>
        <w:r>
          <w:fldChar w:fldCharType="end"/>
        </w:r>
        <w:r>
          <w:t>]</w:t>
        </w:r>
      </w:p>
    </w:sdtContent>
  </w:sdt>
  <w:p w14:paraId="51C8ADFE" w14:textId="77777777" w:rsidR="00AF7778" w:rsidRDefault="00AF777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0989F" w14:textId="77777777" w:rsidR="001761CF" w:rsidRDefault="001761CF" w:rsidP="000965F6">
      <w:pPr>
        <w:spacing w:after="0" w:line="240" w:lineRule="auto"/>
      </w:pPr>
      <w:r>
        <w:separator/>
      </w:r>
    </w:p>
  </w:footnote>
  <w:footnote w:type="continuationSeparator" w:id="0">
    <w:p w14:paraId="31B60E49" w14:textId="77777777" w:rsidR="001761CF" w:rsidRDefault="001761CF" w:rsidP="00096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66752"/>
    <w:multiLevelType w:val="hybridMultilevel"/>
    <w:tmpl w:val="20D6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94F02"/>
    <w:multiLevelType w:val="multilevel"/>
    <w:tmpl w:val="A04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BF3E60"/>
    <w:multiLevelType w:val="multilevel"/>
    <w:tmpl w:val="57A4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9B"/>
    <w:rsid w:val="00095AAA"/>
    <w:rsid w:val="000965F6"/>
    <w:rsid w:val="000E5E6A"/>
    <w:rsid w:val="0012596E"/>
    <w:rsid w:val="001761CF"/>
    <w:rsid w:val="00181F1F"/>
    <w:rsid w:val="001A5AE7"/>
    <w:rsid w:val="002967D3"/>
    <w:rsid w:val="002C6A4C"/>
    <w:rsid w:val="00471928"/>
    <w:rsid w:val="004C28C4"/>
    <w:rsid w:val="0055109E"/>
    <w:rsid w:val="0058429B"/>
    <w:rsid w:val="005A4A2A"/>
    <w:rsid w:val="005B0561"/>
    <w:rsid w:val="005F1F2C"/>
    <w:rsid w:val="005F2DC3"/>
    <w:rsid w:val="006833D1"/>
    <w:rsid w:val="00696CEB"/>
    <w:rsid w:val="006C4747"/>
    <w:rsid w:val="00711B94"/>
    <w:rsid w:val="00765907"/>
    <w:rsid w:val="00772EE7"/>
    <w:rsid w:val="007840A5"/>
    <w:rsid w:val="00823464"/>
    <w:rsid w:val="008D3094"/>
    <w:rsid w:val="00A77FE1"/>
    <w:rsid w:val="00AC7BA5"/>
    <w:rsid w:val="00AF496C"/>
    <w:rsid w:val="00AF7778"/>
    <w:rsid w:val="00B356E9"/>
    <w:rsid w:val="00BA4955"/>
    <w:rsid w:val="00BC2052"/>
    <w:rsid w:val="00BD18C0"/>
    <w:rsid w:val="00C07C4D"/>
    <w:rsid w:val="00C11A10"/>
    <w:rsid w:val="00C37C8D"/>
    <w:rsid w:val="00C42426"/>
    <w:rsid w:val="00C70D2C"/>
    <w:rsid w:val="00D66198"/>
    <w:rsid w:val="00DB68C6"/>
    <w:rsid w:val="00DC7518"/>
    <w:rsid w:val="00DF6722"/>
    <w:rsid w:val="00E160CA"/>
    <w:rsid w:val="00E1713D"/>
    <w:rsid w:val="00E62386"/>
    <w:rsid w:val="00E97866"/>
    <w:rsid w:val="00EC5F7D"/>
    <w:rsid w:val="00FB77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70E6"/>
  <w15:chartTrackingRefBased/>
  <w15:docId w15:val="{992A9021-5DEA-47C0-8A82-FE8A650F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5842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F4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AF49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AF49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58429B"/>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AF496C"/>
    <w:rPr>
      <w:rFonts w:asciiTheme="majorHAnsi" w:eastAsiaTheme="majorEastAsia" w:hAnsiTheme="majorHAnsi" w:cstheme="majorBidi"/>
      <w:color w:val="2F5496" w:themeColor="accent1" w:themeShade="BF"/>
      <w:sz w:val="26"/>
      <w:szCs w:val="26"/>
    </w:rPr>
  </w:style>
  <w:style w:type="paragraph" w:styleId="a3">
    <w:name w:val="Title"/>
    <w:basedOn w:val="a"/>
    <w:next w:val="a"/>
    <w:link w:val="Char"/>
    <w:uiPriority w:val="10"/>
    <w:qFormat/>
    <w:rsid w:val="00A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F496C"/>
    <w:rPr>
      <w:rFonts w:asciiTheme="majorHAnsi" w:eastAsiaTheme="majorEastAsia" w:hAnsiTheme="majorHAnsi" w:cstheme="majorBidi"/>
      <w:spacing w:val="-10"/>
      <w:kern w:val="28"/>
      <w:sz w:val="56"/>
      <w:szCs w:val="56"/>
    </w:rPr>
  </w:style>
  <w:style w:type="character" w:styleId="a4">
    <w:name w:val="Intense Emphasis"/>
    <w:basedOn w:val="a0"/>
    <w:uiPriority w:val="21"/>
    <w:qFormat/>
    <w:rsid w:val="00AF496C"/>
    <w:rPr>
      <w:i/>
      <w:iCs/>
      <w:color w:val="4472C4" w:themeColor="accent1"/>
    </w:rPr>
  </w:style>
  <w:style w:type="character" w:styleId="a5">
    <w:name w:val="Intense Reference"/>
    <w:basedOn w:val="a0"/>
    <w:uiPriority w:val="32"/>
    <w:qFormat/>
    <w:rsid w:val="00AF496C"/>
    <w:rPr>
      <w:b/>
      <w:bCs/>
      <w:smallCaps/>
      <w:color w:val="4472C4" w:themeColor="accent1"/>
      <w:spacing w:val="5"/>
    </w:rPr>
  </w:style>
  <w:style w:type="character" w:customStyle="1" w:styleId="3Char">
    <w:name w:val="Επικεφαλίδα 3 Char"/>
    <w:basedOn w:val="a0"/>
    <w:link w:val="3"/>
    <w:uiPriority w:val="9"/>
    <w:rsid w:val="00AF496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AF496C"/>
    <w:rPr>
      <w:rFonts w:asciiTheme="majorHAnsi" w:eastAsiaTheme="majorEastAsia" w:hAnsiTheme="majorHAnsi" w:cstheme="majorBidi"/>
      <w:i/>
      <w:iCs/>
      <w:color w:val="2F5496" w:themeColor="accent1" w:themeShade="BF"/>
    </w:rPr>
  </w:style>
  <w:style w:type="character" w:styleId="-">
    <w:name w:val="Hyperlink"/>
    <w:basedOn w:val="a0"/>
    <w:uiPriority w:val="99"/>
    <w:unhideWhenUsed/>
    <w:rsid w:val="00AF496C"/>
    <w:rPr>
      <w:color w:val="0563C1" w:themeColor="hyperlink"/>
      <w:u w:val="single"/>
    </w:rPr>
  </w:style>
  <w:style w:type="character" w:customStyle="1" w:styleId="10">
    <w:name w:val="Ανεπίλυτη αναφορά1"/>
    <w:basedOn w:val="a0"/>
    <w:uiPriority w:val="99"/>
    <w:semiHidden/>
    <w:unhideWhenUsed/>
    <w:rsid w:val="00AF496C"/>
    <w:rPr>
      <w:color w:val="605E5C"/>
      <w:shd w:val="clear" w:color="auto" w:fill="E1DFDD"/>
    </w:rPr>
  </w:style>
  <w:style w:type="paragraph" w:styleId="-HTML">
    <w:name w:val="HTML Preformatted"/>
    <w:basedOn w:val="a"/>
    <w:link w:val="-HTMLChar"/>
    <w:uiPriority w:val="99"/>
    <w:semiHidden/>
    <w:unhideWhenUsed/>
    <w:rsid w:val="00095AAA"/>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095AAA"/>
    <w:rPr>
      <w:rFonts w:ascii="Consolas" w:hAnsi="Consolas"/>
      <w:sz w:val="20"/>
      <w:szCs w:val="20"/>
    </w:rPr>
  </w:style>
  <w:style w:type="character" w:customStyle="1" w:styleId="fontstyle01">
    <w:name w:val="fontstyle01"/>
    <w:basedOn w:val="a0"/>
    <w:rsid w:val="002C6A4C"/>
    <w:rPr>
      <w:rFonts w:ascii="Times-Roman" w:hAnsi="Times-Roman" w:hint="default"/>
      <w:b w:val="0"/>
      <w:bCs w:val="0"/>
      <w:i w:val="0"/>
      <w:iCs w:val="0"/>
      <w:color w:val="000000"/>
      <w:sz w:val="20"/>
      <w:szCs w:val="20"/>
    </w:rPr>
  </w:style>
  <w:style w:type="paragraph" w:styleId="Web">
    <w:name w:val="Normal (Web)"/>
    <w:basedOn w:val="a"/>
    <w:uiPriority w:val="99"/>
    <w:semiHidden/>
    <w:unhideWhenUsed/>
    <w:rsid w:val="000E5E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6">
    <w:name w:val="List Paragraph"/>
    <w:basedOn w:val="a"/>
    <w:uiPriority w:val="34"/>
    <w:qFormat/>
    <w:rsid w:val="00BA4955"/>
    <w:pPr>
      <w:ind w:left="720"/>
      <w:contextualSpacing/>
    </w:pPr>
  </w:style>
  <w:style w:type="character" w:customStyle="1" w:styleId="fontstyle21">
    <w:name w:val="fontstyle21"/>
    <w:basedOn w:val="a0"/>
    <w:rsid w:val="00DC7518"/>
    <w:rPr>
      <w:rFonts w:ascii="Symbol" w:hAnsi="Symbol" w:hint="default"/>
      <w:b w:val="0"/>
      <w:bCs w:val="0"/>
      <w:i w:val="0"/>
      <w:iCs w:val="0"/>
      <w:color w:val="000000"/>
      <w:sz w:val="22"/>
      <w:szCs w:val="22"/>
    </w:rPr>
  </w:style>
  <w:style w:type="paragraph" w:styleId="a7">
    <w:name w:val="header"/>
    <w:basedOn w:val="a"/>
    <w:link w:val="Char0"/>
    <w:uiPriority w:val="99"/>
    <w:unhideWhenUsed/>
    <w:rsid w:val="000965F6"/>
    <w:pPr>
      <w:tabs>
        <w:tab w:val="center" w:pos="4680"/>
        <w:tab w:val="right" w:pos="9360"/>
      </w:tabs>
      <w:spacing w:after="0" w:line="240" w:lineRule="auto"/>
    </w:pPr>
  </w:style>
  <w:style w:type="character" w:customStyle="1" w:styleId="Char0">
    <w:name w:val="Κεφαλίδα Char"/>
    <w:basedOn w:val="a0"/>
    <w:link w:val="a7"/>
    <w:uiPriority w:val="99"/>
    <w:rsid w:val="000965F6"/>
  </w:style>
  <w:style w:type="paragraph" w:styleId="a8">
    <w:name w:val="footer"/>
    <w:basedOn w:val="a"/>
    <w:link w:val="Char1"/>
    <w:uiPriority w:val="99"/>
    <w:unhideWhenUsed/>
    <w:rsid w:val="000965F6"/>
    <w:pPr>
      <w:tabs>
        <w:tab w:val="center" w:pos="4680"/>
        <w:tab w:val="right" w:pos="9360"/>
      </w:tabs>
      <w:spacing w:after="0" w:line="240" w:lineRule="auto"/>
    </w:pPr>
  </w:style>
  <w:style w:type="character" w:customStyle="1" w:styleId="Char1">
    <w:name w:val="Υποσέλιδο Char"/>
    <w:basedOn w:val="a0"/>
    <w:link w:val="a8"/>
    <w:uiPriority w:val="99"/>
    <w:rsid w:val="00096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89580">
      <w:bodyDiv w:val="1"/>
      <w:marLeft w:val="0"/>
      <w:marRight w:val="0"/>
      <w:marTop w:val="0"/>
      <w:marBottom w:val="0"/>
      <w:divBdr>
        <w:top w:val="none" w:sz="0" w:space="0" w:color="auto"/>
        <w:left w:val="none" w:sz="0" w:space="0" w:color="auto"/>
        <w:bottom w:val="none" w:sz="0" w:space="0" w:color="auto"/>
        <w:right w:val="none" w:sz="0" w:space="0" w:color="auto"/>
      </w:divBdr>
      <w:divsChild>
        <w:div w:id="222450789">
          <w:marLeft w:val="0"/>
          <w:marRight w:val="0"/>
          <w:marTop w:val="0"/>
          <w:marBottom w:val="0"/>
          <w:divBdr>
            <w:top w:val="single" w:sz="6" w:space="4" w:color="auto"/>
            <w:left w:val="single" w:sz="6" w:space="4" w:color="auto"/>
            <w:bottom w:val="single" w:sz="6" w:space="4" w:color="auto"/>
            <w:right w:val="single" w:sz="6" w:space="4" w:color="auto"/>
          </w:divBdr>
          <w:divsChild>
            <w:div w:id="1443959990">
              <w:marLeft w:val="0"/>
              <w:marRight w:val="0"/>
              <w:marTop w:val="0"/>
              <w:marBottom w:val="0"/>
              <w:divBdr>
                <w:top w:val="none" w:sz="0" w:space="0" w:color="auto"/>
                <w:left w:val="none" w:sz="0" w:space="0" w:color="auto"/>
                <w:bottom w:val="none" w:sz="0" w:space="0" w:color="auto"/>
                <w:right w:val="none" w:sz="0" w:space="0" w:color="auto"/>
              </w:divBdr>
              <w:divsChild>
                <w:div w:id="278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142">
          <w:marLeft w:val="0"/>
          <w:marRight w:val="0"/>
          <w:marTop w:val="0"/>
          <w:marBottom w:val="0"/>
          <w:divBdr>
            <w:top w:val="single" w:sz="6" w:space="4" w:color="auto"/>
            <w:left w:val="single" w:sz="6" w:space="4" w:color="auto"/>
            <w:bottom w:val="single" w:sz="6" w:space="4" w:color="auto"/>
            <w:right w:val="single" w:sz="6" w:space="4" w:color="auto"/>
          </w:divBdr>
          <w:divsChild>
            <w:div w:id="281349783">
              <w:marLeft w:val="0"/>
              <w:marRight w:val="0"/>
              <w:marTop w:val="0"/>
              <w:marBottom w:val="0"/>
              <w:divBdr>
                <w:top w:val="none" w:sz="0" w:space="0" w:color="auto"/>
                <w:left w:val="none" w:sz="0" w:space="0" w:color="auto"/>
                <w:bottom w:val="none" w:sz="0" w:space="0" w:color="auto"/>
                <w:right w:val="none" w:sz="0" w:space="0" w:color="auto"/>
              </w:divBdr>
              <w:divsChild>
                <w:div w:id="15591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8668">
      <w:bodyDiv w:val="1"/>
      <w:marLeft w:val="0"/>
      <w:marRight w:val="0"/>
      <w:marTop w:val="0"/>
      <w:marBottom w:val="0"/>
      <w:divBdr>
        <w:top w:val="none" w:sz="0" w:space="0" w:color="auto"/>
        <w:left w:val="none" w:sz="0" w:space="0" w:color="auto"/>
        <w:bottom w:val="none" w:sz="0" w:space="0" w:color="auto"/>
        <w:right w:val="none" w:sz="0" w:space="0" w:color="auto"/>
      </w:divBdr>
    </w:div>
    <w:div w:id="1677075880">
      <w:bodyDiv w:val="1"/>
      <w:marLeft w:val="0"/>
      <w:marRight w:val="0"/>
      <w:marTop w:val="0"/>
      <w:marBottom w:val="0"/>
      <w:divBdr>
        <w:top w:val="none" w:sz="0" w:space="0" w:color="auto"/>
        <w:left w:val="none" w:sz="0" w:space="0" w:color="auto"/>
        <w:bottom w:val="none" w:sz="0" w:space="0" w:color="auto"/>
        <w:right w:val="none" w:sz="0" w:space="0" w:color="auto"/>
      </w:divBdr>
    </w:div>
    <w:div w:id="1690911745">
      <w:bodyDiv w:val="1"/>
      <w:marLeft w:val="0"/>
      <w:marRight w:val="0"/>
      <w:marTop w:val="0"/>
      <w:marBottom w:val="0"/>
      <w:divBdr>
        <w:top w:val="none" w:sz="0" w:space="0" w:color="auto"/>
        <w:left w:val="none" w:sz="0" w:space="0" w:color="auto"/>
        <w:bottom w:val="none" w:sz="0" w:space="0" w:color="auto"/>
        <w:right w:val="none" w:sz="0" w:space="0" w:color="auto"/>
      </w:divBdr>
    </w:div>
    <w:div w:id="1992252539">
      <w:bodyDiv w:val="1"/>
      <w:marLeft w:val="0"/>
      <w:marRight w:val="0"/>
      <w:marTop w:val="0"/>
      <w:marBottom w:val="0"/>
      <w:divBdr>
        <w:top w:val="none" w:sz="0" w:space="0" w:color="auto"/>
        <w:left w:val="none" w:sz="0" w:space="0" w:color="auto"/>
        <w:bottom w:val="none" w:sz="0" w:space="0" w:color="auto"/>
        <w:right w:val="none" w:sz="0" w:space="0" w:color="auto"/>
      </w:divBdr>
    </w:div>
    <w:div w:id="209986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sie.ntu.edu.tw/~cjlin/libsvmtools/datasets/"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1644</Words>
  <Characters>9374</Characters>
  <Application>Microsoft Office Word</Application>
  <DocSecurity>0</DocSecurity>
  <Lines>78</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ΝΑΤΑΣΑ ΦΑΡΜΑΚΗ;Stratos Gounidellis</dc:creator>
  <cp:keywords/>
  <dc:description/>
  <cp:lastModifiedBy>Stratos Gounidellis</cp:lastModifiedBy>
  <cp:revision>27</cp:revision>
  <cp:lastPrinted>2018-07-23T09:13:00Z</cp:lastPrinted>
  <dcterms:created xsi:type="dcterms:W3CDTF">2018-07-06T08:51:00Z</dcterms:created>
  <dcterms:modified xsi:type="dcterms:W3CDTF">2018-07-23T09:13:00Z</dcterms:modified>
</cp:coreProperties>
</file>