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B1C13" w14:textId="77777777" w:rsidR="008F10B2" w:rsidRDefault="00000000">
      <w:r>
        <w:rPr>
          <w:noProof/>
        </w:rPr>
        <mc:AlternateContent>
          <mc:Choice Requires="wps">
            <w:drawing>
              <wp:anchor distT="0" distB="0" distL="0" distR="5715" simplePos="0" relativeHeight="24" behindDoc="0" locked="0" layoutInCell="0" allowOverlap="1" wp14:anchorId="23781E5C" wp14:editId="52318630">
                <wp:simplePos x="0" y="0"/>
                <wp:positionH relativeFrom="margin">
                  <wp:align>center</wp:align>
                </wp:positionH>
                <wp:positionV relativeFrom="paragraph">
                  <wp:posOffset>6985</wp:posOffset>
                </wp:positionV>
                <wp:extent cx="5804535" cy="914400"/>
                <wp:effectExtent l="635" t="0" r="0" b="0"/>
                <wp:wrapNone/>
                <wp:docPr id="1" name="Πλαίσιο κειμένου 13"/>
                <wp:cNvGraphicFramePr/>
                <a:graphic xmlns:a="http://schemas.openxmlformats.org/drawingml/2006/main">
                  <a:graphicData uri="http://schemas.microsoft.com/office/word/2010/wordprocessingShape">
                    <wps:wsp>
                      <wps:cNvSpPr/>
                      <wps:spPr>
                        <a:xfrm>
                          <a:off x="0" y="0"/>
                          <a:ext cx="5804640" cy="91440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1AF8E67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ΠΑΝΕΠΙΣΤΗΜΙΟ ΠΕΙΡΑΙΩΣ</w:t>
                            </w:r>
                          </w:p>
                          <w:p w14:paraId="59AD6413"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ΣΧΟΛΗ ΤΕΧΝΟΛΟΓΙΩΝ ΠΛΗΡΟΦΟΡΙΚΗΣ ΚΑΙ ΕΠΙΚΟΙΝΩΝΙΩΝ</w:t>
                            </w:r>
                          </w:p>
                          <w:p w14:paraId="6BE523BC" w14:textId="77777777" w:rsidR="008F10B2" w:rsidRDefault="00000000">
                            <w:pPr>
                              <w:pStyle w:val="FrameContents"/>
                              <w:jc w:val="center"/>
                            </w:pPr>
                            <w:r>
                              <w:rPr>
                                <w:rFonts w:ascii="Arial" w:eastAsia="Times New Roman" w:hAnsi="Arial" w:cs="Arial"/>
                                <w:color w:val="000000"/>
                                <w:kern w:val="0"/>
                                <w:lang w:eastAsia="el-GR"/>
                                <w14:ligatures w14:val="none"/>
                              </w:rPr>
                              <w:t>ΤΜΗΜΑ ΠΛΗΡΟΦΟΡΙΚΗΣ</w:t>
                            </w:r>
                          </w:p>
                        </w:txbxContent>
                      </wps:txbx>
                      <wps:bodyPr anchor="t">
                        <a:prstTxWarp prst="textNoShape">
                          <a:avLst/>
                        </a:prstTxWarp>
                        <a:noAutofit/>
                      </wps:bodyPr>
                    </wps:wsp>
                  </a:graphicData>
                </a:graphic>
              </wp:anchor>
            </w:drawing>
          </mc:Choice>
          <mc:Fallback>
            <w:pict>
              <v:rect w14:anchorId="23781E5C" id="Πλαίσιο κειμένου 13" o:spid="_x0000_s1026" style="position:absolute;margin-left:0;margin-top:.55pt;width:457.05pt;height:1in;z-index:24;visibility:visible;mso-wrap-style:square;mso-wrap-distance-left:0;mso-wrap-distance-top:0;mso-wrap-distance-right:.45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" o:allowincell="f" fillcolor="white [3201]" stroked="f" strokeweight=".5pt">
                <v:textbox>
                  <w:txbxContent>
                    <w:p w14:paraId="1AF8E67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ΠΑΝΕΠΙΣΤΗΜΙΟ ΠΕΙΡΑΙΩΣ</w:t>
                      </w:r>
                    </w:p>
                    <w:p w14:paraId="59AD6413"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ΣΧΟΛΗ ΤΕΧΝΟΛΟΓΙΩΝ ΠΛΗΡΟΦΟΡΙΚΗΣ ΚΑΙ ΕΠΙΚΟΙΝΩΝΙΩΝ</w:t>
                      </w:r>
                    </w:p>
                    <w:p w14:paraId="6BE523BC" w14:textId="77777777" w:rsidR="008F10B2" w:rsidRDefault="00000000">
                      <w:pPr>
                        <w:pStyle w:val="FrameContents"/>
                        <w:jc w:val="center"/>
                      </w:pPr>
                      <w:r>
                        <w:rPr>
                          <w:rFonts w:ascii="Arial" w:eastAsia="Times New Roman" w:hAnsi="Arial" w:cs="Arial"/>
                          <w:color w:val="000000"/>
                          <w:kern w:val="0"/>
                          <w:lang w:eastAsia="el-GR"/>
                          <w14:ligatures w14:val="none"/>
                        </w:rPr>
                        <w:t>ΤΜΗΜΑ ΠΛΗΡΟΦΟΡΙΚΗΣ</w:t>
                      </w:r>
                    </w:p>
                  </w:txbxContent>
                </v:textbox>
                <w10:wrap anchorx="margin"/>
              </v:rect>
            </w:pict>
          </mc:Fallback>
        </mc:AlternateContent>
      </w:r>
    </w:p>
    <w:p w14:paraId="7F00C44A" w14:textId="77777777" w:rsidR="008F10B2" w:rsidRDefault="008F10B2"/>
    <w:p w14:paraId="5B773E59" w14:textId="77777777" w:rsidR="008F10B2" w:rsidRDefault="009F2B2B">
      <w:pPr>
        <w:rPr>
          <w:rFonts w:ascii="Arial" w:eastAsia="Times New Roman" w:hAnsi="Arial" w:cs="Arial"/>
          <w:b/>
          <w:bCs/>
          <w:color w:val="000000"/>
          <w:kern w:val="0"/>
          <w:sz w:val="28"/>
          <w:szCs w:val="28"/>
          <w:lang w:eastAsia="el-GR"/>
          <w14:ligatures w14:val="none"/>
        </w:rPr>
      </w:pPr>
      <w:r>
        <w:rPr>
          <w:rFonts w:ascii="Arial" w:eastAsia="Times New Roman" w:hAnsi="Arial" w:cs="Arial"/>
          <w:b/>
          <w:bCs/>
          <w:noProof/>
          <w:color w:val="000000"/>
          <w:kern w:val="0"/>
          <w:sz w:val="28"/>
          <w:szCs w:val="28"/>
          <w:lang w:eastAsia="el-GR"/>
          <w14:ligatures w14:val="none"/>
        </w:rPr>
        <mc:AlternateContent>
          <mc:Choice Requires="wps">
            <w:drawing>
              <wp:anchor distT="0" distB="0" distL="0" distR="0" simplePos="0" relativeHeight="32" behindDoc="0" locked="0" layoutInCell="0" allowOverlap="1" wp14:anchorId="50F5C650" wp14:editId="7FC5D3F5">
                <wp:simplePos x="0" y="0"/>
                <wp:positionH relativeFrom="margin">
                  <wp:align>center</wp:align>
                </wp:positionH>
                <wp:positionV relativeFrom="paragraph">
                  <wp:posOffset>7538720</wp:posOffset>
                </wp:positionV>
                <wp:extent cx="2027555" cy="309880"/>
                <wp:effectExtent l="0" t="0" r="0" b="0"/>
                <wp:wrapNone/>
                <wp:docPr id="9" name="Πλαίσιο κειμένου 22"/>
                <wp:cNvGraphicFramePr/>
                <a:graphic xmlns:a="http://schemas.openxmlformats.org/drawingml/2006/main">
                  <a:graphicData uri="http://schemas.microsoft.com/office/word/2010/wordprocessingShape">
                    <wps:wsp>
                      <wps:cNvSpPr/>
                      <wps:spPr>
                        <a:xfrm>
                          <a:off x="0" y="0"/>
                          <a:ext cx="2027555" cy="309880"/>
                        </a:xfrm>
                        <a:prstGeom prst="rect">
                          <a:avLst/>
                        </a:prstGeom>
                        <a:noFill/>
                        <a:ln w="6350">
                          <a:noFill/>
                        </a:ln>
                      </wps:spPr>
                      <wps:style>
                        <a:lnRef idx="0">
                          <a:scrgbClr r="0" g="0" b="0"/>
                        </a:lnRef>
                        <a:fillRef idx="0">
                          <a:scrgbClr r="0" g="0" b="0"/>
                        </a:fillRef>
                        <a:effectRef idx="0">
                          <a:scrgbClr r="0" g="0" b="0"/>
                        </a:effectRef>
                        <a:fontRef idx="minor"/>
                      </wps:style>
                      <wps:txbx>
                        <w:txbxContent>
                          <w:p w14:paraId="14D531D1" w14:textId="77777777" w:rsidR="008F10B2" w:rsidRPr="009F2B2B" w:rsidRDefault="00000000">
                            <w:pPr>
                              <w:pStyle w:val="FrameContents"/>
                              <w:jc w:val="center"/>
                              <w:rPr>
                                <w:rFonts w:ascii="Arial" w:hAnsi="Arial" w:cs="Arial"/>
                                <w:color w:val="000000" w:themeColor="text1"/>
                              </w:rPr>
                            </w:pPr>
                            <w:r w:rsidRPr="009F2B2B">
                              <w:rPr>
                                <w:rFonts w:ascii="Arial" w:hAnsi="Arial" w:cs="Arial"/>
                                <w:color w:val="000000" w:themeColor="text1"/>
                              </w:rPr>
                              <w:t>ΠΕΙΡΑΙΑ</w:t>
                            </w:r>
                            <w:r w:rsidR="009F2B2B">
                              <w:rPr>
                                <w:rFonts w:ascii="Arial" w:hAnsi="Arial" w:cs="Arial"/>
                                <w:color w:val="000000" w:themeColor="text1"/>
                              </w:rPr>
                              <w:t>Σ</w:t>
                            </w:r>
                            <w:r w:rsidRPr="009F2B2B">
                              <w:rPr>
                                <w:rFonts w:ascii="Arial" w:hAnsi="Arial" w:cs="Arial"/>
                                <w:color w:val="000000" w:themeColor="text1"/>
                              </w:rPr>
                              <w:t xml:space="preserve"> 2023</w:t>
                            </w:r>
                          </w:p>
                          <w:p w14:paraId="51E4EBA7" w14:textId="77777777" w:rsidR="008F10B2" w:rsidRDefault="008F10B2">
                            <w:pPr>
                              <w:pStyle w:val="FrameContents"/>
                              <w:rPr>
                                <w:color w:val="FFFFFF" w:themeColor="background1"/>
                              </w:rPr>
                            </w:pPr>
                          </w:p>
                        </w:txbxContent>
                      </wps:txbx>
                      <wps:bodyPr anchor="t">
                        <a:prstTxWarp prst="textNoShape">
                          <a:avLst/>
                        </a:prstTxWarp>
                        <a:noAutofit/>
                      </wps:bodyPr>
                    </wps:wsp>
                  </a:graphicData>
                </a:graphic>
              </wp:anchor>
            </w:drawing>
          </mc:Choice>
          <mc:Fallback>
            <w:pict>
              <v:rect w14:anchorId="50F5C650" id="Πλαίσιο κειμένου 22" o:spid="_x0000_s1027" style="position:absolute;margin-left:0;margin-top:593.6pt;width:159.65pt;height:24.4pt;z-index:32;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" o:allowincell="f" filled="f" stroked="f" strokeweight=".5pt">
                <v:textbox>
                  <w:txbxContent>
                    <w:p w14:paraId="14D531D1" w14:textId="77777777" w:rsidR="008F10B2" w:rsidRPr="009F2B2B" w:rsidRDefault="00000000">
                      <w:pPr>
                        <w:pStyle w:val="FrameContents"/>
                        <w:jc w:val="center"/>
                        <w:rPr>
                          <w:rFonts w:ascii="Arial" w:hAnsi="Arial" w:cs="Arial"/>
                          <w:color w:val="000000" w:themeColor="text1"/>
                        </w:rPr>
                      </w:pPr>
                      <w:r w:rsidRPr="009F2B2B">
                        <w:rPr>
                          <w:rFonts w:ascii="Arial" w:hAnsi="Arial" w:cs="Arial"/>
                          <w:color w:val="000000" w:themeColor="text1"/>
                        </w:rPr>
                        <w:t>ΠΕΙΡΑΙΑ</w:t>
                      </w:r>
                      <w:r w:rsidR="009F2B2B">
                        <w:rPr>
                          <w:rFonts w:ascii="Arial" w:hAnsi="Arial" w:cs="Arial"/>
                          <w:color w:val="000000" w:themeColor="text1"/>
                        </w:rPr>
                        <w:t>Σ</w:t>
                      </w:r>
                      <w:r w:rsidRPr="009F2B2B">
                        <w:rPr>
                          <w:rFonts w:ascii="Arial" w:hAnsi="Arial" w:cs="Arial"/>
                          <w:color w:val="000000" w:themeColor="text1"/>
                        </w:rPr>
                        <w:t xml:space="preserve"> 2023</w:t>
                      </w:r>
                    </w:p>
                    <w:p w14:paraId="51E4EBA7" w14:textId="77777777" w:rsidR="008F10B2" w:rsidRDefault="008F10B2">
                      <w:pPr>
                        <w:pStyle w:val="FrameContents"/>
                        <w:rPr>
                          <w:color w:val="FFFFFF" w:themeColor="background1"/>
                        </w:rPr>
                      </w:pPr>
                    </w:p>
                  </w:txbxContent>
                </v:textbox>
                <w10:wrap anchorx="margin"/>
              </v:rect>
            </w:pict>
          </mc:Fallback>
        </mc:AlternateContent>
      </w:r>
      <w:r>
        <w:rPr>
          <w:rFonts w:ascii="Arial" w:eastAsia="Times New Roman" w:hAnsi="Arial" w:cs="Arial"/>
          <w:b/>
          <w:bCs/>
          <w:noProof/>
          <w:color w:val="000000"/>
          <w:kern w:val="0"/>
          <w:sz w:val="28"/>
          <w:szCs w:val="28"/>
          <w:lang w:eastAsia="el-GR"/>
          <w14:ligatures w14:val="none"/>
        </w:rPr>
        <mc:AlternateContent>
          <mc:Choice Requires="wps">
            <w:drawing>
              <wp:anchor distT="0" distB="2540" distL="0" distR="8890" simplePos="0" relativeHeight="34" behindDoc="0" locked="0" layoutInCell="0" allowOverlap="1" wp14:anchorId="63616998" wp14:editId="2B1CD558">
                <wp:simplePos x="0" y="0"/>
                <wp:positionH relativeFrom="margin">
                  <wp:align>center</wp:align>
                </wp:positionH>
                <wp:positionV relativeFrom="paragraph">
                  <wp:posOffset>5601970</wp:posOffset>
                </wp:positionV>
                <wp:extent cx="5629275" cy="930275"/>
                <wp:effectExtent l="0" t="0" r="9525" b="3175"/>
                <wp:wrapNone/>
                <wp:docPr id="10" name="Πλαίσιο κειμένου 21"/>
                <wp:cNvGraphicFramePr/>
                <a:graphic xmlns:a="http://schemas.openxmlformats.org/drawingml/2006/main">
                  <a:graphicData uri="http://schemas.microsoft.com/office/word/2010/wordprocessingShape">
                    <wps:wsp>
                      <wps:cNvSpPr/>
                      <wps:spPr>
                        <a:xfrm>
                          <a:off x="0" y="0"/>
                          <a:ext cx="5629275" cy="930275"/>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3A5E2FE6"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ΚΑΡΚΑΝΗΣ Ε. ΕΥΣΤΡΑΤΙΟΣ</w:t>
                            </w:r>
                          </w:p>
                          <w:p w14:paraId="4A6063F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Α.Μ.: Π19064</w:t>
                            </w:r>
                          </w:p>
                          <w:p w14:paraId="6EE70923" w14:textId="2944963F"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ΕΠΙΒΛΕΠΩΝ ΚΑΘΗΓΗΤΗΣ: </w:t>
                            </w:r>
                            <w:r w:rsidR="005153B7">
                              <w:rPr>
                                <w:rFonts w:ascii="Arial" w:eastAsia="Times New Roman" w:hAnsi="Arial" w:cs="Arial"/>
                                <w:color w:val="000000"/>
                                <w:kern w:val="0"/>
                                <w:lang w:eastAsia="el-GR"/>
                                <w14:ligatures w14:val="none"/>
                              </w:rPr>
                              <w:t>ΘΕΟΔΩΡΙΔΗΣ ΙΩΑΝΝΗΣ</w:t>
                            </w:r>
                          </w:p>
                          <w:p w14:paraId="305675D5" w14:textId="77777777" w:rsidR="008F10B2" w:rsidRDefault="008F10B2">
                            <w:pPr>
                              <w:pStyle w:val="FrameContents"/>
                            </w:pPr>
                          </w:p>
                        </w:txbxContent>
                      </wps:txbx>
                      <wps:bodyPr anchor="t">
                        <a:prstTxWarp prst="textNoShape">
                          <a:avLst/>
                        </a:prstTxWarp>
                        <a:noAutofit/>
                      </wps:bodyPr>
                    </wps:wsp>
                  </a:graphicData>
                </a:graphic>
              </wp:anchor>
            </w:drawing>
          </mc:Choice>
          <mc:Fallback>
            <w:pict>
              <v:rect w14:anchorId="63616998" id="Πλαίσιο κειμένου 21" o:spid="_x0000_s1028" style="position:absolute;margin-left:0;margin-top:441.1pt;width:443.25pt;height:73.25pt;z-index:34;visibility:visible;mso-wrap-style:square;mso-wrap-distance-left:0;mso-wrap-distance-top:0;mso-wrap-distance-right:.7pt;mso-wrap-distance-bottom:.2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" o:allowincell="f" fillcolor="white [3201]" stroked="f" strokeweight=".5pt">
                <v:textbox>
                  <w:txbxContent>
                    <w:p w14:paraId="3A5E2FE6"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ΚΑΡΚΑΝΗΣ Ε. ΕΥΣΤΡΑΤΙΟΣ</w:t>
                      </w:r>
                    </w:p>
                    <w:p w14:paraId="4A6063F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Α.Μ.: Π19064</w:t>
                      </w:r>
                    </w:p>
                    <w:p w14:paraId="6EE70923" w14:textId="2944963F"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ΕΠΙΒΛΕΠΩΝ ΚΑΘΗΓΗΤΗΣ: </w:t>
                      </w:r>
                      <w:r w:rsidR="005153B7">
                        <w:rPr>
                          <w:rFonts w:ascii="Arial" w:eastAsia="Times New Roman" w:hAnsi="Arial" w:cs="Arial"/>
                          <w:color w:val="000000"/>
                          <w:kern w:val="0"/>
                          <w:lang w:eastAsia="el-GR"/>
                          <w14:ligatures w14:val="none"/>
                        </w:rPr>
                        <w:t>ΘΕΟΔΩΡΙΔΗΣ ΙΩΑΝΝΗΣ</w:t>
                      </w:r>
                    </w:p>
                    <w:p w14:paraId="305675D5" w14:textId="77777777" w:rsidR="008F10B2" w:rsidRDefault="008F10B2">
                      <w:pPr>
                        <w:pStyle w:val="FrameContents"/>
                      </w:pPr>
                    </w:p>
                  </w:txbxContent>
                </v:textbox>
                <w10:wrap anchorx="margin"/>
              </v:rect>
            </w:pict>
          </mc:Fallback>
        </mc:AlternateContent>
      </w:r>
      <w:r>
        <w:rPr>
          <w:rFonts w:ascii="Arial" w:eastAsia="Times New Roman" w:hAnsi="Arial" w:cs="Arial"/>
          <w:b/>
          <w:bCs/>
          <w:noProof/>
          <w:color w:val="000000"/>
          <w:kern w:val="0"/>
          <w:sz w:val="28"/>
          <w:szCs w:val="28"/>
          <w:lang w:eastAsia="el-GR"/>
          <w14:ligatures w14:val="none"/>
        </w:rPr>
        <mc:AlternateContent>
          <mc:Choice Requires="wps">
            <w:drawing>
              <wp:anchor distT="0" distB="0" distL="0" distR="0" simplePos="0" relativeHeight="30" behindDoc="0" locked="0" layoutInCell="0" allowOverlap="1" wp14:anchorId="0C3164BE" wp14:editId="5DF28358">
                <wp:simplePos x="0" y="0"/>
                <wp:positionH relativeFrom="margin">
                  <wp:align>center</wp:align>
                </wp:positionH>
                <wp:positionV relativeFrom="paragraph">
                  <wp:posOffset>4523105</wp:posOffset>
                </wp:positionV>
                <wp:extent cx="1924050" cy="225188"/>
                <wp:effectExtent l="0" t="0" r="0" b="3810"/>
                <wp:wrapNone/>
                <wp:docPr id="8" name="Πλαίσιο κειμένου 20"/>
                <wp:cNvGraphicFramePr/>
                <a:graphic xmlns:a="http://schemas.openxmlformats.org/drawingml/2006/main">
                  <a:graphicData uri="http://schemas.microsoft.com/office/word/2010/wordprocessingShape">
                    <wps:wsp>
                      <wps:cNvSpPr/>
                      <wps:spPr>
                        <a:xfrm>
                          <a:off x="0" y="0"/>
                          <a:ext cx="1924050" cy="225188"/>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30C8BBD0" w14:textId="77777777" w:rsidR="008F10B2" w:rsidRDefault="00000000">
                            <w:pPr>
                              <w:pStyle w:val="FrameContents"/>
                              <w:jc w:val="center"/>
                              <w:rPr>
                                <w:rFonts w:ascii="Arial" w:hAnsi="Arial" w:cs="Arial"/>
                              </w:rPr>
                            </w:pPr>
                            <w:r>
                              <w:rPr>
                                <w:rFonts w:ascii="Arial" w:hAnsi="Arial" w:cs="Arial"/>
                              </w:rPr>
                              <w:t>ΠΤΥΧΙΑΚΗ ΕΡΓΑΣΙΑ</w:t>
                            </w:r>
                          </w:p>
                          <w:p w14:paraId="1FD9EB1D" w14:textId="77777777" w:rsidR="00845226" w:rsidRDefault="00845226">
                            <w:pPr>
                              <w:pStyle w:val="FrameContents"/>
                              <w:jc w:val="center"/>
                              <w:rPr>
                                <w:rFonts w:ascii="Arial" w:hAnsi="Arial" w:cs="Arial"/>
                              </w:rPr>
                            </w:pPr>
                          </w:p>
                          <w:p w14:paraId="061D7521" w14:textId="77777777" w:rsidR="008F10B2" w:rsidRDefault="008F10B2">
                            <w:pPr>
                              <w:pStyle w:val="FrameContents"/>
                              <w:jc w:val="center"/>
                              <w:rPr>
                                <w:rFonts w:ascii="Arial" w:hAnsi="Arial" w:cs="Arial"/>
                                <w:sz w:val="28"/>
                                <w:szCs w:val="28"/>
                              </w:rPr>
                            </w:pPr>
                          </w:p>
                          <w:p w14:paraId="3323324E" w14:textId="77777777" w:rsidR="008F10B2" w:rsidRDefault="008F10B2">
                            <w:pPr>
                              <w:pStyle w:val="FrameContents"/>
                              <w:jc w:val="center"/>
                              <w:rPr>
                                <w:rFonts w:ascii="Arial" w:hAnsi="Arial" w:cs="Arial"/>
                                <w:sz w:val="28"/>
                                <w:szCs w:val="28"/>
                              </w:rPr>
                            </w:pPr>
                          </w:p>
                        </w:txbxContent>
                      </wps:txbx>
                      <wps:bodyPr anchor="t">
                        <a:prstTxWarp prst="textNoShape">
                          <a:avLst/>
                        </a:prstTxWarp>
                        <a:noAutofit/>
                      </wps:bodyPr>
                    </wps:wsp>
                  </a:graphicData>
                </a:graphic>
                <wp14:sizeRelV relativeFrom="margin">
                  <wp14:pctHeight>0</wp14:pctHeight>
                </wp14:sizeRelV>
              </wp:anchor>
            </w:drawing>
          </mc:Choice>
          <mc:Fallback>
            <w:pict>
              <v:rect w14:anchorId="0C3164BE" id="Πλαίσιο κειμένου 20" o:spid="_x0000_s1029" style="position:absolute;margin-left:0;margin-top:356.15pt;width:151.5pt;height:17.75pt;z-index:30;visibility:visible;mso-wrap-style:square;mso-height-percent:0;mso-wrap-distance-left:0;mso-wrap-distance-top:0;mso-wrap-distance-right:0;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" o:allowincell="f" fillcolor="white [3201]" stroked="f" strokeweight=".5pt">
                <v:textbox>
                  <w:txbxContent>
                    <w:p w14:paraId="30C8BBD0" w14:textId="77777777" w:rsidR="008F10B2" w:rsidRDefault="00000000">
                      <w:pPr>
                        <w:pStyle w:val="FrameContents"/>
                        <w:jc w:val="center"/>
                        <w:rPr>
                          <w:rFonts w:ascii="Arial" w:hAnsi="Arial" w:cs="Arial"/>
                        </w:rPr>
                      </w:pPr>
                      <w:r>
                        <w:rPr>
                          <w:rFonts w:ascii="Arial" w:hAnsi="Arial" w:cs="Arial"/>
                        </w:rPr>
                        <w:t>ΠΤΥΧΙΑΚΗ ΕΡΓΑΣΙΑ</w:t>
                      </w:r>
                    </w:p>
                    <w:p w14:paraId="1FD9EB1D" w14:textId="77777777" w:rsidR="00845226" w:rsidRDefault="00845226">
                      <w:pPr>
                        <w:pStyle w:val="FrameContents"/>
                        <w:jc w:val="center"/>
                        <w:rPr>
                          <w:rFonts w:ascii="Arial" w:hAnsi="Arial" w:cs="Arial"/>
                        </w:rPr>
                      </w:pPr>
                    </w:p>
                    <w:p w14:paraId="061D7521" w14:textId="77777777" w:rsidR="008F10B2" w:rsidRDefault="008F10B2">
                      <w:pPr>
                        <w:pStyle w:val="FrameContents"/>
                        <w:jc w:val="center"/>
                        <w:rPr>
                          <w:rFonts w:ascii="Arial" w:hAnsi="Arial" w:cs="Arial"/>
                          <w:sz w:val="28"/>
                          <w:szCs w:val="28"/>
                        </w:rPr>
                      </w:pPr>
                    </w:p>
                    <w:p w14:paraId="3323324E" w14:textId="77777777" w:rsidR="008F10B2" w:rsidRDefault="008F10B2">
                      <w:pPr>
                        <w:pStyle w:val="FrameContents"/>
                        <w:jc w:val="center"/>
                        <w:rPr>
                          <w:rFonts w:ascii="Arial" w:hAnsi="Arial" w:cs="Arial"/>
                          <w:sz w:val="28"/>
                          <w:szCs w:val="28"/>
                        </w:rPr>
                      </w:pPr>
                    </w:p>
                  </w:txbxContent>
                </v:textbox>
                <w10:wrap anchorx="margin"/>
              </v:rect>
            </w:pict>
          </mc:Fallback>
        </mc:AlternateContent>
      </w:r>
      <w:r>
        <w:rPr>
          <w:rFonts w:ascii="Arial" w:eastAsia="Times New Roman" w:hAnsi="Arial" w:cs="Arial"/>
          <w:b/>
          <w:bCs/>
          <w:noProof/>
          <w:color w:val="000000"/>
          <w:kern w:val="0"/>
          <w:sz w:val="28"/>
          <w:szCs w:val="28"/>
          <w:lang w:eastAsia="el-GR"/>
          <w14:ligatures w14:val="none"/>
        </w:rPr>
        <mc:AlternateContent>
          <mc:Choice Requires="wps">
            <w:drawing>
              <wp:anchor distT="0" distB="0" distL="0" distR="5715" simplePos="0" relativeHeight="251659264" behindDoc="0" locked="0" layoutInCell="0" allowOverlap="1" wp14:anchorId="3BA5BB42" wp14:editId="600DA938">
                <wp:simplePos x="0" y="0"/>
                <wp:positionH relativeFrom="margin">
                  <wp:align>center</wp:align>
                </wp:positionH>
                <wp:positionV relativeFrom="paragraph">
                  <wp:posOffset>819188</wp:posOffset>
                </wp:positionV>
                <wp:extent cx="5804535" cy="2709081"/>
                <wp:effectExtent l="0" t="0" r="5715" b="0"/>
                <wp:wrapNone/>
                <wp:docPr id="1200022741" name="Πλαίσιο κειμένου 17"/>
                <wp:cNvGraphicFramePr/>
                <a:graphic xmlns:a="http://schemas.openxmlformats.org/drawingml/2006/main">
                  <a:graphicData uri="http://schemas.microsoft.com/office/word/2010/wordprocessingShape">
                    <wps:wsp>
                      <wps:cNvSpPr/>
                      <wps:spPr>
                        <a:xfrm>
                          <a:off x="0" y="0"/>
                          <a:ext cx="5804535" cy="2709081"/>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0511F609" w14:textId="77777777" w:rsidR="00845226" w:rsidRDefault="00845226" w:rsidP="00845226">
                            <w:pPr>
                              <w:pStyle w:val="FrameContents"/>
                              <w:spacing w:line="240" w:lineRule="auto"/>
                              <w:jc w:val="center"/>
                              <w:rPr>
                                <w:b/>
                                <w:bCs/>
                                <w:sz w:val="32"/>
                                <w:szCs w:val="32"/>
                              </w:rPr>
                            </w:pPr>
                            <w:r>
                              <w:rPr>
                                <w:b/>
                                <w:bCs/>
                                <w:noProof/>
                                <w:sz w:val="32"/>
                                <w:szCs w:val="32"/>
                              </w:rPr>
                              <w:drawing>
                                <wp:inline distT="0" distB="0" distL="0" distR="0" wp14:anchorId="114F3153" wp14:editId="26240646">
                                  <wp:extent cx="1879682" cy="2340591"/>
                                  <wp:effectExtent l="0" t="0" r="6350" b="3175"/>
                                  <wp:docPr id="182879057" name="Εικόνα 2" descr="Εικόνα που περιέχει κείμενο, στιγμιότυπο οθόνης, λογότυπ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9057" name="Εικόνα 2" descr="Εικόνα που περιέχει κείμενο, στιγμιότυπο οθόνης, λογότυπο, γραφικά&#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r="71232"/>
                                          <a:stretch/>
                                        </pic:blipFill>
                                        <pic:spPr bwMode="auto">
                                          <a:xfrm>
                                            <a:off x="0" y="0"/>
                                            <a:ext cx="1906616" cy="237413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anchor="t">
                        <a:prstTxWarp prst="textNoShape">
                          <a:avLst/>
                        </a:prstTxWarp>
                        <a:noAutofit/>
                      </wps:bodyPr>
                    </wps:wsp>
                  </a:graphicData>
                </a:graphic>
                <wp14:sizeRelV relativeFrom="margin">
                  <wp14:pctHeight>0</wp14:pctHeight>
                </wp14:sizeRelV>
              </wp:anchor>
            </w:drawing>
          </mc:Choice>
          <mc:Fallback>
            <w:pict>
              <v:rect w14:anchorId="3BA5BB42" id="Πλαίσιο κειμένου 17" o:spid="_x0000_s1030" style="position:absolute;margin-left:0;margin-top:64.5pt;width:457.05pt;height:213.3pt;z-index:251659264;visibility:visible;mso-wrap-style:square;mso-height-percent:0;mso-wrap-distance-left:0;mso-wrap-distance-top:0;mso-wrap-distance-right:.45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" o:allowincell="f" fillcolor="white [3201]" stroked="f" strokeweight=".5pt">
                <v:textbox>
                  <w:txbxContent>
                    <w:p w14:paraId="0511F609" w14:textId="77777777" w:rsidR="00845226" w:rsidRDefault="00845226" w:rsidP="00845226">
                      <w:pPr>
                        <w:pStyle w:val="FrameContents"/>
                        <w:spacing w:line="240" w:lineRule="auto"/>
                        <w:jc w:val="center"/>
                        <w:rPr>
                          <w:b/>
                          <w:bCs/>
                          <w:sz w:val="32"/>
                          <w:szCs w:val="32"/>
                        </w:rPr>
                      </w:pPr>
                      <w:r>
                        <w:rPr>
                          <w:b/>
                          <w:bCs/>
                          <w:noProof/>
                          <w:sz w:val="32"/>
                          <w:szCs w:val="32"/>
                        </w:rPr>
                        <w:drawing>
                          <wp:inline distT="0" distB="0" distL="0" distR="0" wp14:anchorId="114F3153" wp14:editId="26240646">
                            <wp:extent cx="1879682" cy="2340591"/>
                            <wp:effectExtent l="0" t="0" r="6350" b="3175"/>
                            <wp:docPr id="182879057" name="Εικόνα 2" descr="Εικόνα που περιέχει κείμενο, στιγμιότυπο οθόνης, λογότυπ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9057" name="Εικόνα 2" descr="Εικόνα που περιέχει κείμενο, στιγμιότυπο οθόνης, λογότυπο, γραφικά&#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r="71232"/>
                                    <a:stretch/>
                                  </pic:blipFill>
                                  <pic:spPr bwMode="auto">
                                    <a:xfrm>
                                      <a:off x="0" y="0"/>
                                      <a:ext cx="1906616" cy="237413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rect>
            </w:pict>
          </mc:Fallback>
        </mc:AlternateContent>
      </w:r>
      <w:r w:rsidR="00845226">
        <w:rPr>
          <w:rFonts w:ascii="Arial" w:eastAsia="Times New Roman" w:hAnsi="Arial" w:cs="Arial"/>
          <w:b/>
          <w:bCs/>
          <w:noProof/>
          <w:color w:val="000000"/>
          <w:kern w:val="0"/>
          <w:sz w:val="28"/>
          <w:szCs w:val="28"/>
          <w:lang w:eastAsia="el-GR"/>
          <w14:ligatures w14:val="none"/>
        </w:rPr>
        <mc:AlternateContent>
          <mc:Choice Requires="wps">
            <w:drawing>
              <wp:anchor distT="0" distB="0" distL="0" distR="5715" simplePos="0" relativeHeight="28" behindDoc="0" locked="0" layoutInCell="0" allowOverlap="1" wp14:anchorId="0721A5CF" wp14:editId="30E2AF39">
                <wp:simplePos x="0" y="0"/>
                <wp:positionH relativeFrom="margin">
                  <wp:align>center</wp:align>
                </wp:positionH>
                <wp:positionV relativeFrom="paragraph">
                  <wp:posOffset>3746216</wp:posOffset>
                </wp:positionV>
                <wp:extent cx="5804535" cy="914400"/>
                <wp:effectExtent l="0" t="0" r="5715" b="0"/>
                <wp:wrapNone/>
                <wp:docPr id="7" name="Πλαίσιο κειμένου 17"/>
                <wp:cNvGraphicFramePr/>
                <a:graphic xmlns:a="http://schemas.openxmlformats.org/drawingml/2006/main">
                  <a:graphicData uri="http://schemas.microsoft.com/office/word/2010/wordprocessingShape">
                    <wps:wsp>
                      <wps:cNvSpPr/>
                      <wps:spPr>
                        <a:xfrm>
                          <a:off x="0" y="0"/>
                          <a:ext cx="5804535" cy="91440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4E258327" w14:textId="77777777" w:rsidR="008F10B2" w:rsidRDefault="00000000">
                            <w:pPr>
                              <w:pStyle w:val="FrameContents"/>
                              <w:spacing w:line="240" w:lineRule="auto"/>
                              <w:jc w:val="center"/>
                              <w:rPr>
                                <w:rFonts w:ascii="Arial" w:hAnsi="Arial" w:cs="Arial"/>
                                <w:b/>
                                <w:bCs/>
                                <w:sz w:val="32"/>
                                <w:szCs w:val="32"/>
                              </w:rPr>
                            </w:pPr>
                            <w:r>
                              <w:rPr>
                                <w:rFonts w:ascii="Arial" w:hAnsi="Arial" w:cs="Arial"/>
                                <w:b/>
                                <w:bCs/>
                                <w:sz w:val="32"/>
                                <w:szCs w:val="32"/>
                              </w:rPr>
                              <w:t xml:space="preserve">Πρόβλεψη Κυκλοφοριακού </w:t>
                            </w:r>
                          </w:p>
                          <w:p w14:paraId="10254065" w14:textId="77777777" w:rsidR="008F10B2" w:rsidRDefault="00000000">
                            <w:pPr>
                              <w:pStyle w:val="FrameContents"/>
                              <w:spacing w:line="240" w:lineRule="auto"/>
                              <w:jc w:val="center"/>
                              <w:rPr>
                                <w:b/>
                                <w:bCs/>
                                <w:sz w:val="32"/>
                                <w:szCs w:val="32"/>
                              </w:rPr>
                            </w:pPr>
                            <w:r>
                              <w:rPr>
                                <w:rFonts w:ascii="Arial" w:hAnsi="Arial" w:cs="Arial"/>
                                <w:b/>
                                <w:bCs/>
                                <w:sz w:val="32"/>
                                <w:szCs w:val="32"/>
                              </w:rPr>
                              <w:t>Φόρτου σε Οδικά Δίκτυα</w:t>
                            </w:r>
                          </w:p>
                        </w:txbxContent>
                      </wps:txbx>
                      <wps:bodyPr anchor="t">
                        <a:prstTxWarp prst="textNoShape">
                          <a:avLst/>
                        </a:prstTxWarp>
                        <a:noAutofit/>
                      </wps:bodyPr>
                    </wps:wsp>
                  </a:graphicData>
                </a:graphic>
              </wp:anchor>
            </w:drawing>
          </mc:Choice>
          <mc:Fallback>
            <w:pict>
              <v:rect w14:anchorId="0721A5CF" id="_x0000_s1031" style="position:absolute;margin-left:0;margin-top:295pt;width:457.05pt;height:1in;z-index:28;visibility:visible;mso-wrap-style:square;mso-wrap-distance-left:0;mso-wrap-distance-top:0;mso-wrap-distance-right:.45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" o:allowincell="f" fillcolor="white [3201]" stroked="f" strokeweight=".5pt">
                <v:textbox>
                  <w:txbxContent>
                    <w:p w14:paraId="4E258327" w14:textId="77777777" w:rsidR="008F10B2" w:rsidRDefault="00000000">
                      <w:pPr>
                        <w:pStyle w:val="FrameContents"/>
                        <w:spacing w:line="240" w:lineRule="auto"/>
                        <w:jc w:val="center"/>
                        <w:rPr>
                          <w:rFonts w:ascii="Arial" w:hAnsi="Arial" w:cs="Arial"/>
                          <w:b/>
                          <w:bCs/>
                          <w:sz w:val="32"/>
                          <w:szCs w:val="32"/>
                        </w:rPr>
                      </w:pPr>
                      <w:r>
                        <w:rPr>
                          <w:rFonts w:ascii="Arial" w:hAnsi="Arial" w:cs="Arial"/>
                          <w:b/>
                          <w:bCs/>
                          <w:sz w:val="32"/>
                          <w:szCs w:val="32"/>
                        </w:rPr>
                        <w:t xml:space="preserve">Πρόβλεψη Κυκλοφοριακού </w:t>
                      </w:r>
                    </w:p>
                    <w:p w14:paraId="10254065" w14:textId="77777777" w:rsidR="008F10B2" w:rsidRDefault="00000000">
                      <w:pPr>
                        <w:pStyle w:val="FrameContents"/>
                        <w:spacing w:line="240" w:lineRule="auto"/>
                        <w:jc w:val="center"/>
                        <w:rPr>
                          <w:b/>
                          <w:bCs/>
                          <w:sz w:val="32"/>
                          <w:szCs w:val="32"/>
                        </w:rPr>
                      </w:pPr>
                      <w:r>
                        <w:rPr>
                          <w:rFonts w:ascii="Arial" w:hAnsi="Arial" w:cs="Arial"/>
                          <w:b/>
                          <w:bCs/>
                          <w:sz w:val="32"/>
                          <w:szCs w:val="32"/>
                        </w:rPr>
                        <w:t>Φόρτου σε Οδικά Δίκτυα</w:t>
                      </w:r>
                    </w:p>
                  </w:txbxContent>
                </v:textbox>
                <w10:wrap anchorx="margin"/>
              </v:rect>
            </w:pict>
          </mc:Fallback>
        </mc:AlternateContent>
      </w:r>
      <w:r>
        <w:br w:type="page"/>
      </w:r>
    </w:p>
    <w:p w14:paraId="089FB2BA"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0" w:name="_Toc148178509"/>
      <w:r>
        <w:rPr>
          <w:rFonts w:ascii="Arial Black" w:eastAsia="Times New Roman" w:hAnsi="Arial Black" w:cs="Arial"/>
          <w:color w:val="000000"/>
          <w:kern w:val="0"/>
          <w:sz w:val="24"/>
          <w:szCs w:val="24"/>
          <w:lang w:eastAsia="el-GR"/>
          <w14:ligatures w14:val="none"/>
        </w:rPr>
        <w:lastRenderedPageBreak/>
        <w:t>Ευχαριστίες</w:t>
      </w:r>
      <w:bookmarkEnd w:id="0"/>
    </w:p>
    <w:p w14:paraId="71984D9A" w14:textId="2F46B53A"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Κατά τη διάρκεια των φοιτητικών μου χρόνων στο Τμήμα Πληροφορικής του Πανεπιστημί</w:t>
      </w:r>
      <w:r w:rsidR="00BD5076">
        <w:rPr>
          <w:rFonts w:ascii="Arial" w:eastAsia="Times New Roman" w:hAnsi="Arial" w:cs="Arial"/>
          <w:color w:val="000000"/>
          <w:kern w:val="0"/>
          <w:sz w:val="20"/>
          <w:szCs w:val="20"/>
          <w:lang w:val="en-US" w:eastAsia="el-GR"/>
          <w14:ligatures w14:val="none"/>
        </w:rPr>
        <w:t>o</w:t>
      </w:r>
      <w:r>
        <w:rPr>
          <w:rFonts w:ascii="Arial" w:eastAsia="Times New Roman" w:hAnsi="Arial" w:cs="Arial"/>
          <w:color w:val="000000"/>
          <w:kern w:val="0"/>
          <w:sz w:val="20"/>
          <w:szCs w:val="20"/>
          <w:lang w:eastAsia="el-GR"/>
          <w14:ligatures w14:val="none"/>
        </w:rPr>
        <w:t>υ Πειραιώς, ανακάλυψα το βαθύ ενδιαφέρον μου με τον χώρο της μηχανικής μάθησης και της ανάλυσης των δεδομένων. Αυτή η ανακάλυψη ήταν αυτό που με ενέπνευσε να επιλέξω να αφιερώσω την πτυχιακή μου εργασία σε ένα θέμα που ανήκει σε αυτόν τον ευρύτερο τομέα. Επομένως, νιώθω ιδιαίτερα χαρούμενος και ευγνώμων που έχω αναλάβει να ασχοληθώ εκτενέστερα με ένα κλάδο που μου αρέσει πολύ. Ωστόσο, αυτή μου η προσπάθεια δεν θα ήταν δυνατόν να πραγματοποιηθεί χωρίς την συμβολή ορισμένων ατόμων.</w:t>
      </w:r>
    </w:p>
    <w:p w14:paraId="7AE60A72" w14:textId="3AC4BD10"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Πρώτα και κύρια, θέλω να εκφράσω τις θερμές μου ευχαριστίες στο</w:t>
      </w:r>
      <w:r w:rsidR="005153B7">
        <w:rPr>
          <w:rFonts w:ascii="Arial" w:eastAsia="Times New Roman" w:hAnsi="Arial" w:cs="Arial"/>
          <w:color w:val="000000"/>
          <w:kern w:val="0"/>
          <w:sz w:val="20"/>
          <w:szCs w:val="20"/>
          <w:lang w:eastAsia="el-GR"/>
          <w14:ligatures w14:val="none"/>
        </w:rPr>
        <w:t>υς κο. Θεοδωρίδη Ιωάννη, Καθηγητή του Τμήματος Πληροφορικής του Πανεπιστημίου Πειραιώς,</w:t>
      </w:r>
      <w:r>
        <w:rPr>
          <w:rFonts w:ascii="Arial" w:eastAsia="Times New Roman" w:hAnsi="Arial" w:cs="Arial"/>
          <w:color w:val="000000"/>
          <w:kern w:val="0"/>
          <w:sz w:val="20"/>
          <w:szCs w:val="20"/>
          <w:lang w:eastAsia="el-GR"/>
          <w14:ligatures w14:val="none"/>
        </w:rPr>
        <w:t xml:space="preserve"> κ</w:t>
      </w:r>
      <w:r>
        <w:rPr>
          <w:rFonts w:ascii="Arial" w:eastAsia="Times New Roman" w:hAnsi="Arial" w:cs="Arial"/>
          <w:color w:val="000000"/>
          <w:kern w:val="0"/>
          <w:sz w:val="20"/>
          <w:szCs w:val="20"/>
          <w:lang w:val="en-US" w:eastAsia="el-GR"/>
          <w14:ligatures w14:val="none"/>
        </w:rPr>
        <w:t>o</w:t>
      </w:r>
      <w:r>
        <w:rPr>
          <w:rFonts w:ascii="Arial" w:eastAsia="Times New Roman" w:hAnsi="Arial" w:cs="Arial"/>
          <w:color w:val="000000"/>
          <w:kern w:val="0"/>
          <w:sz w:val="20"/>
          <w:szCs w:val="20"/>
          <w:lang w:eastAsia="el-GR"/>
          <w14:ligatures w14:val="none"/>
        </w:rPr>
        <w:t>. Πελέκη Νικόλαο, Αναπληρωτή Καθηγητή του Τμήματος Στατιστικής και Ασφαλιστικής Επιστήμης του Πανεπιστημίου Πειραιώς</w:t>
      </w:r>
      <w:r w:rsidR="005153B7">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στην Δρα. Χονδροδήμα Εύα, μέλος του Data Science </w:t>
      </w:r>
      <w:proofErr w:type="spellStart"/>
      <w:r>
        <w:rPr>
          <w:rFonts w:ascii="Arial" w:eastAsia="Times New Roman" w:hAnsi="Arial" w:cs="Arial"/>
          <w:color w:val="000000"/>
          <w:kern w:val="0"/>
          <w:sz w:val="20"/>
          <w:szCs w:val="20"/>
          <w:lang w:eastAsia="el-GR"/>
          <w14:ligatures w14:val="none"/>
        </w:rPr>
        <w:t>Lab</w:t>
      </w:r>
      <w:proofErr w:type="spellEnd"/>
      <w:r>
        <w:rPr>
          <w:rFonts w:ascii="Arial" w:eastAsia="Times New Roman" w:hAnsi="Arial" w:cs="Arial"/>
          <w:color w:val="000000"/>
          <w:kern w:val="0"/>
          <w:sz w:val="20"/>
          <w:szCs w:val="20"/>
          <w:lang w:eastAsia="el-GR"/>
          <w14:ligatures w14:val="none"/>
        </w:rPr>
        <w:t xml:space="preserve"> του Πανεπιστημίου Πειραιώς, για την ανεκτίμητη υποστήριξη, καθοδήγηση και εμπιστοσύνη που μου παρείχαν σε όλη τη διάρκεια εκπόνησης αυτής της μελέτης. Η συνεισφορά τους σε οργανωτικό και τεχνικό επίπεδο ήταν κρίσιμη για την πραγματοποίηση του έργου αυτού.</w:t>
      </w:r>
    </w:p>
    <w:p w14:paraId="662BC135" w14:textId="41336062"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Δεν μπορώ να παραλείψω να ευχαριστήσω το εκπαιδευτικό προσωπικό του τμήματος πληροφορικής για την υψηλή ποιότητα </w:t>
      </w:r>
      <w:r w:rsidR="002A12EB">
        <w:rPr>
          <w:rFonts w:ascii="Arial" w:eastAsia="Times New Roman" w:hAnsi="Arial" w:cs="Arial"/>
          <w:color w:val="000000"/>
          <w:kern w:val="0"/>
          <w:sz w:val="20"/>
          <w:szCs w:val="20"/>
          <w:lang w:eastAsia="el-GR"/>
          <w14:ligatures w14:val="none"/>
        </w:rPr>
        <w:t>γνώσεων</w:t>
      </w:r>
      <w:r>
        <w:rPr>
          <w:rFonts w:ascii="Arial" w:eastAsia="Times New Roman" w:hAnsi="Arial" w:cs="Arial"/>
          <w:color w:val="000000"/>
          <w:kern w:val="0"/>
          <w:sz w:val="20"/>
          <w:szCs w:val="20"/>
          <w:lang w:eastAsia="el-GR"/>
          <w14:ligatures w14:val="none"/>
        </w:rPr>
        <w:t xml:space="preserve"> που έλαβα κατά τη διάρκεια των σπουδών μου. Η γνώση που αποκόμισα αποτέλεσε το θεμέλιο για την επιτυχημένη και ομαλότερη ολοκλήρωση αυτής της έρευνας.</w:t>
      </w:r>
    </w:p>
    <w:p w14:paraId="379FE998"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θα ήθελα να εκφράσω την ευγνωμοσύνη μου προς όλους όσους με στήριξαν και με ενθάρρυναν σε όλη τη διάρκεια αυτής της πορείας, ιδίως προς την οικογένειά μου, που είναι πάντα στο πλευρό μου και με υποστηρίζει στις προσπάθειές μου.</w:t>
      </w:r>
    </w:p>
    <w:p w14:paraId="0CD12FCF" w14:textId="77777777" w:rsidR="008F10B2" w:rsidRDefault="008F10B2">
      <w:pPr>
        <w:spacing w:after="144" w:line="240" w:lineRule="auto"/>
        <w:rPr>
          <w:sz w:val="20"/>
          <w:szCs w:val="20"/>
          <w:lang w:eastAsia="el-GR"/>
        </w:rPr>
      </w:pPr>
    </w:p>
    <w:p w14:paraId="5023C588" w14:textId="77777777" w:rsidR="008F10B2" w:rsidRDefault="008F10B2">
      <w:pPr>
        <w:spacing w:after="144" w:line="240" w:lineRule="auto"/>
        <w:rPr>
          <w:sz w:val="20"/>
          <w:szCs w:val="20"/>
          <w:lang w:eastAsia="el-GR"/>
        </w:rPr>
      </w:pPr>
    </w:p>
    <w:p w14:paraId="075DC821" w14:textId="77777777" w:rsidR="008F10B2" w:rsidRDefault="008F10B2">
      <w:pPr>
        <w:spacing w:after="144" w:line="240" w:lineRule="auto"/>
        <w:rPr>
          <w:sz w:val="20"/>
          <w:szCs w:val="20"/>
          <w:lang w:eastAsia="el-GR"/>
        </w:rPr>
      </w:pPr>
    </w:p>
    <w:p w14:paraId="33D345AC" w14:textId="77777777" w:rsidR="008F10B2" w:rsidRDefault="008F10B2">
      <w:pPr>
        <w:spacing w:after="144" w:line="240" w:lineRule="auto"/>
        <w:rPr>
          <w:sz w:val="20"/>
          <w:szCs w:val="20"/>
          <w:lang w:eastAsia="el-GR"/>
        </w:rPr>
      </w:pPr>
    </w:p>
    <w:p w14:paraId="4B24AD5A" w14:textId="77777777" w:rsidR="008F10B2" w:rsidRDefault="008F10B2">
      <w:pPr>
        <w:spacing w:after="144" w:line="240" w:lineRule="auto"/>
        <w:rPr>
          <w:sz w:val="20"/>
          <w:szCs w:val="20"/>
          <w:lang w:eastAsia="el-GR"/>
        </w:rPr>
      </w:pPr>
    </w:p>
    <w:p w14:paraId="591B35AD" w14:textId="77777777" w:rsidR="008F10B2" w:rsidRDefault="008F10B2">
      <w:pPr>
        <w:spacing w:after="144" w:line="240" w:lineRule="auto"/>
        <w:rPr>
          <w:sz w:val="20"/>
          <w:szCs w:val="20"/>
          <w:lang w:eastAsia="el-GR"/>
        </w:rPr>
      </w:pPr>
    </w:p>
    <w:p w14:paraId="03E721D7" w14:textId="77777777" w:rsidR="008F10B2" w:rsidRDefault="008F10B2">
      <w:pPr>
        <w:spacing w:after="144" w:line="240" w:lineRule="auto"/>
        <w:rPr>
          <w:sz w:val="20"/>
          <w:szCs w:val="20"/>
          <w:lang w:eastAsia="el-GR"/>
        </w:rPr>
      </w:pPr>
    </w:p>
    <w:p w14:paraId="5509EF79" w14:textId="77777777" w:rsidR="008F10B2" w:rsidRDefault="008F10B2">
      <w:pPr>
        <w:spacing w:after="144" w:line="240" w:lineRule="auto"/>
        <w:rPr>
          <w:sz w:val="20"/>
          <w:szCs w:val="20"/>
          <w:lang w:eastAsia="el-GR"/>
        </w:rPr>
      </w:pPr>
    </w:p>
    <w:p w14:paraId="7934E1E6" w14:textId="77777777" w:rsidR="008F10B2" w:rsidRDefault="008F10B2">
      <w:pPr>
        <w:spacing w:after="144" w:line="240" w:lineRule="auto"/>
        <w:rPr>
          <w:sz w:val="20"/>
          <w:szCs w:val="20"/>
          <w:lang w:eastAsia="el-GR"/>
        </w:rPr>
      </w:pPr>
    </w:p>
    <w:p w14:paraId="7CCB38CD" w14:textId="77777777" w:rsidR="008F10B2" w:rsidRDefault="008F10B2">
      <w:pPr>
        <w:spacing w:after="144" w:line="240" w:lineRule="auto"/>
        <w:rPr>
          <w:sz w:val="20"/>
          <w:szCs w:val="20"/>
          <w:lang w:eastAsia="el-GR"/>
        </w:rPr>
      </w:pPr>
    </w:p>
    <w:p w14:paraId="1B4F013E" w14:textId="77777777" w:rsidR="008F10B2" w:rsidRDefault="008F10B2">
      <w:pPr>
        <w:spacing w:after="144" w:line="240" w:lineRule="auto"/>
        <w:rPr>
          <w:sz w:val="20"/>
          <w:szCs w:val="20"/>
          <w:lang w:eastAsia="el-GR"/>
        </w:rPr>
      </w:pPr>
    </w:p>
    <w:p w14:paraId="40EF693C" w14:textId="77777777" w:rsidR="008F10B2" w:rsidRDefault="008F10B2">
      <w:pPr>
        <w:spacing w:after="144" w:line="240" w:lineRule="auto"/>
        <w:rPr>
          <w:sz w:val="20"/>
          <w:szCs w:val="20"/>
          <w:lang w:eastAsia="el-GR"/>
        </w:rPr>
      </w:pPr>
    </w:p>
    <w:p w14:paraId="3BA5081A" w14:textId="77777777" w:rsidR="008F10B2" w:rsidRDefault="008F10B2">
      <w:pPr>
        <w:spacing w:after="144" w:line="240" w:lineRule="auto"/>
        <w:rPr>
          <w:sz w:val="20"/>
          <w:szCs w:val="20"/>
          <w:lang w:eastAsia="el-GR"/>
        </w:rPr>
      </w:pPr>
    </w:p>
    <w:p w14:paraId="4534971A" w14:textId="77777777" w:rsidR="008F10B2" w:rsidRDefault="008F10B2">
      <w:pPr>
        <w:spacing w:after="144" w:line="240" w:lineRule="auto"/>
        <w:rPr>
          <w:sz w:val="20"/>
          <w:szCs w:val="20"/>
          <w:lang w:eastAsia="el-GR"/>
        </w:rPr>
      </w:pPr>
    </w:p>
    <w:p w14:paraId="0D958921" w14:textId="77777777" w:rsidR="008F10B2" w:rsidRDefault="008F10B2">
      <w:pPr>
        <w:spacing w:after="144" w:line="240" w:lineRule="auto"/>
        <w:rPr>
          <w:sz w:val="20"/>
          <w:szCs w:val="20"/>
          <w:lang w:eastAsia="el-GR"/>
        </w:rPr>
      </w:pPr>
    </w:p>
    <w:p w14:paraId="3CBA71CF" w14:textId="77777777" w:rsidR="008F10B2" w:rsidRDefault="008F10B2">
      <w:pPr>
        <w:spacing w:after="144" w:line="240" w:lineRule="auto"/>
        <w:rPr>
          <w:sz w:val="20"/>
          <w:szCs w:val="20"/>
          <w:lang w:eastAsia="el-GR"/>
        </w:rPr>
      </w:pPr>
    </w:p>
    <w:p w14:paraId="57ACDC3A" w14:textId="77777777" w:rsidR="008F10B2" w:rsidRDefault="008F10B2">
      <w:pPr>
        <w:spacing w:after="144" w:line="240" w:lineRule="auto"/>
        <w:rPr>
          <w:sz w:val="20"/>
          <w:szCs w:val="20"/>
          <w:lang w:eastAsia="el-GR"/>
        </w:rPr>
      </w:pPr>
    </w:p>
    <w:p w14:paraId="1D898898" w14:textId="77777777" w:rsidR="008F10B2" w:rsidRDefault="008F10B2">
      <w:pPr>
        <w:spacing w:after="144" w:line="240" w:lineRule="auto"/>
        <w:rPr>
          <w:sz w:val="20"/>
          <w:szCs w:val="20"/>
          <w:lang w:eastAsia="el-GR"/>
        </w:rPr>
      </w:pPr>
    </w:p>
    <w:p w14:paraId="4049FBCC" w14:textId="77777777" w:rsidR="008F10B2" w:rsidRDefault="008F10B2">
      <w:pPr>
        <w:spacing w:after="144" w:line="240" w:lineRule="auto"/>
        <w:rPr>
          <w:sz w:val="20"/>
          <w:szCs w:val="20"/>
          <w:lang w:eastAsia="el-GR"/>
        </w:rPr>
      </w:pPr>
    </w:p>
    <w:p w14:paraId="47278601" w14:textId="77777777" w:rsidR="008F10B2" w:rsidRDefault="008F10B2">
      <w:pPr>
        <w:spacing w:after="144" w:line="240" w:lineRule="auto"/>
        <w:rPr>
          <w:sz w:val="20"/>
          <w:szCs w:val="20"/>
          <w:lang w:eastAsia="el-GR"/>
        </w:rPr>
      </w:pPr>
    </w:p>
    <w:p w14:paraId="524CAD01"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1" w:name="_Toc148178510"/>
      <w:r>
        <w:rPr>
          <w:rFonts w:ascii="Arial Black" w:eastAsia="Times New Roman" w:hAnsi="Arial Black" w:cs="Arial"/>
          <w:color w:val="000000"/>
          <w:kern w:val="0"/>
          <w:sz w:val="24"/>
          <w:szCs w:val="24"/>
          <w:lang w:eastAsia="el-GR"/>
          <w14:ligatures w14:val="none"/>
        </w:rPr>
        <w:lastRenderedPageBreak/>
        <w:t>Περίληψη</w:t>
      </w:r>
      <w:bookmarkEnd w:id="1"/>
    </w:p>
    <w:p w14:paraId="290B1974" w14:textId="34D6AEAA" w:rsidR="008F10B2" w:rsidRPr="00D42095" w:rsidRDefault="00860DE6">
      <w:pPr>
        <w:spacing w:after="60" w:line="240" w:lineRule="auto"/>
        <w:jc w:val="both"/>
        <w:rPr>
          <w:rFonts w:ascii="Arial" w:hAnsi="Arial" w:cs="Arial"/>
          <w:sz w:val="20"/>
          <w:szCs w:val="20"/>
          <w:lang w:eastAsia="el-GR"/>
        </w:rPr>
      </w:pPr>
      <w:r w:rsidRPr="00D42095">
        <w:rPr>
          <w:rFonts w:ascii="Arial" w:hAnsi="Arial" w:cs="Arial"/>
          <w:sz w:val="20"/>
          <w:szCs w:val="20"/>
          <w:lang w:eastAsia="el-GR"/>
        </w:rPr>
        <w:t xml:space="preserve">Η παρούσα πτυχιακή έρευνα επικεντρώνεται στον τομέα της μηχανικής μάθησης και συγκεκριμένα εξετάζει την πρόβλεψη της κυκλοφοριακής ροής των κινούμενων αντικειμένων εντός ενός συγκεκριμένου οδικού δικτύου μίας περιοχής. Εδώ ακολουθείται μία διαφορετική προσέγγιση για την διαδικασία των προβλέψεων, αφού η τελευταία γίνεται σε επίπεδο μονοπατιών. Ένα μονοπάτι είναι μία συνεχόμενη ακολουθία από τμήματα μεταξύ διασταυρώσεων εντός του ίδιου οδικού δικτύου. </w:t>
      </w:r>
      <w:r w:rsidRPr="00860DE6">
        <w:rPr>
          <w:rFonts w:ascii="Arial" w:hAnsi="Arial" w:cs="Arial"/>
          <w:sz w:val="20"/>
          <w:szCs w:val="20"/>
          <w:lang w:eastAsia="el-GR"/>
        </w:rPr>
        <w:t>Αρχικά προτείνεται μία γενική μεθοδολογία επίλυσης του ζητήματος, η οποία ενθαρ</w:t>
      </w:r>
      <w:r>
        <w:rPr>
          <w:rFonts w:ascii="Arial" w:hAnsi="Arial" w:cs="Arial"/>
          <w:sz w:val="20"/>
          <w:szCs w:val="20"/>
          <w:lang w:eastAsia="el-GR"/>
        </w:rPr>
        <w:t>ρ</w:t>
      </w:r>
      <w:r w:rsidRPr="00860DE6">
        <w:rPr>
          <w:rFonts w:ascii="Arial" w:hAnsi="Arial" w:cs="Arial"/>
          <w:sz w:val="20"/>
          <w:szCs w:val="20"/>
          <w:lang w:eastAsia="el-GR"/>
        </w:rPr>
        <w:t xml:space="preserve">ύνει την χρήση προηγμένων τεχνικών μηχανικής και βαθιάς μάθησης εξετάζοντας και αξιολογώντας τέσσερα μοντέλα: τα </w:t>
      </w:r>
      <w:r w:rsidRPr="00860DE6">
        <w:rPr>
          <w:rFonts w:ascii="Arial" w:hAnsi="Arial" w:cs="Arial"/>
          <w:sz w:val="20"/>
          <w:szCs w:val="20"/>
          <w:lang w:val="en-US" w:eastAsia="el-GR"/>
        </w:rPr>
        <w:t>XGBoost</w:t>
      </w:r>
      <w:r w:rsidRPr="00860DE6">
        <w:rPr>
          <w:rFonts w:ascii="Arial" w:hAnsi="Arial" w:cs="Arial"/>
          <w:sz w:val="20"/>
          <w:szCs w:val="20"/>
          <w:lang w:eastAsia="el-GR"/>
        </w:rPr>
        <w:t xml:space="preserve">, </w:t>
      </w:r>
      <w:r w:rsidRPr="00860DE6">
        <w:rPr>
          <w:rFonts w:ascii="Arial" w:hAnsi="Arial" w:cs="Arial"/>
          <w:sz w:val="20"/>
          <w:szCs w:val="20"/>
          <w:lang w:val="en-US" w:eastAsia="el-GR"/>
        </w:rPr>
        <w:t>LSTM</w:t>
      </w:r>
      <w:r w:rsidRPr="00860DE6">
        <w:rPr>
          <w:rFonts w:ascii="Arial" w:hAnsi="Arial" w:cs="Arial"/>
          <w:sz w:val="20"/>
          <w:szCs w:val="20"/>
          <w:lang w:eastAsia="el-GR"/>
        </w:rPr>
        <w:t xml:space="preserve">, </w:t>
      </w:r>
      <w:r w:rsidRPr="00860DE6">
        <w:rPr>
          <w:rFonts w:ascii="Arial" w:hAnsi="Arial" w:cs="Arial"/>
          <w:sz w:val="20"/>
          <w:szCs w:val="20"/>
          <w:lang w:val="en-US" w:eastAsia="el-GR"/>
        </w:rPr>
        <w:t>Encoder</w:t>
      </w:r>
      <w:r w:rsidRPr="00860DE6">
        <w:rPr>
          <w:rFonts w:ascii="Arial" w:hAnsi="Arial" w:cs="Arial"/>
          <w:sz w:val="20"/>
          <w:szCs w:val="20"/>
          <w:lang w:eastAsia="el-GR"/>
        </w:rPr>
        <w:t>-</w:t>
      </w:r>
      <w:r w:rsidRPr="00860DE6">
        <w:rPr>
          <w:rFonts w:ascii="Arial" w:hAnsi="Arial" w:cs="Arial"/>
          <w:sz w:val="20"/>
          <w:szCs w:val="20"/>
          <w:lang w:val="en-US" w:eastAsia="el-GR"/>
        </w:rPr>
        <w:t>Decoder</w:t>
      </w:r>
      <w:r w:rsidRPr="00860DE6">
        <w:rPr>
          <w:rFonts w:ascii="Arial" w:hAnsi="Arial" w:cs="Arial"/>
          <w:sz w:val="20"/>
          <w:szCs w:val="20"/>
          <w:lang w:eastAsia="el-GR"/>
        </w:rPr>
        <w:t xml:space="preserve"> και </w:t>
      </w:r>
      <w:r w:rsidRPr="00860DE6">
        <w:rPr>
          <w:rFonts w:ascii="Arial" w:hAnsi="Arial" w:cs="Arial"/>
          <w:sz w:val="20"/>
          <w:szCs w:val="20"/>
          <w:lang w:val="en-US" w:eastAsia="el-GR"/>
        </w:rPr>
        <w:t>Random</w:t>
      </w:r>
      <w:r w:rsidRPr="00860DE6">
        <w:rPr>
          <w:rFonts w:ascii="Arial" w:hAnsi="Arial" w:cs="Arial"/>
          <w:sz w:val="20"/>
          <w:szCs w:val="20"/>
          <w:lang w:eastAsia="el-GR"/>
        </w:rPr>
        <w:t xml:space="preserve"> </w:t>
      </w:r>
      <w:r w:rsidRPr="00860DE6">
        <w:rPr>
          <w:rFonts w:ascii="Arial" w:hAnsi="Arial" w:cs="Arial"/>
          <w:sz w:val="20"/>
          <w:szCs w:val="20"/>
          <w:lang w:val="en-US" w:eastAsia="el-GR"/>
        </w:rPr>
        <w:t>Forest</w:t>
      </w:r>
      <w:r w:rsidRPr="00860DE6">
        <w:rPr>
          <w:rFonts w:ascii="Arial" w:hAnsi="Arial" w:cs="Arial"/>
          <w:sz w:val="20"/>
          <w:szCs w:val="20"/>
          <w:lang w:eastAsia="el-GR"/>
        </w:rPr>
        <w:t xml:space="preserve">. </w:t>
      </w:r>
      <w:r w:rsidRPr="00D42095">
        <w:rPr>
          <w:rFonts w:ascii="Arial" w:hAnsi="Arial" w:cs="Arial"/>
          <w:sz w:val="20"/>
          <w:szCs w:val="20"/>
          <w:lang w:eastAsia="el-GR"/>
        </w:rPr>
        <w:t>Έπειτα, γίνεται εφαρμογή της μεθοδολογίας αυτής με την χρήση δεδομένων τροχιών των κίτρινων ταξί που κινούνται εντός της πόλης του Σαν Φρανσίσκο στην Καλιφόρνια. Με βάση τ</w:t>
      </w:r>
      <w:r w:rsidRPr="00860DE6">
        <w:rPr>
          <w:rFonts w:ascii="Arial" w:hAnsi="Arial" w:cs="Arial"/>
          <w:sz w:val="20"/>
          <w:szCs w:val="20"/>
          <w:lang w:val="en-US" w:eastAsia="el-GR"/>
        </w:rPr>
        <w:t>o</w:t>
      </w:r>
      <w:r w:rsidRPr="00D42095">
        <w:rPr>
          <w:rFonts w:ascii="Arial" w:hAnsi="Arial" w:cs="Arial"/>
          <w:sz w:val="20"/>
          <w:szCs w:val="20"/>
          <w:lang w:eastAsia="el-GR"/>
        </w:rPr>
        <w:t xml:space="preserve"> χαμηλότερ</w:t>
      </w:r>
      <w:r w:rsidRPr="00860DE6">
        <w:rPr>
          <w:rFonts w:ascii="Arial" w:hAnsi="Arial" w:cs="Arial"/>
          <w:sz w:val="20"/>
          <w:szCs w:val="20"/>
          <w:lang w:val="en-US" w:eastAsia="el-GR"/>
        </w:rPr>
        <w:t>o</w:t>
      </w:r>
      <w:r w:rsidRPr="00D42095">
        <w:rPr>
          <w:rFonts w:ascii="Arial" w:hAnsi="Arial" w:cs="Arial"/>
          <w:sz w:val="20"/>
          <w:szCs w:val="20"/>
          <w:lang w:eastAsia="el-GR"/>
        </w:rPr>
        <w:t xml:space="preserve"> </w:t>
      </w:r>
      <w:r w:rsidRPr="00860DE6">
        <w:rPr>
          <w:rFonts w:ascii="Arial" w:hAnsi="Arial" w:cs="Arial"/>
          <w:sz w:val="20"/>
          <w:szCs w:val="20"/>
          <w:lang w:val="en-US" w:eastAsia="el-GR"/>
        </w:rPr>
        <w:t>RMSE</w:t>
      </w:r>
      <w:r w:rsidRPr="00D42095">
        <w:rPr>
          <w:rFonts w:ascii="Arial" w:hAnsi="Arial" w:cs="Arial"/>
          <w:sz w:val="20"/>
          <w:szCs w:val="20"/>
          <w:lang w:eastAsia="el-GR"/>
        </w:rPr>
        <w:t xml:space="preserve"> </w:t>
      </w:r>
      <w:r w:rsidRPr="00860DE6">
        <w:rPr>
          <w:rFonts w:ascii="Arial" w:hAnsi="Arial" w:cs="Arial"/>
          <w:sz w:val="20"/>
          <w:szCs w:val="20"/>
          <w:lang w:val="en-US" w:eastAsia="el-GR"/>
        </w:rPr>
        <w:t>score</w:t>
      </w:r>
      <w:r w:rsidRPr="00D42095">
        <w:rPr>
          <w:rFonts w:ascii="Arial" w:hAnsi="Arial" w:cs="Arial"/>
          <w:sz w:val="20"/>
          <w:szCs w:val="20"/>
          <w:lang w:eastAsia="el-GR"/>
        </w:rPr>
        <w:t xml:space="preserve">, το </w:t>
      </w:r>
      <w:r w:rsidRPr="00860DE6">
        <w:rPr>
          <w:rFonts w:ascii="Arial" w:hAnsi="Arial" w:cs="Arial"/>
          <w:sz w:val="20"/>
          <w:szCs w:val="20"/>
          <w:lang w:val="en-US" w:eastAsia="el-GR"/>
        </w:rPr>
        <w:t>XGBoost</w:t>
      </w:r>
      <w:r w:rsidRPr="00D42095">
        <w:rPr>
          <w:rFonts w:ascii="Arial" w:hAnsi="Arial" w:cs="Arial"/>
          <w:sz w:val="20"/>
          <w:szCs w:val="20"/>
          <w:lang w:eastAsia="el-GR"/>
        </w:rPr>
        <w:t xml:space="preserve"> επιλέγεται ως το ιδανικό μοντέλο για την εφαρμογή των βραχυπρόθεσμων προβλέψεων. Δεδομένης της πολυπλοκότητας και της πολυδιάστατης φύσης της κυκλοφοριακής ροής, επιλέγονται να γίνουν μόνο βραχυπρόθεσμες προβλέψεις για το μέγεθος αυτό σε κάθε μονοπάτι.</w:t>
      </w:r>
    </w:p>
    <w:p w14:paraId="1F705E19" w14:textId="77777777" w:rsidR="00860DE6" w:rsidRPr="00D42095" w:rsidRDefault="00860DE6">
      <w:pPr>
        <w:spacing w:after="60" w:line="240" w:lineRule="auto"/>
        <w:jc w:val="both"/>
        <w:rPr>
          <w:rFonts w:ascii="Arial" w:hAnsi="Arial" w:cs="Arial"/>
          <w:sz w:val="20"/>
          <w:szCs w:val="20"/>
          <w:lang w:eastAsia="el-GR"/>
        </w:rPr>
      </w:pPr>
    </w:p>
    <w:p w14:paraId="29DC3F60" w14:textId="77777777" w:rsidR="008F10B2" w:rsidRDefault="00000000">
      <w:pPr>
        <w:spacing w:after="60" w:line="240" w:lineRule="auto"/>
        <w:jc w:val="both"/>
        <w:rPr>
          <w:rFonts w:ascii="Arial" w:hAnsi="Arial" w:cs="Arial"/>
          <w:sz w:val="20"/>
          <w:szCs w:val="20"/>
          <w:lang w:eastAsia="el-GR"/>
        </w:rPr>
      </w:pPr>
      <w:r>
        <w:rPr>
          <w:rFonts w:ascii="Arial" w:hAnsi="Arial" w:cs="Arial"/>
          <w:sz w:val="20"/>
          <w:szCs w:val="20"/>
          <w:lang w:eastAsia="el-GR"/>
        </w:rPr>
        <w:t>Λέξεις Κλειδιά: πρόβλεψη κυκλοφοριακής ροής, μηχανική μάθηση, XGBoost, χρονοσειρές.</w:t>
      </w:r>
    </w:p>
    <w:p w14:paraId="0177FD40" w14:textId="77777777" w:rsidR="008F10B2" w:rsidRDefault="00000000">
      <w:pPr>
        <w:pStyle w:val="1"/>
        <w:spacing w:before="360" w:after="120"/>
        <w:rPr>
          <w:rFonts w:ascii="Arial Black" w:hAnsi="Arial Black" w:cs="Arial"/>
          <w:color w:val="000000" w:themeColor="text1"/>
          <w:sz w:val="24"/>
          <w:szCs w:val="24"/>
          <w:lang w:val="en-US" w:eastAsia="el-GR"/>
        </w:rPr>
      </w:pPr>
      <w:bookmarkStart w:id="2" w:name="_Toc148178511"/>
      <w:r>
        <w:rPr>
          <w:rFonts w:ascii="Arial Black" w:hAnsi="Arial Black" w:cs="Arial"/>
          <w:color w:val="000000" w:themeColor="text1"/>
          <w:sz w:val="24"/>
          <w:szCs w:val="24"/>
          <w:lang w:val="en-US" w:eastAsia="el-GR"/>
        </w:rPr>
        <w:t>Abstract</w:t>
      </w:r>
      <w:bookmarkEnd w:id="2"/>
    </w:p>
    <w:p w14:paraId="57283E0F" w14:textId="00A21B38" w:rsidR="00860DE6" w:rsidRPr="00860DE6" w:rsidRDefault="00860DE6" w:rsidP="00860DE6">
      <w:pPr>
        <w:spacing w:after="60" w:line="240" w:lineRule="auto"/>
        <w:jc w:val="both"/>
        <w:rPr>
          <w:rFonts w:ascii="Arial" w:hAnsi="Arial" w:cs="Arial"/>
          <w:sz w:val="20"/>
          <w:szCs w:val="20"/>
          <w:lang w:val="en-US" w:eastAsia="el-GR"/>
        </w:rPr>
      </w:pPr>
      <w:r w:rsidRPr="00860DE6">
        <w:rPr>
          <w:rFonts w:ascii="Arial" w:hAnsi="Arial" w:cs="Arial"/>
          <w:sz w:val="20"/>
          <w:szCs w:val="20"/>
          <w:lang w:val="en-US" w:eastAsia="el-GR"/>
        </w:rPr>
        <w:t xml:space="preserve">This thesis research focuses on the field of machine learning and specifically examines the prediction of the traffic flow of moving objects within a specific road network of a region. </w:t>
      </w:r>
      <w:r w:rsidR="00893D65">
        <w:rPr>
          <w:rFonts w:ascii="Arial" w:hAnsi="Arial" w:cs="Arial"/>
          <w:sz w:val="20"/>
          <w:szCs w:val="20"/>
          <w:lang w:val="en-US" w:eastAsia="el-GR"/>
        </w:rPr>
        <w:t>A</w:t>
      </w:r>
      <w:r w:rsidRPr="00860DE6">
        <w:rPr>
          <w:rFonts w:ascii="Arial" w:hAnsi="Arial" w:cs="Arial"/>
          <w:sz w:val="20"/>
          <w:szCs w:val="20"/>
          <w:lang w:val="en-US" w:eastAsia="el-GR"/>
        </w:rPr>
        <w:t xml:space="preserve"> different approach is taken for the prediction process since the latter is done at the path level. A path is a continuous sequence of segments between intersections within the same road network. Initially, a general methodology to solve the issue is proposed, which encourages the use of advanced machine and deep learning techniques by considering and evaluating four models: the XGBoost, LSTM, Encoder-Decoder and Random Forest. Then, this methodology is applied using trajectory data of yellow taxis moving within the city of San Francisco, California. Based on the lowest RMSE score, XGBoost is </w:t>
      </w:r>
      <w:r w:rsidR="00893D65">
        <w:rPr>
          <w:rFonts w:ascii="Arial" w:hAnsi="Arial" w:cs="Arial"/>
          <w:sz w:val="20"/>
          <w:szCs w:val="20"/>
          <w:lang w:val="en-US" w:eastAsia="el-GR"/>
        </w:rPr>
        <w:t>the ideal model for applying</w:t>
      </w:r>
      <w:r w:rsidRPr="00860DE6">
        <w:rPr>
          <w:rFonts w:ascii="Arial" w:hAnsi="Arial" w:cs="Arial"/>
          <w:sz w:val="20"/>
          <w:szCs w:val="20"/>
          <w:lang w:val="en-US" w:eastAsia="el-GR"/>
        </w:rPr>
        <w:t xml:space="preserve"> short-term predictions. Given the complexity and multi-dimensional nature of traffic flow, only short-term forecasts of this magnitude are selected for each pathway.</w:t>
      </w:r>
    </w:p>
    <w:p w14:paraId="31BFDA42" w14:textId="77777777" w:rsidR="00860DE6" w:rsidRDefault="00860DE6">
      <w:pPr>
        <w:spacing w:after="60" w:line="240" w:lineRule="auto"/>
        <w:jc w:val="both"/>
        <w:rPr>
          <w:rFonts w:ascii="Arial" w:hAnsi="Arial" w:cs="Arial"/>
          <w:sz w:val="20"/>
          <w:szCs w:val="20"/>
          <w:lang w:val="en-US" w:eastAsia="el-GR"/>
        </w:rPr>
      </w:pPr>
    </w:p>
    <w:p w14:paraId="0101C085" w14:textId="7E161F68" w:rsidR="008F10B2" w:rsidRDefault="00000000">
      <w:pPr>
        <w:spacing w:after="60" w:line="240" w:lineRule="auto"/>
        <w:jc w:val="both"/>
        <w:rPr>
          <w:rFonts w:ascii="Arial" w:hAnsi="Arial" w:cs="Arial"/>
          <w:sz w:val="20"/>
          <w:szCs w:val="20"/>
          <w:lang w:val="en-US" w:eastAsia="el-GR"/>
        </w:rPr>
      </w:pPr>
      <w:r>
        <w:rPr>
          <w:rFonts w:ascii="Arial" w:hAnsi="Arial" w:cs="Arial"/>
          <w:sz w:val="20"/>
          <w:szCs w:val="20"/>
          <w:lang w:val="en-US" w:eastAsia="el-GR"/>
        </w:rPr>
        <w:t>Keywords: traffic flow forecasting, machine learning, XGBoost, time series.</w:t>
      </w:r>
    </w:p>
    <w:p w14:paraId="3B436251" w14:textId="77777777" w:rsidR="008F10B2" w:rsidRDefault="008F10B2">
      <w:pPr>
        <w:spacing w:after="144" w:line="240" w:lineRule="auto"/>
        <w:jc w:val="both"/>
        <w:rPr>
          <w:rFonts w:ascii="Arial" w:hAnsi="Arial" w:cs="Arial"/>
          <w:sz w:val="20"/>
          <w:szCs w:val="20"/>
          <w:lang w:val="en-US" w:eastAsia="el-GR"/>
        </w:rPr>
      </w:pPr>
    </w:p>
    <w:p w14:paraId="231F9984" w14:textId="77777777" w:rsidR="008F10B2" w:rsidRDefault="008F10B2">
      <w:pPr>
        <w:spacing w:after="144" w:line="240" w:lineRule="auto"/>
        <w:rPr>
          <w:sz w:val="20"/>
          <w:szCs w:val="20"/>
          <w:lang w:val="en-US" w:eastAsia="el-GR"/>
        </w:rPr>
      </w:pPr>
    </w:p>
    <w:p w14:paraId="0E5124F6" w14:textId="77777777" w:rsidR="008F10B2" w:rsidRDefault="008F10B2">
      <w:pPr>
        <w:spacing w:after="144" w:line="240" w:lineRule="auto"/>
        <w:rPr>
          <w:sz w:val="20"/>
          <w:szCs w:val="20"/>
          <w:lang w:val="en-US" w:eastAsia="el-GR"/>
        </w:rPr>
      </w:pPr>
    </w:p>
    <w:p w14:paraId="5A03BA32" w14:textId="77777777" w:rsidR="008F10B2" w:rsidRDefault="008F10B2">
      <w:pPr>
        <w:spacing w:after="144" w:line="240" w:lineRule="auto"/>
        <w:rPr>
          <w:sz w:val="20"/>
          <w:szCs w:val="20"/>
          <w:lang w:val="en-US" w:eastAsia="el-GR"/>
        </w:rPr>
      </w:pPr>
    </w:p>
    <w:p w14:paraId="5C0AFF48" w14:textId="77777777" w:rsidR="008F10B2" w:rsidRDefault="008F10B2">
      <w:pPr>
        <w:spacing w:after="144" w:line="240" w:lineRule="auto"/>
        <w:rPr>
          <w:sz w:val="20"/>
          <w:szCs w:val="20"/>
          <w:lang w:val="en-US" w:eastAsia="el-GR"/>
        </w:rPr>
      </w:pPr>
    </w:p>
    <w:p w14:paraId="2CF0554F" w14:textId="77777777" w:rsidR="008F10B2" w:rsidRDefault="008F10B2">
      <w:pPr>
        <w:spacing w:after="144" w:line="240" w:lineRule="auto"/>
        <w:rPr>
          <w:sz w:val="20"/>
          <w:szCs w:val="20"/>
          <w:lang w:val="en-US" w:eastAsia="el-GR"/>
        </w:rPr>
      </w:pPr>
    </w:p>
    <w:p w14:paraId="1B057D9C" w14:textId="77777777" w:rsidR="008F10B2" w:rsidRDefault="008F10B2">
      <w:pPr>
        <w:spacing w:after="144" w:line="240" w:lineRule="auto"/>
        <w:rPr>
          <w:sz w:val="20"/>
          <w:szCs w:val="20"/>
          <w:lang w:val="en-US" w:eastAsia="el-GR"/>
        </w:rPr>
      </w:pPr>
    </w:p>
    <w:p w14:paraId="3CB08F35" w14:textId="77777777" w:rsidR="008F10B2" w:rsidRDefault="008F10B2">
      <w:pPr>
        <w:spacing w:after="144" w:line="240" w:lineRule="auto"/>
        <w:rPr>
          <w:sz w:val="20"/>
          <w:szCs w:val="20"/>
          <w:lang w:val="en-US" w:eastAsia="el-GR"/>
        </w:rPr>
      </w:pPr>
    </w:p>
    <w:p w14:paraId="5C72AD4F" w14:textId="77777777" w:rsidR="008F10B2" w:rsidRDefault="008F10B2">
      <w:pPr>
        <w:spacing w:after="144" w:line="240" w:lineRule="auto"/>
        <w:rPr>
          <w:sz w:val="20"/>
          <w:szCs w:val="20"/>
          <w:lang w:val="en-US" w:eastAsia="el-GR"/>
        </w:rPr>
      </w:pPr>
    </w:p>
    <w:p w14:paraId="366F8D5C" w14:textId="77777777" w:rsidR="008F10B2" w:rsidRDefault="008F10B2">
      <w:pPr>
        <w:spacing w:after="144" w:line="240" w:lineRule="auto"/>
        <w:rPr>
          <w:sz w:val="20"/>
          <w:szCs w:val="20"/>
          <w:lang w:val="en-US" w:eastAsia="el-GR"/>
        </w:rPr>
      </w:pPr>
    </w:p>
    <w:p w14:paraId="708EDE35" w14:textId="77777777" w:rsidR="008F10B2" w:rsidRDefault="008F10B2">
      <w:pPr>
        <w:spacing w:after="144" w:line="240" w:lineRule="auto"/>
        <w:rPr>
          <w:sz w:val="20"/>
          <w:szCs w:val="20"/>
          <w:lang w:val="en-US" w:eastAsia="el-GR"/>
        </w:rPr>
      </w:pPr>
    </w:p>
    <w:p w14:paraId="33EF84A6" w14:textId="77777777" w:rsidR="008F10B2" w:rsidRDefault="008F10B2">
      <w:pPr>
        <w:spacing w:after="144" w:line="240" w:lineRule="auto"/>
        <w:rPr>
          <w:sz w:val="20"/>
          <w:szCs w:val="20"/>
          <w:lang w:val="en-US" w:eastAsia="el-GR"/>
        </w:rPr>
      </w:pPr>
    </w:p>
    <w:p w14:paraId="2A05062F" w14:textId="77777777" w:rsidR="008F10B2" w:rsidRDefault="008F10B2">
      <w:pPr>
        <w:spacing w:after="144" w:line="240" w:lineRule="auto"/>
        <w:rPr>
          <w:sz w:val="20"/>
          <w:szCs w:val="20"/>
          <w:lang w:val="en-US" w:eastAsia="el-GR"/>
        </w:rPr>
      </w:pPr>
    </w:p>
    <w:p w14:paraId="1DCAF5FE" w14:textId="77777777" w:rsidR="008F10B2" w:rsidRDefault="00000000">
      <w:pPr>
        <w:pStyle w:val="1"/>
        <w:spacing w:before="360" w:after="120" w:line="240" w:lineRule="auto"/>
        <w:rPr>
          <w:rFonts w:ascii="Arial Black" w:hAnsi="Arial Black"/>
          <w:color w:val="000000" w:themeColor="text1"/>
          <w:sz w:val="24"/>
          <w:szCs w:val="24"/>
          <w:lang w:eastAsia="el-GR"/>
        </w:rPr>
      </w:pPr>
      <w:bookmarkStart w:id="3" w:name="_Toc148178512"/>
      <w:r>
        <w:rPr>
          <w:rFonts w:ascii="Arial Black" w:hAnsi="Arial Black"/>
          <w:color w:val="000000" w:themeColor="text1"/>
          <w:sz w:val="24"/>
          <w:szCs w:val="24"/>
          <w:lang w:eastAsia="el-GR"/>
        </w:rPr>
        <w:lastRenderedPageBreak/>
        <w:t>Κατάλογος Εικόνων και Διαγραμμάτων</w:t>
      </w:r>
      <w:bookmarkEnd w:id="3"/>
    </w:p>
    <w:p w14:paraId="0E4BDE9A" w14:textId="77777777" w:rsidR="008F10B2" w:rsidRDefault="00000000">
      <w:pPr>
        <w:spacing w:after="60" w:line="240" w:lineRule="auto"/>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u w:val="single"/>
          <w:lang w:eastAsia="el-GR"/>
          <w14:ligatures w14:val="none"/>
        </w:rPr>
        <w:t>Εικόνες</w:t>
      </w:r>
    </w:p>
    <w:p w14:paraId="046AC8FF" w14:textId="232A6D1B" w:rsidR="00F017D6" w:rsidRPr="005153B7" w:rsidRDefault="00F017D6" w:rsidP="00F017D6">
      <w:pPr>
        <w:spacing w:after="60" w:line="240" w:lineRule="auto"/>
        <w:jc w:val="both"/>
        <w:rPr>
          <w:rFonts w:ascii="Arial" w:eastAsia="Times New Roman" w:hAnsi="Arial" w:cs="Arial"/>
          <w:color w:val="000000"/>
          <w:kern w:val="0"/>
          <w:sz w:val="20"/>
          <w:szCs w:val="20"/>
          <w:lang w:eastAsia="el-GR"/>
          <w14:ligatures w14:val="none"/>
        </w:rPr>
      </w:pPr>
      <w:r w:rsidRPr="00F017D6">
        <w:rPr>
          <w:rFonts w:ascii="Arial" w:eastAsia="Times New Roman" w:hAnsi="Arial" w:cs="Arial"/>
          <w:color w:val="000000"/>
          <w:kern w:val="0"/>
          <w:sz w:val="20"/>
          <w:szCs w:val="20"/>
          <w:lang w:eastAsia="el-GR"/>
          <w14:ligatures w14:val="none"/>
        </w:rPr>
        <w:t>Εικόνα 1.1: Το γράφημα G1</w:t>
      </w:r>
      <w:r>
        <w:rPr>
          <w:rFonts w:ascii="Arial" w:eastAsia="Times New Roman" w:hAnsi="Arial" w:cs="Arial"/>
          <w:color w:val="000000"/>
          <w:kern w:val="0"/>
          <w:sz w:val="20"/>
          <w:szCs w:val="20"/>
          <w:lang w:eastAsia="el-GR"/>
          <w14:ligatures w14:val="none"/>
        </w:rPr>
        <w:t>…</w:t>
      </w:r>
      <w:r w:rsidRPr="005153B7">
        <w:rPr>
          <w:rFonts w:ascii="Arial" w:eastAsia="Times New Roman" w:hAnsi="Arial" w:cs="Arial"/>
          <w:color w:val="000000"/>
          <w:kern w:val="0"/>
          <w:sz w:val="20"/>
          <w:szCs w:val="20"/>
          <w:lang w:eastAsia="el-GR"/>
          <w14:ligatures w14:val="none"/>
        </w:rPr>
        <w:t>……………………………………………………………………</w:t>
      </w:r>
      <w:r w:rsidR="00EA686A">
        <w:rPr>
          <w:rFonts w:ascii="Arial" w:eastAsia="Times New Roman" w:hAnsi="Arial" w:cs="Arial"/>
          <w:color w:val="000000"/>
          <w:kern w:val="0"/>
          <w:sz w:val="20"/>
          <w:szCs w:val="20"/>
          <w:lang w:eastAsia="el-GR"/>
          <w14:ligatures w14:val="none"/>
        </w:rPr>
        <w:t>...</w:t>
      </w:r>
      <w:r w:rsidRPr="005153B7">
        <w:rPr>
          <w:rFonts w:ascii="Arial" w:eastAsia="Times New Roman" w:hAnsi="Arial" w:cs="Arial"/>
          <w:color w:val="000000"/>
          <w:kern w:val="0"/>
          <w:sz w:val="20"/>
          <w:szCs w:val="20"/>
          <w:lang w:eastAsia="el-GR"/>
          <w14:ligatures w14:val="none"/>
        </w:rPr>
        <w:t>……</w:t>
      </w:r>
      <w:r w:rsidR="00EA686A">
        <w:rPr>
          <w:rFonts w:ascii="Arial" w:eastAsia="Times New Roman" w:hAnsi="Arial" w:cs="Arial"/>
          <w:color w:val="000000"/>
          <w:kern w:val="0"/>
          <w:sz w:val="20"/>
          <w:szCs w:val="20"/>
          <w:lang w:eastAsia="el-GR"/>
          <w14:ligatures w14:val="none"/>
        </w:rPr>
        <w:t>8</w:t>
      </w:r>
    </w:p>
    <w:p w14:paraId="05D7B5DE" w14:textId="5922D937" w:rsidR="00F017D6" w:rsidRPr="005153B7" w:rsidRDefault="00F017D6" w:rsidP="00F017D6">
      <w:pPr>
        <w:spacing w:after="60" w:line="240" w:lineRule="auto"/>
        <w:jc w:val="both"/>
        <w:rPr>
          <w:rFonts w:ascii="Arial" w:eastAsia="Times New Roman" w:hAnsi="Arial" w:cs="Arial"/>
          <w:color w:val="000000"/>
          <w:kern w:val="0"/>
          <w:sz w:val="20"/>
          <w:szCs w:val="20"/>
          <w:lang w:eastAsia="el-GR"/>
          <w14:ligatures w14:val="none"/>
        </w:rPr>
      </w:pPr>
      <w:r w:rsidRPr="00F017D6">
        <w:rPr>
          <w:rFonts w:ascii="Arial" w:eastAsia="Times New Roman" w:hAnsi="Arial" w:cs="Arial"/>
          <w:color w:val="000000"/>
          <w:kern w:val="0"/>
          <w:sz w:val="20"/>
          <w:szCs w:val="20"/>
          <w:lang w:eastAsia="el-GR"/>
          <w14:ligatures w14:val="none"/>
        </w:rPr>
        <w:t>Εικόνα 1.2: Το μονοπάτι 32-21-15-54</w:t>
      </w:r>
      <w:r>
        <w:rPr>
          <w:rFonts w:ascii="Arial" w:eastAsia="Times New Roman" w:hAnsi="Arial" w:cs="Arial"/>
          <w:color w:val="000000"/>
          <w:kern w:val="0"/>
          <w:sz w:val="20"/>
          <w:szCs w:val="20"/>
          <w:lang w:eastAsia="el-GR"/>
          <w14:ligatures w14:val="none"/>
        </w:rPr>
        <w:t>…</w:t>
      </w:r>
      <w:r w:rsidRPr="005153B7">
        <w:rPr>
          <w:rFonts w:ascii="Arial" w:eastAsia="Times New Roman" w:hAnsi="Arial" w:cs="Arial"/>
          <w:color w:val="000000"/>
          <w:kern w:val="0"/>
          <w:sz w:val="20"/>
          <w:szCs w:val="20"/>
          <w:lang w:eastAsia="el-GR"/>
          <w14:ligatures w14:val="none"/>
        </w:rPr>
        <w:t>………………………………………………………………</w:t>
      </w:r>
      <w:r w:rsidR="00EA686A">
        <w:rPr>
          <w:rFonts w:ascii="Arial" w:eastAsia="Times New Roman" w:hAnsi="Arial" w:cs="Arial"/>
          <w:color w:val="000000"/>
          <w:kern w:val="0"/>
          <w:sz w:val="20"/>
          <w:szCs w:val="20"/>
          <w:lang w:eastAsia="el-GR"/>
          <w14:ligatures w14:val="none"/>
        </w:rPr>
        <w:t>..9</w:t>
      </w:r>
    </w:p>
    <w:p w14:paraId="0FA77ECF" w14:textId="1A9546CD"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Εικόνα </w:t>
      </w:r>
      <w:r w:rsidR="00EA686A">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.1: Το οδικό δίκτυο της πόλης του San Francisco, California……………………………...3</w:t>
      </w:r>
      <w:r w:rsidR="00EA686A">
        <w:rPr>
          <w:rFonts w:ascii="Arial" w:eastAsia="Times New Roman" w:hAnsi="Arial" w:cs="Arial"/>
          <w:color w:val="000000"/>
          <w:kern w:val="0"/>
          <w:sz w:val="20"/>
          <w:szCs w:val="20"/>
          <w:lang w:eastAsia="el-GR"/>
          <w14:ligatures w14:val="none"/>
        </w:rPr>
        <w:t>1</w:t>
      </w:r>
    </w:p>
    <w:p w14:paraId="27B87BE8" w14:textId="39A6F1DB"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Εικόνα </w:t>
      </w:r>
      <w:r w:rsidR="00EA686A">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.2: Το τελικό σύνολο δεδομένων……………………………………………………………..3</w:t>
      </w:r>
      <w:r w:rsidR="00EA686A">
        <w:rPr>
          <w:rFonts w:ascii="Arial" w:eastAsia="Times New Roman" w:hAnsi="Arial" w:cs="Arial"/>
          <w:color w:val="000000"/>
          <w:kern w:val="0"/>
          <w:sz w:val="20"/>
          <w:szCs w:val="20"/>
          <w:lang w:eastAsia="el-GR"/>
          <w14:ligatures w14:val="none"/>
        </w:rPr>
        <w:t>4</w:t>
      </w:r>
    </w:p>
    <w:p w14:paraId="6B76294D" w14:textId="41F3AAD4"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Εικόνα </w:t>
      </w:r>
      <w:r w:rsidR="00EA686A">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.3: RMSE και MAE scores για κάθε μοντέλο………………………………………………...</w:t>
      </w:r>
      <w:r w:rsidR="00EA686A">
        <w:rPr>
          <w:rFonts w:ascii="Arial" w:eastAsia="Times New Roman" w:hAnsi="Arial" w:cs="Arial"/>
          <w:color w:val="000000"/>
          <w:kern w:val="0"/>
          <w:sz w:val="20"/>
          <w:szCs w:val="20"/>
          <w:lang w:eastAsia="el-GR"/>
          <w14:ligatures w14:val="none"/>
        </w:rPr>
        <w:t>40</w:t>
      </w:r>
    </w:p>
    <w:p w14:paraId="2F1B6DC1" w14:textId="19965E8C"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Εικόνα </w:t>
      </w:r>
      <w:r w:rsidR="00AE20D0">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w:t>
      </w:r>
      <w:r w:rsidR="00AE20D0">
        <w:rPr>
          <w:rFonts w:ascii="Arial" w:eastAsia="Times New Roman" w:hAnsi="Arial" w:cs="Arial"/>
          <w:color w:val="000000"/>
          <w:kern w:val="0"/>
          <w:sz w:val="20"/>
          <w:szCs w:val="20"/>
          <w:lang w:eastAsia="el-GR"/>
          <w14:ligatures w14:val="none"/>
        </w:rPr>
        <w:t>4</w:t>
      </w:r>
      <w:r>
        <w:rPr>
          <w:rFonts w:ascii="Arial" w:eastAsia="Times New Roman" w:hAnsi="Arial" w:cs="Arial"/>
          <w:color w:val="000000"/>
          <w:kern w:val="0"/>
          <w:sz w:val="20"/>
          <w:szCs w:val="20"/>
          <w:lang w:eastAsia="el-GR"/>
          <w14:ligatures w14:val="none"/>
        </w:rPr>
        <w:t>: Απόδοση του μοντέλου XGBoost………………………………………………………...44</w:t>
      </w:r>
    </w:p>
    <w:p w14:paraId="4A4E457A" w14:textId="77777777" w:rsidR="008F10B2" w:rsidRDefault="008F10B2">
      <w:pPr>
        <w:spacing w:after="60" w:line="240" w:lineRule="auto"/>
        <w:rPr>
          <w:rFonts w:ascii="Arial" w:eastAsia="Times New Roman" w:hAnsi="Arial" w:cs="Arial"/>
          <w:color w:val="000000"/>
          <w:kern w:val="0"/>
          <w:sz w:val="20"/>
          <w:szCs w:val="20"/>
          <w:lang w:eastAsia="el-GR"/>
          <w14:ligatures w14:val="none"/>
        </w:rPr>
      </w:pPr>
    </w:p>
    <w:p w14:paraId="37CC3449" w14:textId="77777777" w:rsidR="008F10B2" w:rsidRDefault="00000000">
      <w:pPr>
        <w:spacing w:after="60" w:line="240" w:lineRule="auto"/>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u w:val="single"/>
          <w:lang w:eastAsia="el-GR"/>
          <w14:ligatures w14:val="none"/>
        </w:rPr>
        <w:t>Διαγράμματα</w:t>
      </w:r>
    </w:p>
    <w:p w14:paraId="2FFE9BA1" w14:textId="1B3993C9"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.1: Κατανομή μονοπατιών ως προς το μήκος των ακμών τους………………………3</w:t>
      </w:r>
      <w:r w:rsidR="00EA686A">
        <w:rPr>
          <w:rFonts w:ascii="Arial" w:eastAsia="Times New Roman" w:hAnsi="Arial" w:cs="Arial"/>
          <w:color w:val="000000"/>
          <w:kern w:val="0"/>
          <w:sz w:val="20"/>
          <w:szCs w:val="20"/>
          <w:lang w:eastAsia="el-GR"/>
          <w14:ligatures w14:val="none"/>
        </w:rPr>
        <w:t>4</w:t>
      </w:r>
    </w:p>
    <w:p w14:paraId="55A5316D" w14:textId="67D41DEC"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.2: Συνολική ροή κυκλοφορίας κάθε ημέρα…………………………………………….3</w:t>
      </w:r>
      <w:r w:rsidR="00EA686A">
        <w:rPr>
          <w:rFonts w:ascii="Arial" w:eastAsia="Times New Roman" w:hAnsi="Arial" w:cs="Arial"/>
          <w:color w:val="000000"/>
          <w:kern w:val="0"/>
          <w:sz w:val="20"/>
          <w:szCs w:val="20"/>
          <w:lang w:eastAsia="el-GR"/>
          <w14:ligatures w14:val="none"/>
        </w:rPr>
        <w:t>5</w:t>
      </w:r>
    </w:p>
    <w:p w14:paraId="3D65F671" w14:textId="67F7FFB9"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.3 Η κυκλοφοριακή ροή κατά την ημέρα 2008-05-18………………………………….3</w:t>
      </w:r>
      <w:r w:rsidR="00EA686A">
        <w:rPr>
          <w:rFonts w:ascii="Arial" w:eastAsia="Times New Roman" w:hAnsi="Arial" w:cs="Arial"/>
          <w:color w:val="000000"/>
          <w:kern w:val="0"/>
          <w:sz w:val="20"/>
          <w:szCs w:val="20"/>
          <w:lang w:eastAsia="el-GR"/>
          <w14:ligatures w14:val="none"/>
        </w:rPr>
        <w:t>6</w:t>
      </w:r>
    </w:p>
    <w:p w14:paraId="0BAC30B5" w14:textId="7DF63E36"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.4: Μήτρα συσχέτισης του συνόλου δεδομένων……………………………………….3</w:t>
      </w:r>
      <w:r w:rsidR="00EA686A">
        <w:rPr>
          <w:rFonts w:ascii="Arial" w:eastAsia="Times New Roman" w:hAnsi="Arial" w:cs="Arial"/>
          <w:color w:val="000000"/>
          <w:kern w:val="0"/>
          <w:sz w:val="20"/>
          <w:szCs w:val="20"/>
          <w:lang w:eastAsia="el-GR"/>
          <w14:ligatures w14:val="none"/>
        </w:rPr>
        <w:t>7</w:t>
      </w:r>
    </w:p>
    <w:p w14:paraId="67D5598E" w14:textId="054B6AD6"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.5: Σφάλματα για διάφορα μήκη παραθύρου…………………………………………..3</w:t>
      </w:r>
      <w:r w:rsidR="00EA686A">
        <w:rPr>
          <w:rFonts w:ascii="Arial" w:eastAsia="Times New Roman" w:hAnsi="Arial" w:cs="Arial"/>
          <w:color w:val="000000"/>
          <w:kern w:val="0"/>
          <w:sz w:val="20"/>
          <w:szCs w:val="20"/>
          <w:lang w:eastAsia="el-GR"/>
          <w14:ligatures w14:val="none"/>
        </w:rPr>
        <w:t>8</w:t>
      </w:r>
    </w:p>
    <w:p w14:paraId="7ED99990" w14:textId="0AB02549"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.6: Επίδοση του μοντέλου XGBoost στο σύνολο ελέγχου…………………………….3</w:t>
      </w:r>
      <w:r w:rsidR="00EA686A">
        <w:rPr>
          <w:rFonts w:ascii="Arial" w:eastAsia="Times New Roman" w:hAnsi="Arial" w:cs="Arial"/>
          <w:color w:val="000000"/>
          <w:kern w:val="0"/>
          <w:sz w:val="20"/>
          <w:szCs w:val="20"/>
          <w:lang w:eastAsia="el-GR"/>
          <w14:ligatures w14:val="none"/>
        </w:rPr>
        <w:t>9</w:t>
      </w:r>
    </w:p>
    <w:p w14:paraId="7CE5289D" w14:textId="02AA0902"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.7: Επίδοση του μοντέλου Random Forest στο σύνολο ελέγχου……………………..3</w:t>
      </w:r>
      <w:r w:rsidR="00EA686A">
        <w:rPr>
          <w:rFonts w:ascii="Arial" w:eastAsia="Times New Roman" w:hAnsi="Arial" w:cs="Arial"/>
          <w:color w:val="000000"/>
          <w:kern w:val="0"/>
          <w:sz w:val="20"/>
          <w:szCs w:val="20"/>
          <w:lang w:eastAsia="el-GR"/>
          <w14:ligatures w14:val="none"/>
        </w:rPr>
        <w:t>9</w:t>
      </w:r>
    </w:p>
    <w:p w14:paraId="7E540040" w14:textId="1FC37AD6"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.8: Επίδοση του μοντέλου LSTM στο σύνολο ελέγχου………………………………..</w:t>
      </w:r>
      <w:r w:rsidR="00EA686A">
        <w:rPr>
          <w:rFonts w:ascii="Arial" w:eastAsia="Times New Roman" w:hAnsi="Arial" w:cs="Arial"/>
          <w:color w:val="000000"/>
          <w:kern w:val="0"/>
          <w:sz w:val="20"/>
          <w:szCs w:val="20"/>
          <w:lang w:eastAsia="el-GR"/>
          <w14:ligatures w14:val="none"/>
        </w:rPr>
        <w:t>40</w:t>
      </w:r>
    </w:p>
    <w:p w14:paraId="779A82C5" w14:textId="61A34740"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.9: Επίδοση του μοντέλου Encoder - Decoder στο σύνολο ελέγχου…………………</w:t>
      </w:r>
      <w:r w:rsidR="00EA686A">
        <w:rPr>
          <w:rFonts w:ascii="Arial" w:eastAsia="Times New Roman" w:hAnsi="Arial" w:cs="Arial"/>
          <w:color w:val="000000"/>
          <w:kern w:val="0"/>
          <w:sz w:val="20"/>
          <w:szCs w:val="20"/>
          <w:lang w:eastAsia="el-GR"/>
          <w14:ligatures w14:val="none"/>
        </w:rPr>
        <w:t>40</w:t>
      </w:r>
    </w:p>
    <w:p w14:paraId="7D97B294" w14:textId="3041E879"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5.1</w:t>
      </w:r>
      <w:r w:rsidR="0047410B">
        <w:rPr>
          <w:rFonts w:ascii="Arial" w:eastAsia="Times New Roman" w:hAnsi="Arial" w:cs="Arial"/>
          <w:color w:val="000000"/>
          <w:kern w:val="0"/>
          <w:sz w:val="20"/>
          <w:szCs w:val="20"/>
          <w:lang w:eastAsia="el-GR"/>
          <w14:ligatures w14:val="none"/>
        </w:rPr>
        <w:t>0</w:t>
      </w:r>
      <w:r>
        <w:rPr>
          <w:rFonts w:ascii="Arial" w:eastAsia="Times New Roman" w:hAnsi="Arial" w:cs="Arial"/>
          <w:color w:val="000000"/>
          <w:kern w:val="0"/>
          <w:sz w:val="20"/>
          <w:szCs w:val="20"/>
          <w:lang w:eastAsia="el-GR"/>
          <w14:ligatures w14:val="none"/>
        </w:rPr>
        <w:t>: Γνωστές και προβλεπόμενες τιμές του μεγέθους της κυκλοφοριακής ροής στο μονοπάτι 0………………………………………………………………………………………………..41</w:t>
      </w:r>
    </w:p>
    <w:p w14:paraId="3FAAD113" w14:textId="775E3036"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w:t>
      </w:r>
      <w:r w:rsidR="0047410B">
        <w:rPr>
          <w:rFonts w:ascii="Arial" w:eastAsia="Times New Roman" w:hAnsi="Arial" w:cs="Arial"/>
          <w:color w:val="000000"/>
          <w:kern w:val="0"/>
          <w:sz w:val="20"/>
          <w:szCs w:val="20"/>
          <w:lang w:eastAsia="el-GR"/>
          <w14:ligatures w14:val="none"/>
        </w:rPr>
        <w:t>11</w:t>
      </w:r>
      <w:r>
        <w:rPr>
          <w:rFonts w:ascii="Arial" w:eastAsia="Times New Roman" w:hAnsi="Arial" w:cs="Arial"/>
          <w:color w:val="000000"/>
          <w:kern w:val="0"/>
          <w:sz w:val="20"/>
          <w:szCs w:val="20"/>
          <w:lang w:eastAsia="el-GR"/>
          <w14:ligatures w14:val="none"/>
        </w:rPr>
        <w:t>: Γνωστές και προβλεπόμενες τιμές του μεγέθους της κυκλοφοριακής ροής στο μονοπάτι 4. ………………………………………………………………………………………………4</w:t>
      </w:r>
      <w:r w:rsidR="00EA686A">
        <w:rPr>
          <w:rFonts w:ascii="Arial" w:eastAsia="Times New Roman" w:hAnsi="Arial" w:cs="Arial"/>
          <w:color w:val="000000"/>
          <w:kern w:val="0"/>
          <w:sz w:val="20"/>
          <w:szCs w:val="20"/>
          <w:lang w:eastAsia="el-GR"/>
          <w14:ligatures w14:val="none"/>
        </w:rPr>
        <w:t>2</w:t>
      </w:r>
    </w:p>
    <w:p w14:paraId="1723A2BE" w14:textId="130A1149"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w:t>
      </w:r>
      <w:r w:rsidR="0047410B">
        <w:rPr>
          <w:rFonts w:ascii="Arial" w:eastAsia="Times New Roman" w:hAnsi="Arial" w:cs="Arial"/>
          <w:color w:val="000000"/>
          <w:kern w:val="0"/>
          <w:sz w:val="20"/>
          <w:szCs w:val="20"/>
          <w:lang w:eastAsia="el-GR"/>
          <w14:ligatures w14:val="none"/>
        </w:rPr>
        <w:t>12</w:t>
      </w:r>
      <w:r>
        <w:rPr>
          <w:rFonts w:ascii="Arial" w:eastAsia="Times New Roman" w:hAnsi="Arial" w:cs="Arial"/>
          <w:color w:val="000000"/>
          <w:kern w:val="0"/>
          <w:sz w:val="20"/>
          <w:szCs w:val="20"/>
          <w:lang w:eastAsia="el-GR"/>
          <w14:ligatures w14:val="none"/>
        </w:rPr>
        <w:t>: Γνωστές και προβλεπόμενες τιμές του μεγέθους της κυκλοφοριακής ροής στο μονοπάτι 36.……………………………………………………………………………………………..42</w:t>
      </w:r>
    </w:p>
    <w:p w14:paraId="4D270886" w14:textId="030A6775"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w:t>
      </w:r>
      <w:r w:rsidR="0047410B">
        <w:rPr>
          <w:rFonts w:ascii="Arial" w:eastAsia="Times New Roman" w:hAnsi="Arial" w:cs="Arial"/>
          <w:color w:val="000000"/>
          <w:kern w:val="0"/>
          <w:sz w:val="20"/>
          <w:szCs w:val="20"/>
          <w:lang w:eastAsia="el-GR"/>
          <w14:ligatures w14:val="none"/>
        </w:rPr>
        <w:t>13</w:t>
      </w:r>
      <w:r>
        <w:rPr>
          <w:rFonts w:ascii="Arial" w:eastAsia="Times New Roman" w:hAnsi="Arial" w:cs="Arial"/>
          <w:color w:val="000000"/>
          <w:kern w:val="0"/>
          <w:sz w:val="20"/>
          <w:szCs w:val="20"/>
          <w:lang w:eastAsia="el-GR"/>
          <w14:ligatures w14:val="none"/>
        </w:rPr>
        <w:t>: Γνωστές και προβλεπόμενες τιμές του μεγέθους της κυκλοφοριακής ροής στο μονοπάτι 83.……………………………………………………………………………………………..42</w:t>
      </w:r>
    </w:p>
    <w:p w14:paraId="6D7ECAAD" w14:textId="231F7202"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AE20D0">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.1</w:t>
      </w:r>
      <w:r w:rsidR="00AE20D0">
        <w:rPr>
          <w:rFonts w:ascii="Arial" w:eastAsia="Times New Roman" w:hAnsi="Arial" w:cs="Arial"/>
          <w:color w:val="000000"/>
          <w:kern w:val="0"/>
          <w:sz w:val="20"/>
          <w:szCs w:val="20"/>
          <w:lang w:eastAsia="el-GR"/>
          <w14:ligatures w14:val="none"/>
        </w:rPr>
        <w:t>4</w:t>
      </w:r>
      <w:r>
        <w:rPr>
          <w:rFonts w:ascii="Arial" w:eastAsia="Times New Roman" w:hAnsi="Arial" w:cs="Arial"/>
          <w:color w:val="000000"/>
          <w:kern w:val="0"/>
          <w:sz w:val="20"/>
          <w:szCs w:val="20"/>
          <w:lang w:eastAsia="el-GR"/>
          <w14:ligatures w14:val="none"/>
        </w:rPr>
        <w:t>: Πληροφορία που συλλέγεται με και χωρίς την συνάρτηση SPQ……………….4</w:t>
      </w:r>
      <w:r w:rsidR="00EA686A">
        <w:rPr>
          <w:rFonts w:ascii="Arial" w:eastAsia="Times New Roman" w:hAnsi="Arial" w:cs="Arial"/>
          <w:color w:val="000000"/>
          <w:kern w:val="0"/>
          <w:sz w:val="20"/>
          <w:szCs w:val="20"/>
          <w:lang w:eastAsia="el-GR"/>
          <w14:ligatures w14:val="none"/>
        </w:rPr>
        <w:t>3</w:t>
      </w:r>
    </w:p>
    <w:p w14:paraId="3432526C" w14:textId="4BDF498D"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AE20D0">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w:t>
      </w:r>
      <w:r w:rsidR="00AE20D0">
        <w:rPr>
          <w:rFonts w:ascii="Arial" w:eastAsia="Times New Roman" w:hAnsi="Arial" w:cs="Arial"/>
          <w:color w:val="000000"/>
          <w:kern w:val="0"/>
          <w:sz w:val="20"/>
          <w:szCs w:val="20"/>
          <w:lang w:eastAsia="el-GR"/>
          <w14:ligatures w14:val="none"/>
        </w:rPr>
        <w:t>15</w:t>
      </w:r>
      <w:r>
        <w:rPr>
          <w:rFonts w:ascii="Arial" w:eastAsia="Times New Roman" w:hAnsi="Arial" w:cs="Arial"/>
          <w:color w:val="000000"/>
          <w:kern w:val="0"/>
          <w:sz w:val="20"/>
          <w:szCs w:val="20"/>
          <w:lang w:eastAsia="el-GR"/>
          <w14:ligatures w14:val="none"/>
        </w:rPr>
        <w:t>: Απόδοση του αλγορίθμου XGBoost σε δεδομένα που έχουν δημιουργηθεί χωρίς την χρήση των ΑΕΜ……………………………………………………………………………………..44</w:t>
      </w:r>
    </w:p>
    <w:p w14:paraId="0990D194" w14:textId="77777777" w:rsidR="008F10B2" w:rsidRDefault="008F10B2">
      <w:pPr>
        <w:spacing w:after="60"/>
        <w:rPr>
          <w:lang w:eastAsia="el-GR"/>
        </w:rPr>
      </w:pPr>
    </w:p>
    <w:p w14:paraId="13C4D42A" w14:textId="77777777" w:rsidR="008F10B2" w:rsidRDefault="008F10B2">
      <w:pPr>
        <w:rPr>
          <w:lang w:eastAsia="el-GR"/>
        </w:rPr>
      </w:pPr>
    </w:p>
    <w:p w14:paraId="010C07FC" w14:textId="77777777" w:rsidR="008F10B2" w:rsidRDefault="008F10B2">
      <w:pPr>
        <w:rPr>
          <w:lang w:eastAsia="el-GR"/>
        </w:rPr>
      </w:pPr>
    </w:p>
    <w:p w14:paraId="459AEEEA" w14:textId="77777777" w:rsidR="008F10B2" w:rsidRDefault="008F10B2">
      <w:pPr>
        <w:rPr>
          <w:lang w:eastAsia="el-GR"/>
        </w:rPr>
      </w:pPr>
    </w:p>
    <w:p w14:paraId="63CC72D4" w14:textId="77777777" w:rsidR="008F10B2" w:rsidRDefault="008F10B2">
      <w:pPr>
        <w:rPr>
          <w:lang w:eastAsia="el-GR"/>
        </w:rPr>
      </w:pPr>
    </w:p>
    <w:p w14:paraId="355E22EE" w14:textId="77777777" w:rsidR="008F10B2" w:rsidRDefault="008F10B2">
      <w:pPr>
        <w:rPr>
          <w:lang w:eastAsia="el-GR"/>
        </w:rPr>
      </w:pPr>
    </w:p>
    <w:p w14:paraId="776EDE39" w14:textId="77777777" w:rsidR="008F10B2" w:rsidRDefault="008F10B2">
      <w:pPr>
        <w:rPr>
          <w:lang w:eastAsia="el-GR"/>
        </w:rPr>
      </w:pPr>
    </w:p>
    <w:p w14:paraId="735021C5" w14:textId="77777777" w:rsidR="008F10B2" w:rsidRDefault="008F10B2">
      <w:pPr>
        <w:rPr>
          <w:lang w:eastAsia="el-GR"/>
        </w:rPr>
      </w:pPr>
    </w:p>
    <w:p w14:paraId="642C8683" w14:textId="77777777" w:rsidR="008F10B2" w:rsidRDefault="008F10B2">
      <w:pPr>
        <w:rPr>
          <w:lang w:eastAsia="el-GR"/>
        </w:rPr>
      </w:pPr>
    </w:p>
    <w:p w14:paraId="1B314AD9" w14:textId="77777777" w:rsidR="008F10B2" w:rsidRDefault="008F10B2">
      <w:pPr>
        <w:rPr>
          <w:lang w:eastAsia="el-GR"/>
        </w:rPr>
      </w:pPr>
    </w:p>
    <w:p w14:paraId="28C2C57B" w14:textId="77777777" w:rsidR="008F10B2" w:rsidRDefault="008F10B2">
      <w:pPr>
        <w:rPr>
          <w:lang w:eastAsia="el-GR"/>
        </w:rPr>
      </w:pPr>
    </w:p>
    <w:bookmarkStart w:id="4" w:name="_Toc148178513" w:displacedByCustomXml="next"/>
    <w:sdt>
      <w:sdtPr>
        <w:rPr>
          <w:rFonts w:asciiTheme="minorHAnsi" w:eastAsiaTheme="minorHAnsi" w:hAnsiTheme="minorHAnsi" w:cstheme="minorBidi"/>
          <w:color w:val="auto"/>
          <w:kern w:val="2"/>
          <w:sz w:val="22"/>
          <w:szCs w:val="22"/>
          <w:lang w:eastAsia="en-US"/>
          <w14:ligatures w14:val="standardContextual"/>
        </w:rPr>
        <w:id w:val="868416320"/>
        <w:docPartObj>
          <w:docPartGallery w:val="Table of Contents"/>
          <w:docPartUnique/>
        </w:docPartObj>
      </w:sdtPr>
      <w:sdtContent>
        <w:p w14:paraId="531EB52E" w14:textId="77777777" w:rsidR="008F10B2" w:rsidRDefault="00000000">
          <w:pPr>
            <w:pStyle w:val="ad"/>
            <w:spacing w:before="360" w:after="120" w:line="240" w:lineRule="auto"/>
            <w:outlineLvl w:val="0"/>
            <w:rPr>
              <w:rFonts w:ascii="Arial Black" w:hAnsi="Arial Black" w:cs="Arial"/>
              <w:color w:val="auto"/>
              <w:sz w:val="24"/>
              <w:szCs w:val="24"/>
            </w:rPr>
          </w:pPr>
          <w:r>
            <w:rPr>
              <w:rFonts w:ascii="Arial Black" w:hAnsi="Arial Black" w:cs="Arial"/>
              <w:color w:val="auto"/>
              <w:sz w:val="24"/>
              <w:szCs w:val="24"/>
            </w:rPr>
            <w:t>Πίνακας Περιεχομένων</w:t>
          </w:r>
          <w:bookmarkEnd w:id="4"/>
        </w:p>
        <w:p w14:paraId="7D989CB7" w14:textId="5B9A849C" w:rsidR="009E69FA" w:rsidRPr="009E69FA" w:rsidRDefault="00000000">
          <w:pPr>
            <w:pStyle w:val="10"/>
            <w:tabs>
              <w:tab w:val="right" w:leader="dot" w:pos="8494"/>
            </w:tabs>
            <w:rPr>
              <w:rFonts w:ascii="Arial" w:eastAsiaTheme="minorEastAsia" w:hAnsi="Arial" w:cs="Arial"/>
              <w:noProof/>
              <w:sz w:val="20"/>
              <w:szCs w:val="20"/>
              <w:lang w:eastAsia="el-GR"/>
            </w:rPr>
          </w:pPr>
          <w:r w:rsidRPr="00795815">
            <w:rPr>
              <w:rFonts w:ascii="Arial" w:hAnsi="Arial" w:cs="Arial"/>
              <w:sz w:val="20"/>
              <w:szCs w:val="20"/>
            </w:rPr>
            <w:fldChar w:fldCharType="begin"/>
          </w:r>
          <w:r w:rsidRPr="00795815">
            <w:rPr>
              <w:rStyle w:val="IndexLink"/>
              <w:rFonts w:ascii="Arial" w:eastAsia="Times New Roman" w:hAnsi="Arial" w:cs="Arial"/>
              <w:webHidden/>
              <w:kern w:val="0"/>
              <w:sz w:val="20"/>
              <w:szCs w:val="20"/>
              <w:lang w:eastAsia="el-GR"/>
            </w:rPr>
            <w:instrText xml:space="preserve"> TOC \z \o "1-4" \u \h</w:instrText>
          </w:r>
          <w:r w:rsidRPr="00795815">
            <w:rPr>
              <w:rStyle w:val="IndexLink"/>
              <w:rFonts w:eastAsia="Times New Roman"/>
              <w:kern w:val="0"/>
              <w:lang w:eastAsia="el-GR"/>
            </w:rPr>
            <w:fldChar w:fldCharType="separate"/>
          </w:r>
          <w:hyperlink w:anchor="_Toc148178509" w:history="1">
            <w:r w:rsidR="009E69FA" w:rsidRPr="009E69FA">
              <w:rPr>
                <w:rStyle w:val="-"/>
                <w:rFonts w:ascii="Arial" w:eastAsia="Times New Roman" w:hAnsi="Arial" w:cs="Arial"/>
                <w:noProof/>
                <w:kern w:val="0"/>
                <w:sz w:val="20"/>
                <w:szCs w:val="20"/>
                <w:lang w:eastAsia="el-GR"/>
                <w14:ligatures w14:val="none"/>
              </w:rPr>
              <w:t>Ευχαριστίες</w:t>
            </w:r>
            <w:r w:rsidR="009E69FA" w:rsidRPr="009E69FA">
              <w:rPr>
                <w:rFonts w:ascii="Arial" w:hAnsi="Arial" w:cs="Arial"/>
                <w:noProof/>
                <w:webHidden/>
                <w:sz w:val="20"/>
                <w:szCs w:val="20"/>
              </w:rPr>
              <w:tab/>
            </w:r>
            <w:r w:rsidR="009E69FA" w:rsidRPr="009E69FA">
              <w:rPr>
                <w:rFonts w:ascii="Arial" w:hAnsi="Arial" w:cs="Arial"/>
                <w:noProof/>
                <w:webHidden/>
                <w:sz w:val="20"/>
                <w:szCs w:val="20"/>
              </w:rPr>
              <w:fldChar w:fldCharType="begin"/>
            </w:r>
            <w:r w:rsidR="009E69FA" w:rsidRPr="009E69FA">
              <w:rPr>
                <w:rFonts w:ascii="Arial" w:hAnsi="Arial" w:cs="Arial"/>
                <w:noProof/>
                <w:webHidden/>
                <w:sz w:val="20"/>
                <w:szCs w:val="20"/>
              </w:rPr>
              <w:instrText xml:space="preserve"> PAGEREF _Toc148178509 \h </w:instrText>
            </w:r>
            <w:r w:rsidR="009E69FA" w:rsidRPr="009E69FA">
              <w:rPr>
                <w:rFonts w:ascii="Arial" w:hAnsi="Arial" w:cs="Arial"/>
                <w:noProof/>
                <w:webHidden/>
                <w:sz w:val="20"/>
                <w:szCs w:val="20"/>
              </w:rPr>
            </w:r>
            <w:r w:rsidR="009E69FA" w:rsidRPr="009E69FA">
              <w:rPr>
                <w:rFonts w:ascii="Arial" w:hAnsi="Arial" w:cs="Arial"/>
                <w:noProof/>
                <w:webHidden/>
                <w:sz w:val="20"/>
                <w:szCs w:val="20"/>
              </w:rPr>
              <w:fldChar w:fldCharType="separate"/>
            </w:r>
            <w:r w:rsidR="00006A6D">
              <w:rPr>
                <w:rFonts w:ascii="Arial" w:hAnsi="Arial" w:cs="Arial"/>
                <w:noProof/>
                <w:webHidden/>
                <w:sz w:val="20"/>
                <w:szCs w:val="20"/>
              </w:rPr>
              <w:t>1</w:t>
            </w:r>
            <w:r w:rsidR="009E69FA" w:rsidRPr="009E69FA">
              <w:rPr>
                <w:rFonts w:ascii="Arial" w:hAnsi="Arial" w:cs="Arial"/>
                <w:noProof/>
                <w:webHidden/>
                <w:sz w:val="20"/>
                <w:szCs w:val="20"/>
              </w:rPr>
              <w:fldChar w:fldCharType="end"/>
            </w:r>
          </w:hyperlink>
        </w:p>
        <w:p w14:paraId="62C1257E" w14:textId="661D12D4" w:rsidR="009E69FA" w:rsidRPr="009E69FA" w:rsidRDefault="009E69FA">
          <w:pPr>
            <w:pStyle w:val="10"/>
            <w:tabs>
              <w:tab w:val="right" w:leader="dot" w:pos="8494"/>
            </w:tabs>
            <w:rPr>
              <w:rFonts w:ascii="Arial" w:eastAsiaTheme="minorEastAsia" w:hAnsi="Arial" w:cs="Arial"/>
              <w:noProof/>
              <w:sz w:val="20"/>
              <w:szCs w:val="20"/>
              <w:lang w:eastAsia="el-GR"/>
            </w:rPr>
          </w:pPr>
          <w:hyperlink w:anchor="_Toc148178510" w:history="1">
            <w:r w:rsidRPr="009E69FA">
              <w:rPr>
                <w:rStyle w:val="-"/>
                <w:rFonts w:ascii="Arial" w:eastAsia="Times New Roman" w:hAnsi="Arial" w:cs="Arial"/>
                <w:noProof/>
                <w:kern w:val="0"/>
                <w:sz w:val="20"/>
                <w:szCs w:val="20"/>
                <w:lang w:eastAsia="el-GR"/>
                <w14:ligatures w14:val="none"/>
              </w:rPr>
              <w:t>Περίληψη</w:t>
            </w:r>
            <w:r w:rsidRPr="009E69FA">
              <w:rPr>
                <w:rFonts w:ascii="Arial" w:hAnsi="Arial" w:cs="Arial"/>
                <w:noProof/>
                <w:webHidden/>
                <w:sz w:val="20"/>
                <w:szCs w:val="20"/>
              </w:rPr>
              <w:tab/>
            </w:r>
            <w:r w:rsidRPr="009E69FA">
              <w:rPr>
                <w:rFonts w:ascii="Arial" w:hAnsi="Arial" w:cs="Arial"/>
                <w:noProof/>
                <w:webHidden/>
                <w:sz w:val="20"/>
                <w:szCs w:val="20"/>
              </w:rPr>
              <w:fldChar w:fldCharType="begin"/>
            </w:r>
            <w:r w:rsidRPr="009E69FA">
              <w:rPr>
                <w:rFonts w:ascii="Arial" w:hAnsi="Arial" w:cs="Arial"/>
                <w:noProof/>
                <w:webHidden/>
                <w:sz w:val="20"/>
                <w:szCs w:val="20"/>
              </w:rPr>
              <w:instrText xml:space="preserve"> PAGEREF _Toc148178510 \h </w:instrText>
            </w:r>
            <w:r w:rsidRPr="009E69FA">
              <w:rPr>
                <w:rFonts w:ascii="Arial" w:hAnsi="Arial" w:cs="Arial"/>
                <w:noProof/>
                <w:webHidden/>
                <w:sz w:val="20"/>
                <w:szCs w:val="20"/>
              </w:rPr>
            </w:r>
            <w:r w:rsidRPr="009E69FA">
              <w:rPr>
                <w:rFonts w:ascii="Arial" w:hAnsi="Arial" w:cs="Arial"/>
                <w:noProof/>
                <w:webHidden/>
                <w:sz w:val="20"/>
                <w:szCs w:val="20"/>
              </w:rPr>
              <w:fldChar w:fldCharType="separate"/>
            </w:r>
            <w:r w:rsidR="00006A6D">
              <w:rPr>
                <w:rFonts w:ascii="Arial" w:hAnsi="Arial" w:cs="Arial"/>
                <w:noProof/>
                <w:webHidden/>
                <w:sz w:val="20"/>
                <w:szCs w:val="20"/>
              </w:rPr>
              <w:t>2</w:t>
            </w:r>
            <w:r w:rsidRPr="009E69FA">
              <w:rPr>
                <w:rFonts w:ascii="Arial" w:hAnsi="Arial" w:cs="Arial"/>
                <w:noProof/>
                <w:webHidden/>
                <w:sz w:val="20"/>
                <w:szCs w:val="20"/>
              </w:rPr>
              <w:fldChar w:fldCharType="end"/>
            </w:r>
          </w:hyperlink>
        </w:p>
        <w:p w14:paraId="26C84D48" w14:textId="2FDF3296" w:rsidR="009E69FA" w:rsidRPr="009E69FA" w:rsidRDefault="009E69FA">
          <w:pPr>
            <w:pStyle w:val="10"/>
            <w:tabs>
              <w:tab w:val="right" w:leader="dot" w:pos="8494"/>
            </w:tabs>
            <w:rPr>
              <w:rFonts w:ascii="Arial" w:eastAsiaTheme="minorEastAsia" w:hAnsi="Arial" w:cs="Arial"/>
              <w:noProof/>
              <w:sz w:val="20"/>
              <w:szCs w:val="20"/>
              <w:lang w:eastAsia="el-GR"/>
            </w:rPr>
          </w:pPr>
          <w:hyperlink w:anchor="_Toc148178511" w:history="1">
            <w:r w:rsidRPr="009E69FA">
              <w:rPr>
                <w:rStyle w:val="-"/>
                <w:rFonts w:ascii="Arial" w:hAnsi="Arial" w:cs="Arial"/>
                <w:noProof/>
                <w:sz w:val="20"/>
                <w:szCs w:val="20"/>
                <w:lang w:val="en-US" w:eastAsia="el-GR"/>
              </w:rPr>
              <w:t>Abstract</w:t>
            </w:r>
            <w:r w:rsidRPr="009E69FA">
              <w:rPr>
                <w:rFonts w:ascii="Arial" w:hAnsi="Arial" w:cs="Arial"/>
                <w:noProof/>
                <w:webHidden/>
                <w:sz w:val="20"/>
                <w:szCs w:val="20"/>
              </w:rPr>
              <w:tab/>
            </w:r>
            <w:r w:rsidRPr="009E69FA">
              <w:rPr>
                <w:rFonts w:ascii="Arial" w:hAnsi="Arial" w:cs="Arial"/>
                <w:noProof/>
                <w:webHidden/>
                <w:sz w:val="20"/>
                <w:szCs w:val="20"/>
              </w:rPr>
              <w:fldChar w:fldCharType="begin"/>
            </w:r>
            <w:r w:rsidRPr="009E69FA">
              <w:rPr>
                <w:rFonts w:ascii="Arial" w:hAnsi="Arial" w:cs="Arial"/>
                <w:noProof/>
                <w:webHidden/>
                <w:sz w:val="20"/>
                <w:szCs w:val="20"/>
              </w:rPr>
              <w:instrText xml:space="preserve"> PAGEREF _Toc148178511 \h </w:instrText>
            </w:r>
            <w:r w:rsidRPr="009E69FA">
              <w:rPr>
                <w:rFonts w:ascii="Arial" w:hAnsi="Arial" w:cs="Arial"/>
                <w:noProof/>
                <w:webHidden/>
                <w:sz w:val="20"/>
                <w:szCs w:val="20"/>
              </w:rPr>
            </w:r>
            <w:r w:rsidRPr="009E69FA">
              <w:rPr>
                <w:rFonts w:ascii="Arial" w:hAnsi="Arial" w:cs="Arial"/>
                <w:noProof/>
                <w:webHidden/>
                <w:sz w:val="20"/>
                <w:szCs w:val="20"/>
              </w:rPr>
              <w:fldChar w:fldCharType="separate"/>
            </w:r>
            <w:r w:rsidR="00006A6D">
              <w:rPr>
                <w:rFonts w:ascii="Arial" w:hAnsi="Arial" w:cs="Arial"/>
                <w:noProof/>
                <w:webHidden/>
                <w:sz w:val="20"/>
                <w:szCs w:val="20"/>
              </w:rPr>
              <w:t>2</w:t>
            </w:r>
            <w:r w:rsidRPr="009E69FA">
              <w:rPr>
                <w:rFonts w:ascii="Arial" w:hAnsi="Arial" w:cs="Arial"/>
                <w:noProof/>
                <w:webHidden/>
                <w:sz w:val="20"/>
                <w:szCs w:val="20"/>
              </w:rPr>
              <w:fldChar w:fldCharType="end"/>
            </w:r>
          </w:hyperlink>
        </w:p>
        <w:p w14:paraId="6D499C52" w14:textId="613358B0" w:rsidR="009E69FA" w:rsidRPr="009E69FA" w:rsidRDefault="009E69FA">
          <w:pPr>
            <w:pStyle w:val="10"/>
            <w:tabs>
              <w:tab w:val="right" w:leader="dot" w:pos="8494"/>
            </w:tabs>
            <w:rPr>
              <w:rFonts w:ascii="Arial" w:eastAsiaTheme="minorEastAsia" w:hAnsi="Arial" w:cs="Arial"/>
              <w:noProof/>
              <w:sz w:val="20"/>
              <w:szCs w:val="20"/>
              <w:lang w:eastAsia="el-GR"/>
            </w:rPr>
          </w:pPr>
          <w:hyperlink w:anchor="_Toc148178512" w:history="1">
            <w:r w:rsidRPr="009E69FA">
              <w:rPr>
                <w:rStyle w:val="-"/>
                <w:rFonts w:ascii="Arial" w:hAnsi="Arial" w:cs="Arial"/>
                <w:noProof/>
                <w:sz w:val="20"/>
                <w:szCs w:val="20"/>
                <w:lang w:eastAsia="el-GR"/>
              </w:rPr>
              <w:t>Κατάλογος Εικόνων και Διαγραμμάτων</w:t>
            </w:r>
            <w:r w:rsidRPr="009E69FA">
              <w:rPr>
                <w:rFonts w:ascii="Arial" w:hAnsi="Arial" w:cs="Arial"/>
                <w:noProof/>
                <w:webHidden/>
                <w:sz w:val="20"/>
                <w:szCs w:val="20"/>
              </w:rPr>
              <w:tab/>
            </w:r>
            <w:r w:rsidRPr="009E69FA">
              <w:rPr>
                <w:rFonts w:ascii="Arial" w:hAnsi="Arial" w:cs="Arial"/>
                <w:noProof/>
                <w:webHidden/>
                <w:sz w:val="20"/>
                <w:szCs w:val="20"/>
              </w:rPr>
              <w:fldChar w:fldCharType="begin"/>
            </w:r>
            <w:r w:rsidRPr="009E69FA">
              <w:rPr>
                <w:rFonts w:ascii="Arial" w:hAnsi="Arial" w:cs="Arial"/>
                <w:noProof/>
                <w:webHidden/>
                <w:sz w:val="20"/>
                <w:szCs w:val="20"/>
              </w:rPr>
              <w:instrText xml:space="preserve"> PAGEREF _Toc148178512 \h </w:instrText>
            </w:r>
            <w:r w:rsidRPr="009E69FA">
              <w:rPr>
                <w:rFonts w:ascii="Arial" w:hAnsi="Arial" w:cs="Arial"/>
                <w:noProof/>
                <w:webHidden/>
                <w:sz w:val="20"/>
                <w:szCs w:val="20"/>
              </w:rPr>
            </w:r>
            <w:r w:rsidRPr="009E69FA">
              <w:rPr>
                <w:rFonts w:ascii="Arial" w:hAnsi="Arial" w:cs="Arial"/>
                <w:noProof/>
                <w:webHidden/>
                <w:sz w:val="20"/>
                <w:szCs w:val="20"/>
              </w:rPr>
              <w:fldChar w:fldCharType="separate"/>
            </w:r>
            <w:r w:rsidR="00006A6D">
              <w:rPr>
                <w:rFonts w:ascii="Arial" w:hAnsi="Arial" w:cs="Arial"/>
                <w:noProof/>
                <w:webHidden/>
                <w:sz w:val="20"/>
                <w:szCs w:val="20"/>
              </w:rPr>
              <w:t>3</w:t>
            </w:r>
            <w:r w:rsidRPr="009E69FA">
              <w:rPr>
                <w:rFonts w:ascii="Arial" w:hAnsi="Arial" w:cs="Arial"/>
                <w:noProof/>
                <w:webHidden/>
                <w:sz w:val="20"/>
                <w:szCs w:val="20"/>
              </w:rPr>
              <w:fldChar w:fldCharType="end"/>
            </w:r>
          </w:hyperlink>
        </w:p>
        <w:p w14:paraId="3BFED579" w14:textId="2E9B14C6" w:rsidR="009E69FA" w:rsidRPr="009E69FA" w:rsidRDefault="009E69FA">
          <w:pPr>
            <w:pStyle w:val="10"/>
            <w:tabs>
              <w:tab w:val="right" w:leader="dot" w:pos="8494"/>
            </w:tabs>
            <w:rPr>
              <w:rFonts w:ascii="Arial" w:eastAsiaTheme="minorEastAsia" w:hAnsi="Arial" w:cs="Arial"/>
              <w:noProof/>
              <w:sz w:val="20"/>
              <w:szCs w:val="20"/>
              <w:lang w:eastAsia="el-GR"/>
            </w:rPr>
          </w:pPr>
          <w:hyperlink w:anchor="_Toc148178513" w:history="1">
            <w:r w:rsidRPr="009E69FA">
              <w:rPr>
                <w:rStyle w:val="-"/>
                <w:rFonts w:ascii="Arial" w:hAnsi="Arial" w:cs="Arial"/>
                <w:noProof/>
                <w:sz w:val="20"/>
                <w:szCs w:val="20"/>
              </w:rPr>
              <w:t>Πίνακας Περιεχομένων</w:t>
            </w:r>
            <w:r w:rsidRPr="009E69FA">
              <w:rPr>
                <w:rFonts w:ascii="Arial" w:hAnsi="Arial" w:cs="Arial"/>
                <w:noProof/>
                <w:webHidden/>
                <w:sz w:val="20"/>
                <w:szCs w:val="20"/>
              </w:rPr>
              <w:tab/>
            </w:r>
            <w:r w:rsidRPr="009E69FA">
              <w:rPr>
                <w:rFonts w:ascii="Arial" w:hAnsi="Arial" w:cs="Arial"/>
                <w:noProof/>
                <w:webHidden/>
                <w:sz w:val="20"/>
                <w:szCs w:val="20"/>
              </w:rPr>
              <w:fldChar w:fldCharType="begin"/>
            </w:r>
            <w:r w:rsidRPr="009E69FA">
              <w:rPr>
                <w:rFonts w:ascii="Arial" w:hAnsi="Arial" w:cs="Arial"/>
                <w:noProof/>
                <w:webHidden/>
                <w:sz w:val="20"/>
                <w:szCs w:val="20"/>
              </w:rPr>
              <w:instrText xml:space="preserve"> PAGEREF _Toc148178513 \h </w:instrText>
            </w:r>
            <w:r w:rsidRPr="009E69FA">
              <w:rPr>
                <w:rFonts w:ascii="Arial" w:hAnsi="Arial" w:cs="Arial"/>
                <w:noProof/>
                <w:webHidden/>
                <w:sz w:val="20"/>
                <w:szCs w:val="20"/>
              </w:rPr>
            </w:r>
            <w:r w:rsidRPr="009E69FA">
              <w:rPr>
                <w:rFonts w:ascii="Arial" w:hAnsi="Arial" w:cs="Arial"/>
                <w:noProof/>
                <w:webHidden/>
                <w:sz w:val="20"/>
                <w:szCs w:val="20"/>
              </w:rPr>
              <w:fldChar w:fldCharType="separate"/>
            </w:r>
            <w:r w:rsidR="00006A6D">
              <w:rPr>
                <w:rFonts w:ascii="Arial" w:hAnsi="Arial" w:cs="Arial"/>
                <w:noProof/>
                <w:webHidden/>
                <w:sz w:val="20"/>
                <w:szCs w:val="20"/>
              </w:rPr>
              <w:t>4</w:t>
            </w:r>
            <w:r w:rsidRPr="009E69FA">
              <w:rPr>
                <w:rFonts w:ascii="Arial" w:hAnsi="Arial" w:cs="Arial"/>
                <w:noProof/>
                <w:webHidden/>
                <w:sz w:val="20"/>
                <w:szCs w:val="20"/>
              </w:rPr>
              <w:fldChar w:fldCharType="end"/>
            </w:r>
          </w:hyperlink>
        </w:p>
        <w:p w14:paraId="3A505B26" w14:textId="4868F8B1" w:rsidR="009E69FA" w:rsidRPr="009E69FA" w:rsidRDefault="009E69FA">
          <w:pPr>
            <w:pStyle w:val="10"/>
            <w:tabs>
              <w:tab w:val="right" w:leader="dot" w:pos="8494"/>
            </w:tabs>
            <w:rPr>
              <w:rFonts w:ascii="Arial" w:eastAsiaTheme="minorEastAsia" w:hAnsi="Arial" w:cs="Arial"/>
              <w:noProof/>
              <w:sz w:val="20"/>
              <w:szCs w:val="20"/>
              <w:lang w:eastAsia="el-GR"/>
            </w:rPr>
          </w:pPr>
          <w:hyperlink w:anchor="_Toc148178514" w:history="1">
            <w:r w:rsidRPr="009E69FA">
              <w:rPr>
                <w:rStyle w:val="-"/>
                <w:rFonts w:ascii="Arial" w:eastAsia="Times New Roman" w:hAnsi="Arial" w:cs="Arial"/>
                <w:noProof/>
                <w:kern w:val="0"/>
                <w:sz w:val="20"/>
                <w:szCs w:val="20"/>
                <w:lang w:eastAsia="el-GR"/>
                <w14:ligatures w14:val="none"/>
              </w:rPr>
              <w:t>Εισαγωγή</w:t>
            </w:r>
            <w:r w:rsidRPr="009E69FA">
              <w:rPr>
                <w:rFonts w:ascii="Arial" w:hAnsi="Arial" w:cs="Arial"/>
                <w:noProof/>
                <w:webHidden/>
                <w:sz w:val="20"/>
                <w:szCs w:val="20"/>
              </w:rPr>
              <w:tab/>
            </w:r>
            <w:r w:rsidRPr="009E69FA">
              <w:rPr>
                <w:rFonts w:ascii="Arial" w:hAnsi="Arial" w:cs="Arial"/>
                <w:noProof/>
                <w:webHidden/>
                <w:sz w:val="20"/>
                <w:szCs w:val="20"/>
              </w:rPr>
              <w:fldChar w:fldCharType="begin"/>
            </w:r>
            <w:r w:rsidRPr="009E69FA">
              <w:rPr>
                <w:rFonts w:ascii="Arial" w:hAnsi="Arial" w:cs="Arial"/>
                <w:noProof/>
                <w:webHidden/>
                <w:sz w:val="20"/>
                <w:szCs w:val="20"/>
              </w:rPr>
              <w:instrText xml:space="preserve"> PAGEREF _Toc148178514 \h </w:instrText>
            </w:r>
            <w:r w:rsidRPr="009E69FA">
              <w:rPr>
                <w:rFonts w:ascii="Arial" w:hAnsi="Arial" w:cs="Arial"/>
                <w:noProof/>
                <w:webHidden/>
                <w:sz w:val="20"/>
                <w:szCs w:val="20"/>
              </w:rPr>
            </w:r>
            <w:r w:rsidRPr="009E69FA">
              <w:rPr>
                <w:rFonts w:ascii="Arial" w:hAnsi="Arial" w:cs="Arial"/>
                <w:noProof/>
                <w:webHidden/>
                <w:sz w:val="20"/>
                <w:szCs w:val="20"/>
              </w:rPr>
              <w:fldChar w:fldCharType="separate"/>
            </w:r>
            <w:r w:rsidR="00006A6D">
              <w:rPr>
                <w:rFonts w:ascii="Arial" w:hAnsi="Arial" w:cs="Arial"/>
                <w:noProof/>
                <w:webHidden/>
                <w:sz w:val="20"/>
                <w:szCs w:val="20"/>
              </w:rPr>
              <w:t>6</w:t>
            </w:r>
            <w:r w:rsidRPr="009E69FA">
              <w:rPr>
                <w:rFonts w:ascii="Arial" w:hAnsi="Arial" w:cs="Arial"/>
                <w:noProof/>
                <w:webHidden/>
                <w:sz w:val="20"/>
                <w:szCs w:val="20"/>
              </w:rPr>
              <w:fldChar w:fldCharType="end"/>
            </w:r>
          </w:hyperlink>
        </w:p>
        <w:p w14:paraId="37C592A1" w14:textId="2FF527D7" w:rsidR="009E69FA" w:rsidRPr="009E69FA" w:rsidRDefault="009E69FA">
          <w:pPr>
            <w:pStyle w:val="20"/>
            <w:rPr>
              <w:rFonts w:eastAsiaTheme="minorEastAsia"/>
              <w:noProof/>
              <w:kern w:val="2"/>
              <w14:ligatures w14:val="standardContextual"/>
            </w:rPr>
          </w:pPr>
          <w:hyperlink w:anchor="_Toc148178515" w:history="1">
            <w:r w:rsidRPr="009E69FA">
              <w:rPr>
                <w:rStyle w:val="-"/>
                <w:noProof/>
              </w:rPr>
              <w:t>Ο Κλάδος της Τεχνητής Νοημοσύνης</w:t>
            </w:r>
            <w:r w:rsidRPr="009E69FA">
              <w:rPr>
                <w:noProof/>
                <w:webHidden/>
              </w:rPr>
              <w:tab/>
            </w:r>
            <w:r w:rsidRPr="009E69FA">
              <w:rPr>
                <w:noProof/>
                <w:webHidden/>
              </w:rPr>
              <w:fldChar w:fldCharType="begin"/>
            </w:r>
            <w:r w:rsidRPr="009E69FA">
              <w:rPr>
                <w:noProof/>
                <w:webHidden/>
              </w:rPr>
              <w:instrText xml:space="preserve"> PAGEREF _Toc148178515 \h </w:instrText>
            </w:r>
            <w:r w:rsidRPr="009E69FA">
              <w:rPr>
                <w:noProof/>
                <w:webHidden/>
              </w:rPr>
            </w:r>
            <w:r w:rsidRPr="009E69FA">
              <w:rPr>
                <w:noProof/>
                <w:webHidden/>
              </w:rPr>
              <w:fldChar w:fldCharType="separate"/>
            </w:r>
            <w:r w:rsidR="00006A6D">
              <w:rPr>
                <w:noProof/>
                <w:webHidden/>
              </w:rPr>
              <w:t>6</w:t>
            </w:r>
            <w:r w:rsidRPr="009E69FA">
              <w:rPr>
                <w:noProof/>
                <w:webHidden/>
              </w:rPr>
              <w:fldChar w:fldCharType="end"/>
            </w:r>
          </w:hyperlink>
        </w:p>
        <w:p w14:paraId="3196EB74" w14:textId="685FECF7" w:rsidR="009E69FA" w:rsidRPr="009E69FA" w:rsidRDefault="009E69FA">
          <w:pPr>
            <w:pStyle w:val="20"/>
            <w:rPr>
              <w:rFonts w:eastAsiaTheme="minorEastAsia"/>
              <w:noProof/>
              <w:kern w:val="2"/>
              <w14:ligatures w14:val="standardContextual"/>
            </w:rPr>
          </w:pPr>
          <w:hyperlink w:anchor="_Toc148178516" w:history="1">
            <w:r w:rsidRPr="009E69FA">
              <w:rPr>
                <w:rStyle w:val="-"/>
                <w:noProof/>
              </w:rPr>
              <w:t>Δομή Τόμου Εργασίας</w:t>
            </w:r>
            <w:r w:rsidRPr="009E69FA">
              <w:rPr>
                <w:noProof/>
                <w:webHidden/>
              </w:rPr>
              <w:tab/>
            </w:r>
            <w:r w:rsidRPr="009E69FA">
              <w:rPr>
                <w:noProof/>
                <w:webHidden/>
              </w:rPr>
              <w:fldChar w:fldCharType="begin"/>
            </w:r>
            <w:r w:rsidRPr="009E69FA">
              <w:rPr>
                <w:noProof/>
                <w:webHidden/>
              </w:rPr>
              <w:instrText xml:space="preserve"> PAGEREF _Toc148178516 \h </w:instrText>
            </w:r>
            <w:r w:rsidRPr="009E69FA">
              <w:rPr>
                <w:noProof/>
                <w:webHidden/>
              </w:rPr>
            </w:r>
            <w:r w:rsidRPr="009E69FA">
              <w:rPr>
                <w:noProof/>
                <w:webHidden/>
              </w:rPr>
              <w:fldChar w:fldCharType="separate"/>
            </w:r>
            <w:r w:rsidR="00006A6D">
              <w:rPr>
                <w:noProof/>
                <w:webHidden/>
              </w:rPr>
              <w:t>7</w:t>
            </w:r>
            <w:r w:rsidRPr="009E69FA">
              <w:rPr>
                <w:noProof/>
                <w:webHidden/>
              </w:rPr>
              <w:fldChar w:fldCharType="end"/>
            </w:r>
          </w:hyperlink>
        </w:p>
        <w:p w14:paraId="05D38721" w14:textId="3E29AA3A" w:rsidR="009E69FA" w:rsidRPr="009E69FA" w:rsidRDefault="009E69FA">
          <w:pPr>
            <w:pStyle w:val="10"/>
            <w:tabs>
              <w:tab w:val="right" w:leader="dot" w:pos="8494"/>
            </w:tabs>
            <w:rPr>
              <w:rFonts w:ascii="Arial" w:eastAsiaTheme="minorEastAsia" w:hAnsi="Arial" w:cs="Arial"/>
              <w:noProof/>
              <w:sz w:val="20"/>
              <w:szCs w:val="20"/>
              <w:lang w:eastAsia="el-GR"/>
            </w:rPr>
          </w:pPr>
          <w:hyperlink w:anchor="_Toc148178517" w:history="1">
            <w:r w:rsidRPr="009E69FA">
              <w:rPr>
                <w:rStyle w:val="-"/>
                <w:rFonts w:ascii="Arial" w:eastAsia="Times New Roman" w:hAnsi="Arial" w:cs="Arial"/>
                <w:noProof/>
                <w:kern w:val="0"/>
                <w:sz w:val="20"/>
                <w:szCs w:val="20"/>
                <w:lang w:eastAsia="el-GR"/>
                <w14:ligatures w14:val="none"/>
              </w:rPr>
              <w:t>1. Θεωρητικό Υπόβαθρο της Εφαρμογής</w:t>
            </w:r>
            <w:r w:rsidRPr="009E69FA">
              <w:rPr>
                <w:rFonts w:ascii="Arial" w:hAnsi="Arial" w:cs="Arial"/>
                <w:noProof/>
                <w:webHidden/>
                <w:sz w:val="20"/>
                <w:szCs w:val="20"/>
              </w:rPr>
              <w:tab/>
            </w:r>
            <w:r w:rsidRPr="009E69FA">
              <w:rPr>
                <w:rFonts w:ascii="Arial" w:hAnsi="Arial" w:cs="Arial"/>
                <w:noProof/>
                <w:webHidden/>
                <w:sz w:val="20"/>
                <w:szCs w:val="20"/>
              </w:rPr>
              <w:fldChar w:fldCharType="begin"/>
            </w:r>
            <w:r w:rsidRPr="009E69FA">
              <w:rPr>
                <w:rFonts w:ascii="Arial" w:hAnsi="Arial" w:cs="Arial"/>
                <w:noProof/>
                <w:webHidden/>
                <w:sz w:val="20"/>
                <w:szCs w:val="20"/>
              </w:rPr>
              <w:instrText xml:space="preserve"> PAGEREF _Toc148178517 \h </w:instrText>
            </w:r>
            <w:r w:rsidRPr="009E69FA">
              <w:rPr>
                <w:rFonts w:ascii="Arial" w:hAnsi="Arial" w:cs="Arial"/>
                <w:noProof/>
                <w:webHidden/>
                <w:sz w:val="20"/>
                <w:szCs w:val="20"/>
              </w:rPr>
            </w:r>
            <w:r w:rsidRPr="009E69FA">
              <w:rPr>
                <w:rFonts w:ascii="Arial" w:hAnsi="Arial" w:cs="Arial"/>
                <w:noProof/>
                <w:webHidden/>
                <w:sz w:val="20"/>
                <w:szCs w:val="20"/>
              </w:rPr>
              <w:fldChar w:fldCharType="separate"/>
            </w:r>
            <w:r w:rsidR="00006A6D">
              <w:rPr>
                <w:rFonts w:ascii="Arial" w:hAnsi="Arial" w:cs="Arial"/>
                <w:noProof/>
                <w:webHidden/>
                <w:sz w:val="20"/>
                <w:szCs w:val="20"/>
              </w:rPr>
              <w:t>8</w:t>
            </w:r>
            <w:r w:rsidRPr="009E69FA">
              <w:rPr>
                <w:rFonts w:ascii="Arial" w:hAnsi="Arial" w:cs="Arial"/>
                <w:noProof/>
                <w:webHidden/>
                <w:sz w:val="20"/>
                <w:szCs w:val="20"/>
              </w:rPr>
              <w:fldChar w:fldCharType="end"/>
            </w:r>
          </w:hyperlink>
        </w:p>
        <w:p w14:paraId="1EF3A321" w14:textId="08D1B9B0" w:rsidR="009E69FA" w:rsidRPr="009E69FA" w:rsidRDefault="009E69FA">
          <w:pPr>
            <w:pStyle w:val="20"/>
            <w:rPr>
              <w:rFonts w:eastAsiaTheme="minorEastAsia"/>
              <w:noProof/>
              <w:kern w:val="2"/>
              <w14:ligatures w14:val="standardContextual"/>
            </w:rPr>
          </w:pPr>
          <w:hyperlink w:anchor="_Toc148178518" w:history="1">
            <w:r w:rsidRPr="009E69FA">
              <w:rPr>
                <w:rStyle w:val="-"/>
                <w:noProof/>
              </w:rPr>
              <w:t>1.1 Ορισμοί</w:t>
            </w:r>
            <w:r w:rsidRPr="009E69FA">
              <w:rPr>
                <w:noProof/>
                <w:webHidden/>
              </w:rPr>
              <w:tab/>
            </w:r>
            <w:r w:rsidRPr="009E69FA">
              <w:rPr>
                <w:noProof/>
                <w:webHidden/>
              </w:rPr>
              <w:fldChar w:fldCharType="begin"/>
            </w:r>
            <w:r w:rsidRPr="009E69FA">
              <w:rPr>
                <w:noProof/>
                <w:webHidden/>
              </w:rPr>
              <w:instrText xml:space="preserve"> PAGEREF _Toc148178518 \h </w:instrText>
            </w:r>
            <w:r w:rsidRPr="009E69FA">
              <w:rPr>
                <w:noProof/>
                <w:webHidden/>
              </w:rPr>
            </w:r>
            <w:r w:rsidRPr="009E69FA">
              <w:rPr>
                <w:noProof/>
                <w:webHidden/>
              </w:rPr>
              <w:fldChar w:fldCharType="separate"/>
            </w:r>
            <w:r w:rsidR="00006A6D">
              <w:rPr>
                <w:noProof/>
                <w:webHidden/>
              </w:rPr>
              <w:t>8</w:t>
            </w:r>
            <w:r w:rsidRPr="009E69FA">
              <w:rPr>
                <w:noProof/>
                <w:webHidden/>
              </w:rPr>
              <w:fldChar w:fldCharType="end"/>
            </w:r>
          </w:hyperlink>
        </w:p>
        <w:p w14:paraId="03C5EDED" w14:textId="0CAAEFD7" w:rsidR="009E69FA" w:rsidRPr="009E69FA" w:rsidRDefault="009E69FA">
          <w:pPr>
            <w:pStyle w:val="20"/>
            <w:rPr>
              <w:rFonts w:eastAsiaTheme="minorEastAsia"/>
              <w:noProof/>
              <w:kern w:val="2"/>
              <w14:ligatures w14:val="standardContextual"/>
            </w:rPr>
          </w:pPr>
          <w:hyperlink w:anchor="_Toc148178519" w:history="1">
            <w:r w:rsidRPr="009E69FA">
              <w:rPr>
                <w:rStyle w:val="-"/>
                <w:noProof/>
              </w:rPr>
              <w:t>1.2 Προσδιορισμός του προβλήματος</w:t>
            </w:r>
            <w:r w:rsidRPr="009E69FA">
              <w:rPr>
                <w:noProof/>
                <w:webHidden/>
              </w:rPr>
              <w:tab/>
            </w:r>
            <w:r w:rsidRPr="009E69FA">
              <w:rPr>
                <w:noProof/>
                <w:webHidden/>
              </w:rPr>
              <w:fldChar w:fldCharType="begin"/>
            </w:r>
            <w:r w:rsidRPr="009E69FA">
              <w:rPr>
                <w:noProof/>
                <w:webHidden/>
              </w:rPr>
              <w:instrText xml:space="preserve"> PAGEREF _Toc148178519 \h </w:instrText>
            </w:r>
            <w:r w:rsidRPr="009E69FA">
              <w:rPr>
                <w:noProof/>
                <w:webHidden/>
              </w:rPr>
            </w:r>
            <w:r w:rsidRPr="009E69FA">
              <w:rPr>
                <w:noProof/>
                <w:webHidden/>
              </w:rPr>
              <w:fldChar w:fldCharType="separate"/>
            </w:r>
            <w:r w:rsidR="00006A6D">
              <w:rPr>
                <w:noProof/>
                <w:webHidden/>
              </w:rPr>
              <w:t>9</w:t>
            </w:r>
            <w:r w:rsidRPr="009E69FA">
              <w:rPr>
                <w:noProof/>
                <w:webHidden/>
              </w:rPr>
              <w:fldChar w:fldCharType="end"/>
            </w:r>
          </w:hyperlink>
        </w:p>
        <w:p w14:paraId="5B4554C5" w14:textId="1CD69698" w:rsidR="009E69FA" w:rsidRPr="009E69FA" w:rsidRDefault="009E69FA">
          <w:pPr>
            <w:pStyle w:val="20"/>
            <w:rPr>
              <w:rFonts w:eastAsiaTheme="minorEastAsia"/>
              <w:noProof/>
              <w:kern w:val="2"/>
              <w14:ligatures w14:val="standardContextual"/>
            </w:rPr>
          </w:pPr>
          <w:hyperlink w:anchor="_Toc148178520" w:history="1">
            <w:r w:rsidRPr="009E69FA">
              <w:rPr>
                <w:rStyle w:val="-"/>
                <w:noProof/>
              </w:rPr>
              <w:t>1.3 Μοντέλα Μηχανικής Μάθησης</w:t>
            </w:r>
            <w:r w:rsidRPr="009E69FA">
              <w:rPr>
                <w:noProof/>
                <w:webHidden/>
              </w:rPr>
              <w:tab/>
            </w:r>
            <w:r w:rsidRPr="009E69FA">
              <w:rPr>
                <w:noProof/>
                <w:webHidden/>
              </w:rPr>
              <w:fldChar w:fldCharType="begin"/>
            </w:r>
            <w:r w:rsidRPr="009E69FA">
              <w:rPr>
                <w:noProof/>
                <w:webHidden/>
              </w:rPr>
              <w:instrText xml:space="preserve"> PAGEREF _Toc148178520 \h </w:instrText>
            </w:r>
            <w:r w:rsidRPr="009E69FA">
              <w:rPr>
                <w:noProof/>
                <w:webHidden/>
              </w:rPr>
            </w:r>
            <w:r w:rsidRPr="009E69FA">
              <w:rPr>
                <w:noProof/>
                <w:webHidden/>
              </w:rPr>
              <w:fldChar w:fldCharType="separate"/>
            </w:r>
            <w:r w:rsidR="00006A6D">
              <w:rPr>
                <w:noProof/>
                <w:webHidden/>
              </w:rPr>
              <w:t>10</w:t>
            </w:r>
            <w:r w:rsidRPr="009E69FA">
              <w:rPr>
                <w:noProof/>
                <w:webHidden/>
              </w:rPr>
              <w:fldChar w:fldCharType="end"/>
            </w:r>
          </w:hyperlink>
        </w:p>
        <w:p w14:paraId="0DD1E1D6" w14:textId="3882BDC4" w:rsidR="009E69FA" w:rsidRPr="009E69FA" w:rsidRDefault="009E69FA">
          <w:pPr>
            <w:pStyle w:val="30"/>
            <w:rPr>
              <w:rFonts w:eastAsiaTheme="minorEastAsia"/>
              <w:noProof/>
              <w:lang w:eastAsia="el-GR"/>
            </w:rPr>
          </w:pPr>
          <w:hyperlink w:anchor="_Toc148178521" w:history="1">
            <w:r w:rsidRPr="009E69FA">
              <w:rPr>
                <w:rStyle w:val="-"/>
                <w:noProof/>
              </w:rPr>
              <w:t xml:space="preserve">1.3.1 Ο Αλγόριθμος </w:t>
            </w:r>
            <w:r w:rsidRPr="009E69FA">
              <w:rPr>
                <w:rStyle w:val="-"/>
                <w:noProof/>
                <w:lang w:val="en-US"/>
              </w:rPr>
              <w:t>XGBoost</w:t>
            </w:r>
            <w:r w:rsidRPr="009E69FA">
              <w:rPr>
                <w:noProof/>
                <w:webHidden/>
              </w:rPr>
              <w:tab/>
            </w:r>
            <w:r w:rsidRPr="009E69FA">
              <w:rPr>
                <w:noProof/>
                <w:webHidden/>
              </w:rPr>
              <w:fldChar w:fldCharType="begin"/>
            </w:r>
            <w:r w:rsidRPr="009E69FA">
              <w:rPr>
                <w:noProof/>
                <w:webHidden/>
              </w:rPr>
              <w:instrText xml:space="preserve"> PAGEREF _Toc148178521 \h </w:instrText>
            </w:r>
            <w:r w:rsidRPr="009E69FA">
              <w:rPr>
                <w:noProof/>
                <w:webHidden/>
              </w:rPr>
            </w:r>
            <w:r w:rsidRPr="009E69FA">
              <w:rPr>
                <w:noProof/>
                <w:webHidden/>
              </w:rPr>
              <w:fldChar w:fldCharType="separate"/>
            </w:r>
            <w:r w:rsidR="00006A6D">
              <w:rPr>
                <w:noProof/>
                <w:webHidden/>
              </w:rPr>
              <w:t>10</w:t>
            </w:r>
            <w:r w:rsidRPr="009E69FA">
              <w:rPr>
                <w:noProof/>
                <w:webHidden/>
              </w:rPr>
              <w:fldChar w:fldCharType="end"/>
            </w:r>
          </w:hyperlink>
        </w:p>
        <w:p w14:paraId="47D1812B" w14:textId="229DAD9B" w:rsidR="009E69FA" w:rsidRPr="009E69FA" w:rsidRDefault="009E69FA">
          <w:pPr>
            <w:pStyle w:val="30"/>
            <w:rPr>
              <w:rFonts w:eastAsiaTheme="minorEastAsia"/>
              <w:noProof/>
              <w:lang w:eastAsia="el-GR"/>
            </w:rPr>
          </w:pPr>
          <w:hyperlink w:anchor="_Toc148178522" w:history="1">
            <w:r w:rsidRPr="009E69FA">
              <w:rPr>
                <w:rStyle w:val="-"/>
                <w:noProof/>
              </w:rPr>
              <w:t>1.3.2 Το μοντέλο LSTM</w:t>
            </w:r>
            <w:r w:rsidRPr="009E69FA">
              <w:rPr>
                <w:noProof/>
                <w:webHidden/>
              </w:rPr>
              <w:tab/>
            </w:r>
            <w:r w:rsidRPr="009E69FA">
              <w:rPr>
                <w:noProof/>
                <w:webHidden/>
              </w:rPr>
              <w:fldChar w:fldCharType="begin"/>
            </w:r>
            <w:r w:rsidRPr="009E69FA">
              <w:rPr>
                <w:noProof/>
                <w:webHidden/>
              </w:rPr>
              <w:instrText xml:space="preserve"> PAGEREF _Toc148178522 \h </w:instrText>
            </w:r>
            <w:r w:rsidRPr="009E69FA">
              <w:rPr>
                <w:noProof/>
                <w:webHidden/>
              </w:rPr>
            </w:r>
            <w:r w:rsidRPr="009E69FA">
              <w:rPr>
                <w:noProof/>
                <w:webHidden/>
              </w:rPr>
              <w:fldChar w:fldCharType="separate"/>
            </w:r>
            <w:r w:rsidR="00006A6D">
              <w:rPr>
                <w:noProof/>
                <w:webHidden/>
              </w:rPr>
              <w:t>11</w:t>
            </w:r>
            <w:r w:rsidRPr="009E69FA">
              <w:rPr>
                <w:noProof/>
                <w:webHidden/>
              </w:rPr>
              <w:fldChar w:fldCharType="end"/>
            </w:r>
          </w:hyperlink>
        </w:p>
        <w:p w14:paraId="4B5531D3" w14:textId="77059204" w:rsidR="009E69FA" w:rsidRPr="009E69FA" w:rsidRDefault="009E69FA">
          <w:pPr>
            <w:pStyle w:val="30"/>
            <w:rPr>
              <w:rFonts w:eastAsiaTheme="minorEastAsia"/>
              <w:noProof/>
              <w:lang w:eastAsia="el-GR"/>
            </w:rPr>
          </w:pPr>
          <w:hyperlink w:anchor="_Toc148178523" w:history="1">
            <w:r w:rsidRPr="009E69FA">
              <w:rPr>
                <w:rStyle w:val="-"/>
                <w:noProof/>
              </w:rPr>
              <w:t>1.3.3 Το Μοντέλο Encoder - Decoder</w:t>
            </w:r>
            <w:r w:rsidRPr="009E69FA">
              <w:rPr>
                <w:noProof/>
                <w:webHidden/>
              </w:rPr>
              <w:tab/>
            </w:r>
            <w:r w:rsidRPr="009E69FA">
              <w:rPr>
                <w:noProof/>
                <w:webHidden/>
              </w:rPr>
              <w:fldChar w:fldCharType="begin"/>
            </w:r>
            <w:r w:rsidRPr="009E69FA">
              <w:rPr>
                <w:noProof/>
                <w:webHidden/>
              </w:rPr>
              <w:instrText xml:space="preserve"> PAGEREF _Toc148178523 \h </w:instrText>
            </w:r>
            <w:r w:rsidRPr="009E69FA">
              <w:rPr>
                <w:noProof/>
                <w:webHidden/>
              </w:rPr>
            </w:r>
            <w:r w:rsidRPr="009E69FA">
              <w:rPr>
                <w:noProof/>
                <w:webHidden/>
              </w:rPr>
              <w:fldChar w:fldCharType="separate"/>
            </w:r>
            <w:r w:rsidR="00006A6D">
              <w:rPr>
                <w:noProof/>
                <w:webHidden/>
              </w:rPr>
              <w:t>12</w:t>
            </w:r>
            <w:r w:rsidRPr="009E69FA">
              <w:rPr>
                <w:noProof/>
                <w:webHidden/>
              </w:rPr>
              <w:fldChar w:fldCharType="end"/>
            </w:r>
          </w:hyperlink>
        </w:p>
        <w:p w14:paraId="1E655860" w14:textId="6EDCD978" w:rsidR="009E69FA" w:rsidRPr="009E69FA" w:rsidRDefault="009E69FA">
          <w:pPr>
            <w:pStyle w:val="30"/>
            <w:rPr>
              <w:rFonts w:eastAsiaTheme="minorEastAsia"/>
              <w:noProof/>
              <w:lang w:eastAsia="el-GR"/>
            </w:rPr>
          </w:pPr>
          <w:hyperlink w:anchor="_Toc148178524" w:history="1">
            <w:r w:rsidRPr="009E69FA">
              <w:rPr>
                <w:rStyle w:val="-"/>
                <w:noProof/>
              </w:rPr>
              <w:t xml:space="preserve">1.3.4 Το Μοντέλο </w:t>
            </w:r>
            <w:r w:rsidRPr="009E69FA">
              <w:rPr>
                <w:rStyle w:val="-"/>
                <w:noProof/>
                <w:lang w:val="en-US"/>
              </w:rPr>
              <w:t>Random</w:t>
            </w:r>
            <w:r w:rsidRPr="009E69FA">
              <w:rPr>
                <w:rStyle w:val="-"/>
                <w:noProof/>
              </w:rPr>
              <w:t xml:space="preserve"> </w:t>
            </w:r>
            <w:r w:rsidRPr="009E69FA">
              <w:rPr>
                <w:rStyle w:val="-"/>
                <w:noProof/>
                <w:lang w:val="en-US"/>
              </w:rPr>
              <w:t>Forest</w:t>
            </w:r>
            <w:r w:rsidRPr="009E69FA">
              <w:rPr>
                <w:noProof/>
                <w:webHidden/>
              </w:rPr>
              <w:tab/>
            </w:r>
            <w:r w:rsidRPr="009E69FA">
              <w:rPr>
                <w:noProof/>
                <w:webHidden/>
              </w:rPr>
              <w:fldChar w:fldCharType="begin"/>
            </w:r>
            <w:r w:rsidRPr="009E69FA">
              <w:rPr>
                <w:noProof/>
                <w:webHidden/>
              </w:rPr>
              <w:instrText xml:space="preserve"> PAGEREF _Toc148178524 \h </w:instrText>
            </w:r>
            <w:r w:rsidRPr="009E69FA">
              <w:rPr>
                <w:noProof/>
                <w:webHidden/>
              </w:rPr>
            </w:r>
            <w:r w:rsidRPr="009E69FA">
              <w:rPr>
                <w:noProof/>
                <w:webHidden/>
              </w:rPr>
              <w:fldChar w:fldCharType="separate"/>
            </w:r>
            <w:r w:rsidR="00006A6D">
              <w:rPr>
                <w:noProof/>
                <w:webHidden/>
              </w:rPr>
              <w:t>12</w:t>
            </w:r>
            <w:r w:rsidRPr="009E69FA">
              <w:rPr>
                <w:noProof/>
                <w:webHidden/>
              </w:rPr>
              <w:fldChar w:fldCharType="end"/>
            </w:r>
          </w:hyperlink>
        </w:p>
        <w:p w14:paraId="30FC23DB" w14:textId="0C3E9FF6" w:rsidR="009E69FA" w:rsidRPr="009E69FA" w:rsidRDefault="009E69FA">
          <w:pPr>
            <w:pStyle w:val="10"/>
            <w:tabs>
              <w:tab w:val="right" w:leader="dot" w:pos="8494"/>
            </w:tabs>
            <w:rPr>
              <w:rFonts w:ascii="Arial" w:eastAsiaTheme="minorEastAsia" w:hAnsi="Arial" w:cs="Arial"/>
              <w:noProof/>
              <w:sz w:val="20"/>
              <w:szCs w:val="20"/>
              <w:lang w:eastAsia="el-GR"/>
            </w:rPr>
          </w:pPr>
          <w:hyperlink w:anchor="_Toc148178525" w:history="1">
            <w:r w:rsidRPr="009E69FA">
              <w:rPr>
                <w:rStyle w:val="-"/>
                <w:rFonts w:ascii="Arial" w:hAnsi="Arial" w:cs="Arial"/>
                <w:noProof/>
                <w:sz w:val="20"/>
                <w:szCs w:val="20"/>
              </w:rPr>
              <w:t>2. Σχετικές Εργασίες</w:t>
            </w:r>
            <w:r w:rsidRPr="009E69FA">
              <w:rPr>
                <w:rFonts w:ascii="Arial" w:hAnsi="Arial" w:cs="Arial"/>
                <w:noProof/>
                <w:webHidden/>
                <w:sz w:val="20"/>
                <w:szCs w:val="20"/>
              </w:rPr>
              <w:tab/>
            </w:r>
            <w:r w:rsidRPr="009E69FA">
              <w:rPr>
                <w:rFonts w:ascii="Arial" w:hAnsi="Arial" w:cs="Arial"/>
                <w:noProof/>
                <w:webHidden/>
                <w:sz w:val="20"/>
                <w:szCs w:val="20"/>
              </w:rPr>
              <w:fldChar w:fldCharType="begin"/>
            </w:r>
            <w:r w:rsidRPr="009E69FA">
              <w:rPr>
                <w:rFonts w:ascii="Arial" w:hAnsi="Arial" w:cs="Arial"/>
                <w:noProof/>
                <w:webHidden/>
                <w:sz w:val="20"/>
                <w:szCs w:val="20"/>
              </w:rPr>
              <w:instrText xml:space="preserve"> PAGEREF _Toc148178525 \h </w:instrText>
            </w:r>
            <w:r w:rsidRPr="009E69FA">
              <w:rPr>
                <w:rFonts w:ascii="Arial" w:hAnsi="Arial" w:cs="Arial"/>
                <w:noProof/>
                <w:webHidden/>
                <w:sz w:val="20"/>
                <w:szCs w:val="20"/>
              </w:rPr>
            </w:r>
            <w:r w:rsidRPr="009E69FA">
              <w:rPr>
                <w:rFonts w:ascii="Arial" w:hAnsi="Arial" w:cs="Arial"/>
                <w:noProof/>
                <w:webHidden/>
                <w:sz w:val="20"/>
                <w:szCs w:val="20"/>
              </w:rPr>
              <w:fldChar w:fldCharType="separate"/>
            </w:r>
            <w:r w:rsidR="00006A6D">
              <w:rPr>
                <w:rFonts w:ascii="Arial" w:hAnsi="Arial" w:cs="Arial"/>
                <w:noProof/>
                <w:webHidden/>
                <w:sz w:val="20"/>
                <w:szCs w:val="20"/>
              </w:rPr>
              <w:t>14</w:t>
            </w:r>
            <w:r w:rsidRPr="009E69FA">
              <w:rPr>
                <w:rFonts w:ascii="Arial" w:hAnsi="Arial" w:cs="Arial"/>
                <w:noProof/>
                <w:webHidden/>
                <w:sz w:val="20"/>
                <w:szCs w:val="20"/>
              </w:rPr>
              <w:fldChar w:fldCharType="end"/>
            </w:r>
          </w:hyperlink>
        </w:p>
        <w:p w14:paraId="53F85F40" w14:textId="53136082" w:rsidR="009E69FA" w:rsidRPr="009E69FA" w:rsidRDefault="009E69FA">
          <w:pPr>
            <w:pStyle w:val="20"/>
            <w:rPr>
              <w:rFonts w:eastAsiaTheme="minorEastAsia"/>
              <w:noProof/>
              <w:kern w:val="2"/>
              <w14:ligatures w14:val="standardContextual"/>
            </w:rPr>
          </w:pPr>
          <w:hyperlink w:anchor="_Toc148178526" w:history="1">
            <w:r w:rsidRPr="009E69FA">
              <w:rPr>
                <w:rStyle w:val="-"/>
                <w:noProof/>
              </w:rPr>
              <w:t xml:space="preserve">2.1 Επίλυση του Προβλήματος με ένα Μοντέλο </w:t>
            </w:r>
            <w:r w:rsidRPr="009E69FA">
              <w:rPr>
                <w:rStyle w:val="-"/>
                <w:noProof/>
                <w:lang w:val="en-US"/>
              </w:rPr>
              <w:t>LSTM</w:t>
            </w:r>
            <w:r w:rsidRPr="009E69FA">
              <w:rPr>
                <w:rStyle w:val="-"/>
                <w:noProof/>
              </w:rPr>
              <w:t xml:space="preserve"> </w:t>
            </w:r>
            <w:r w:rsidRPr="009E69FA">
              <w:rPr>
                <w:rStyle w:val="-"/>
                <w:noProof/>
                <w:lang w:val="en-US"/>
              </w:rPr>
              <w:t>RNN</w:t>
            </w:r>
            <w:r w:rsidRPr="009E69FA">
              <w:rPr>
                <w:noProof/>
                <w:webHidden/>
              </w:rPr>
              <w:tab/>
            </w:r>
            <w:r w:rsidRPr="009E69FA">
              <w:rPr>
                <w:noProof/>
                <w:webHidden/>
              </w:rPr>
              <w:fldChar w:fldCharType="begin"/>
            </w:r>
            <w:r w:rsidRPr="009E69FA">
              <w:rPr>
                <w:noProof/>
                <w:webHidden/>
              </w:rPr>
              <w:instrText xml:space="preserve"> PAGEREF _Toc148178526 \h </w:instrText>
            </w:r>
            <w:r w:rsidRPr="009E69FA">
              <w:rPr>
                <w:noProof/>
                <w:webHidden/>
              </w:rPr>
            </w:r>
            <w:r w:rsidRPr="009E69FA">
              <w:rPr>
                <w:noProof/>
                <w:webHidden/>
              </w:rPr>
              <w:fldChar w:fldCharType="separate"/>
            </w:r>
            <w:r w:rsidR="00006A6D">
              <w:rPr>
                <w:noProof/>
                <w:webHidden/>
              </w:rPr>
              <w:t>14</w:t>
            </w:r>
            <w:r w:rsidRPr="009E69FA">
              <w:rPr>
                <w:noProof/>
                <w:webHidden/>
              </w:rPr>
              <w:fldChar w:fldCharType="end"/>
            </w:r>
          </w:hyperlink>
        </w:p>
        <w:p w14:paraId="7A6AFA28" w14:textId="6B99724D" w:rsidR="009E69FA" w:rsidRPr="009E69FA" w:rsidRDefault="009E69FA">
          <w:pPr>
            <w:pStyle w:val="20"/>
            <w:rPr>
              <w:rFonts w:eastAsiaTheme="minorEastAsia"/>
              <w:noProof/>
              <w:kern w:val="2"/>
              <w14:ligatures w14:val="standardContextual"/>
            </w:rPr>
          </w:pPr>
          <w:hyperlink w:anchor="_Toc148178527" w:history="1">
            <w:r w:rsidRPr="009E69FA">
              <w:rPr>
                <w:rStyle w:val="-"/>
                <w:noProof/>
              </w:rPr>
              <w:t>2.2 Πρόβλεψη με Απλά Νευρωνικά Δίκτυα</w:t>
            </w:r>
            <w:r w:rsidRPr="009E69FA">
              <w:rPr>
                <w:noProof/>
                <w:webHidden/>
              </w:rPr>
              <w:tab/>
            </w:r>
            <w:r w:rsidRPr="009E69FA">
              <w:rPr>
                <w:noProof/>
                <w:webHidden/>
              </w:rPr>
              <w:fldChar w:fldCharType="begin"/>
            </w:r>
            <w:r w:rsidRPr="009E69FA">
              <w:rPr>
                <w:noProof/>
                <w:webHidden/>
              </w:rPr>
              <w:instrText xml:space="preserve"> PAGEREF _Toc148178527 \h </w:instrText>
            </w:r>
            <w:r w:rsidRPr="009E69FA">
              <w:rPr>
                <w:noProof/>
                <w:webHidden/>
              </w:rPr>
            </w:r>
            <w:r w:rsidRPr="009E69FA">
              <w:rPr>
                <w:noProof/>
                <w:webHidden/>
              </w:rPr>
              <w:fldChar w:fldCharType="separate"/>
            </w:r>
            <w:r w:rsidR="00006A6D">
              <w:rPr>
                <w:noProof/>
                <w:webHidden/>
              </w:rPr>
              <w:t>15</w:t>
            </w:r>
            <w:r w:rsidRPr="009E69FA">
              <w:rPr>
                <w:noProof/>
                <w:webHidden/>
              </w:rPr>
              <w:fldChar w:fldCharType="end"/>
            </w:r>
          </w:hyperlink>
        </w:p>
        <w:p w14:paraId="750BBD8D" w14:textId="67A2F0C0" w:rsidR="009E69FA" w:rsidRPr="009E69FA" w:rsidRDefault="009E69FA">
          <w:pPr>
            <w:pStyle w:val="20"/>
            <w:rPr>
              <w:rFonts w:eastAsiaTheme="minorEastAsia"/>
              <w:noProof/>
              <w:kern w:val="2"/>
              <w14:ligatures w14:val="standardContextual"/>
            </w:rPr>
          </w:pPr>
          <w:hyperlink w:anchor="_Toc148178528" w:history="1">
            <w:r w:rsidRPr="009E69FA">
              <w:rPr>
                <w:rStyle w:val="-"/>
                <w:noProof/>
              </w:rPr>
              <w:t>2.3 Μοντέλο Αποτελούμενο από Κωδικοποιητές και Αποκωδικοποιητές</w:t>
            </w:r>
            <w:r w:rsidRPr="009E69FA">
              <w:rPr>
                <w:noProof/>
                <w:webHidden/>
              </w:rPr>
              <w:tab/>
            </w:r>
            <w:r w:rsidRPr="009E69FA">
              <w:rPr>
                <w:noProof/>
                <w:webHidden/>
              </w:rPr>
              <w:fldChar w:fldCharType="begin"/>
            </w:r>
            <w:r w:rsidRPr="009E69FA">
              <w:rPr>
                <w:noProof/>
                <w:webHidden/>
              </w:rPr>
              <w:instrText xml:space="preserve"> PAGEREF _Toc148178528 \h </w:instrText>
            </w:r>
            <w:r w:rsidRPr="009E69FA">
              <w:rPr>
                <w:noProof/>
                <w:webHidden/>
              </w:rPr>
            </w:r>
            <w:r w:rsidRPr="009E69FA">
              <w:rPr>
                <w:noProof/>
                <w:webHidden/>
              </w:rPr>
              <w:fldChar w:fldCharType="separate"/>
            </w:r>
            <w:r w:rsidR="00006A6D">
              <w:rPr>
                <w:noProof/>
                <w:webHidden/>
              </w:rPr>
              <w:t>15</w:t>
            </w:r>
            <w:r w:rsidRPr="009E69FA">
              <w:rPr>
                <w:noProof/>
                <w:webHidden/>
              </w:rPr>
              <w:fldChar w:fldCharType="end"/>
            </w:r>
          </w:hyperlink>
        </w:p>
        <w:p w14:paraId="5E73AF26" w14:textId="61849F51" w:rsidR="009E69FA" w:rsidRPr="009E69FA" w:rsidRDefault="009E69FA">
          <w:pPr>
            <w:pStyle w:val="20"/>
            <w:rPr>
              <w:rFonts w:eastAsiaTheme="minorEastAsia"/>
              <w:noProof/>
              <w:kern w:val="2"/>
              <w14:ligatures w14:val="standardContextual"/>
            </w:rPr>
          </w:pPr>
          <w:hyperlink w:anchor="_Toc148178529" w:history="1">
            <w:r w:rsidRPr="009E69FA">
              <w:rPr>
                <w:rStyle w:val="-"/>
                <w:noProof/>
              </w:rPr>
              <w:t xml:space="preserve">2.4 Πρόβλεψη Κυκλοφοριακής Ροής με το Μοντέλο </w:t>
            </w:r>
            <w:r w:rsidRPr="009E69FA">
              <w:rPr>
                <w:rStyle w:val="-"/>
                <w:noProof/>
                <w:lang w:val="en-US"/>
              </w:rPr>
              <w:t>Deep</w:t>
            </w:r>
            <w:r w:rsidRPr="009E69FA">
              <w:rPr>
                <w:rStyle w:val="-"/>
                <w:noProof/>
              </w:rPr>
              <w:t xml:space="preserve"> </w:t>
            </w:r>
            <w:r w:rsidRPr="009E69FA">
              <w:rPr>
                <w:rStyle w:val="-"/>
                <w:noProof/>
                <w:lang w:val="en-US"/>
              </w:rPr>
              <w:t>Crowd</w:t>
            </w:r>
            <w:r w:rsidRPr="009E69FA">
              <w:rPr>
                <w:noProof/>
                <w:webHidden/>
              </w:rPr>
              <w:tab/>
            </w:r>
            <w:r w:rsidRPr="009E69FA">
              <w:rPr>
                <w:noProof/>
                <w:webHidden/>
              </w:rPr>
              <w:fldChar w:fldCharType="begin"/>
            </w:r>
            <w:r w:rsidRPr="009E69FA">
              <w:rPr>
                <w:noProof/>
                <w:webHidden/>
              </w:rPr>
              <w:instrText xml:space="preserve"> PAGEREF _Toc148178529 \h </w:instrText>
            </w:r>
            <w:r w:rsidRPr="009E69FA">
              <w:rPr>
                <w:noProof/>
                <w:webHidden/>
              </w:rPr>
            </w:r>
            <w:r w:rsidRPr="009E69FA">
              <w:rPr>
                <w:noProof/>
                <w:webHidden/>
              </w:rPr>
              <w:fldChar w:fldCharType="separate"/>
            </w:r>
            <w:r w:rsidR="00006A6D">
              <w:rPr>
                <w:noProof/>
                <w:webHidden/>
              </w:rPr>
              <w:t>16</w:t>
            </w:r>
            <w:r w:rsidRPr="009E69FA">
              <w:rPr>
                <w:noProof/>
                <w:webHidden/>
              </w:rPr>
              <w:fldChar w:fldCharType="end"/>
            </w:r>
          </w:hyperlink>
        </w:p>
        <w:p w14:paraId="1713386C" w14:textId="490B0B06" w:rsidR="009E69FA" w:rsidRPr="009E69FA" w:rsidRDefault="009E69FA">
          <w:pPr>
            <w:pStyle w:val="20"/>
            <w:rPr>
              <w:rFonts w:eastAsiaTheme="minorEastAsia"/>
              <w:noProof/>
              <w:kern w:val="2"/>
              <w14:ligatures w14:val="standardContextual"/>
            </w:rPr>
          </w:pPr>
          <w:hyperlink w:anchor="_Toc148178530" w:history="1">
            <w:r w:rsidRPr="009E69FA">
              <w:rPr>
                <w:rStyle w:val="-"/>
                <w:noProof/>
              </w:rPr>
              <w:t>2.5 Χρήση Γραφημάτων και Νευρωνικών Δικτύων</w:t>
            </w:r>
            <w:r w:rsidRPr="009E69FA">
              <w:rPr>
                <w:noProof/>
                <w:webHidden/>
              </w:rPr>
              <w:tab/>
            </w:r>
            <w:r w:rsidRPr="009E69FA">
              <w:rPr>
                <w:noProof/>
                <w:webHidden/>
              </w:rPr>
              <w:fldChar w:fldCharType="begin"/>
            </w:r>
            <w:r w:rsidRPr="009E69FA">
              <w:rPr>
                <w:noProof/>
                <w:webHidden/>
              </w:rPr>
              <w:instrText xml:space="preserve"> PAGEREF _Toc148178530 \h </w:instrText>
            </w:r>
            <w:r w:rsidRPr="009E69FA">
              <w:rPr>
                <w:noProof/>
                <w:webHidden/>
              </w:rPr>
            </w:r>
            <w:r w:rsidRPr="009E69FA">
              <w:rPr>
                <w:noProof/>
                <w:webHidden/>
              </w:rPr>
              <w:fldChar w:fldCharType="separate"/>
            </w:r>
            <w:r w:rsidR="00006A6D">
              <w:rPr>
                <w:noProof/>
                <w:webHidden/>
              </w:rPr>
              <w:t>16</w:t>
            </w:r>
            <w:r w:rsidRPr="009E69FA">
              <w:rPr>
                <w:noProof/>
                <w:webHidden/>
              </w:rPr>
              <w:fldChar w:fldCharType="end"/>
            </w:r>
          </w:hyperlink>
        </w:p>
        <w:p w14:paraId="57684520" w14:textId="2F6833B7" w:rsidR="009E69FA" w:rsidRPr="009E69FA" w:rsidRDefault="009E69FA">
          <w:pPr>
            <w:pStyle w:val="20"/>
            <w:rPr>
              <w:rFonts w:eastAsiaTheme="minorEastAsia"/>
              <w:noProof/>
              <w:kern w:val="2"/>
              <w14:ligatures w14:val="standardContextual"/>
            </w:rPr>
          </w:pPr>
          <w:hyperlink w:anchor="_Toc148178531" w:history="1">
            <w:r w:rsidRPr="009E69FA">
              <w:rPr>
                <w:rStyle w:val="-"/>
                <w:noProof/>
              </w:rPr>
              <w:t xml:space="preserve">2.6 Έρευνα Βασισμένη στον Αλγόριθμο </w:t>
            </w:r>
            <w:r w:rsidRPr="009E69FA">
              <w:rPr>
                <w:rStyle w:val="-"/>
                <w:noProof/>
                <w:lang w:val="en-US"/>
              </w:rPr>
              <w:t>XGBoost</w:t>
            </w:r>
            <w:r w:rsidRPr="009E69FA">
              <w:rPr>
                <w:noProof/>
                <w:webHidden/>
              </w:rPr>
              <w:tab/>
            </w:r>
            <w:r w:rsidRPr="009E69FA">
              <w:rPr>
                <w:noProof/>
                <w:webHidden/>
              </w:rPr>
              <w:fldChar w:fldCharType="begin"/>
            </w:r>
            <w:r w:rsidRPr="009E69FA">
              <w:rPr>
                <w:noProof/>
                <w:webHidden/>
              </w:rPr>
              <w:instrText xml:space="preserve"> PAGEREF _Toc148178531 \h </w:instrText>
            </w:r>
            <w:r w:rsidRPr="009E69FA">
              <w:rPr>
                <w:noProof/>
                <w:webHidden/>
              </w:rPr>
            </w:r>
            <w:r w:rsidRPr="009E69FA">
              <w:rPr>
                <w:noProof/>
                <w:webHidden/>
              </w:rPr>
              <w:fldChar w:fldCharType="separate"/>
            </w:r>
            <w:r w:rsidR="00006A6D">
              <w:rPr>
                <w:noProof/>
                <w:webHidden/>
              </w:rPr>
              <w:t>18</w:t>
            </w:r>
            <w:r w:rsidRPr="009E69FA">
              <w:rPr>
                <w:noProof/>
                <w:webHidden/>
              </w:rPr>
              <w:fldChar w:fldCharType="end"/>
            </w:r>
          </w:hyperlink>
        </w:p>
        <w:p w14:paraId="5630B7D0" w14:textId="22CFBFEB" w:rsidR="009E69FA" w:rsidRPr="009E69FA" w:rsidRDefault="009E69FA">
          <w:pPr>
            <w:pStyle w:val="10"/>
            <w:tabs>
              <w:tab w:val="right" w:leader="dot" w:pos="8494"/>
            </w:tabs>
            <w:rPr>
              <w:rFonts w:ascii="Arial" w:eastAsiaTheme="minorEastAsia" w:hAnsi="Arial" w:cs="Arial"/>
              <w:noProof/>
              <w:sz w:val="20"/>
              <w:szCs w:val="20"/>
              <w:lang w:eastAsia="el-GR"/>
            </w:rPr>
          </w:pPr>
          <w:hyperlink w:anchor="_Toc148178532" w:history="1">
            <w:r w:rsidRPr="009E69FA">
              <w:rPr>
                <w:rStyle w:val="-"/>
                <w:rFonts w:ascii="Arial" w:hAnsi="Arial" w:cs="Arial"/>
                <w:noProof/>
                <w:sz w:val="20"/>
                <w:szCs w:val="20"/>
              </w:rPr>
              <w:t>3. Τεχνολογίες</w:t>
            </w:r>
            <w:r w:rsidRPr="009E69FA">
              <w:rPr>
                <w:rFonts w:ascii="Arial" w:hAnsi="Arial" w:cs="Arial"/>
                <w:noProof/>
                <w:webHidden/>
                <w:sz w:val="20"/>
                <w:szCs w:val="20"/>
              </w:rPr>
              <w:tab/>
            </w:r>
            <w:r w:rsidRPr="009E69FA">
              <w:rPr>
                <w:rFonts w:ascii="Arial" w:hAnsi="Arial" w:cs="Arial"/>
                <w:noProof/>
                <w:webHidden/>
                <w:sz w:val="20"/>
                <w:szCs w:val="20"/>
              </w:rPr>
              <w:fldChar w:fldCharType="begin"/>
            </w:r>
            <w:r w:rsidRPr="009E69FA">
              <w:rPr>
                <w:rFonts w:ascii="Arial" w:hAnsi="Arial" w:cs="Arial"/>
                <w:noProof/>
                <w:webHidden/>
                <w:sz w:val="20"/>
                <w:szCs w:val="20"/>
              </w:rPr>
              <w:instrText xml:space="preserve"> PAGEREF _Toc148178532 \h </w:instrText>
            </w:r>
            <w:r w:rsidRPr="009E69FA">
              <w:rPr>
                <w:rFonts w:ascii="Arial" w:hAnsi="Arial" w:cs="Arial"/>
                <w:noProof/>
                <w:webHidden/>
                <w:sz w:val="20"/>
                <w:szCs w:val="20"/>
              </w:rPr>
            </w:r>
            <w:r w:rsidRPr="009E69FA">
              <w:rPr>
                <w:rFonts w:ascii="Arial" w:hAnsi="Arial" w:cs="Arial"/>
                <w:noProof/>
                <w:webHidden/>
                <w:sz w:val="20"/>
                <w:szCs w:val="20"/>
              </w:rPr>
              <w:fldChar w:fldCharType="separate"/>
            </w:r>
            <w:r w:rsidR="00006A6D">
              <w:rPr>
                <w:rFonts w:ascii="Arial" w:hAnsi="Arial" w:cs="Arial"/>
                <w:noProof/>
                <w:webHidden/>
                <w:sz w:val="20"/>
                <w:szCs w:val="20"/>
              </w:rPr>
              <w:t>19</w:t>
            </w:r>
            <w:r w:rsidRPr="009E69FA">
              <w:rPr>
                <w:rFonts w:ascii="Arial" w:hAnsi="Arial" w:cs="Arial"/>
                <w:noProof/>
                <w:webHidden/>
                <w:sz w:val="20"/>
                <w:szCs w:val="20"/>
              </w:rPr>
              <w:fldChar w:fldCharType="end"/>
            </w:r>
          </w:hyperlink>
        </w:p>
        <w:p w14:paraId="26088294" w14:textId="4EEA0A12" w:rsidR="009E69FA" w:rsidRPr="009E69FA" w:rsidRDefault="009E69FA">
          <w:pPr>
            <w:pStyle w:val="20"/>
            <w:rPr>
              <w:rFonts w:eastAsiaTheme="minorEastAsia"/>
              <w:noProof/>
              <w:kern w:val="2"/>
              <w14:ligatures w14:val="standardContextual"/>
            </w:rPr>
          </w:pPr>
          <w:hyperlink w:anchor="_Toc148178533" w:history="1">
            <w:r w:rsidRPr="009E69FA">
              <w:rPr>
                <w:rStyle w:val="-"/>
                <w:noProof/>
              </w:rPr>
              <w:t>3.1 Η Γλώσσα Python</w:t>
            </w:r>
            <w:r w:rsidRPr="009E69FA">
              <w:rPr>
                <w:noProof/>
                <w:webHidden/>
              </w:rPr>
              <w:tab/>
            </w:r>
            <w:r w:rsidRPr="009E69FA">
              <w:rPr>
                <w:noProof/>
                <w:webHidden/>
              </w:rPr>
              <w:fldChar w:fldCharType="begin"/>
            </w:r>
            <w:r w:rsidRPr="009E69FA">
              <w:rPr>
                <w:noProof/>
                <w:webHidden/>
              </w:rPr>
              <w:instrText xml:space="preserve"> PAGEREF _Toc148178533 \h </w:instrText>
            </w:r>
            <w:r w:rsidRPr="009E69FA">
              <w:rPr>
                <w:noProof/>
                <w:webHidden/>
              </w:rPr>
            </w:r>
            <w:r w:rsidRPr="009E69FA">
              <w:rPr>
                <w:noProof/>
                <w:webHidden/>
              </w:rPr>
              <w:fldChar w:fldCharType="separate"/>
            </w:r>
            <w:r w:rsidR="00006A6D">
              <w:rPr>
                <w:noProof/>
                <w:webHidden/>
              </w:rPr>
              <w:t>19</w:t>
            </w:r>
            <w:r w:rsidRPr="009E69FA">
              <w:rPr>
                <w:noProof/>
                <w:webHidden/>
              </w:rPr>
              <w:fldChar w:fldCharType="end"/>
            </w:r>
          </w:hyperlink>
        </w:p>
        <w:p w14:paraId="2F861D57" w14:textId="766A715A" w:rsidR="009E69FA" w:rsidRPr="009E69FA" w:rsidRDefault="009E69FA">
          <w:pPr>
            <w:pStyle w:val="30"/>
            <w:rPr>
              <w:rFonts w:eastAsiaTheme="minorEastAsia"/>
              <w:noProof/>
              <w:lang w:eastAsia="el-GR"/>
            </w:rPr>
          </w:pPr>
          <w:hyperlink w:anchor="_Toc148178534" w:history="1">
            <w:r w:rsidRPr="009E69FA">
              <w:rPr>
                <w:rStyle w:val="-"/>
                <w:noProof/>
              </w:rPr>
              <w:t>3.1.1 Python και Επιστήμη Δεδομένων</w:t>
            </w:r>
            <w:r w:rsidRPr="009E69FA">
              <w:rPr>
                <w:noProof/>
                <w:webHidden/>
              </w:rPr>
              <w:tab/>
            </w:r>
            <w:r w:rsidRPr="009E69FA">
              <w:rPr>
                <w:noProof/>
                <w:webHidden/>
              </w:rPr>
              <w:fldChar w:fldCharType="begin"/>
            </w:r>
            <w:r w:rsidRPr="009E69FA">
              <w:rPr>
                <w:noProof/>
                <w:webHidden/>
              </w:rPr>
              <w:instrText xml:space="preserve"> PAGEREF _Toc148178534 \h </w:instrText>
            </w:r>
            <w:r w:rsidRPr="009E69FA">
              <w:rPr>
                <w:noProof/>
                <w:webHidden/>
              </w:rPr>
            </w:r>
            <w:r w:rsidRPr="009E69FA">
              <w:rPr>
                <w:noProof/>
                <w:webHidden/>
              </w:rPr>
              <w:fldChar w:fldCharType="separate"/>
            </w:r>
            <w:r w:rsidR="00006A6D">
              <w:rPr>
                <w:noProof/>
                <w:webHidden/>
              </w:rPr>
              <w:t>19</w:t>
            </w:r>
            <w:r w:rsidRPr="009E69FA">
              <w:rPr>
                <w:noProof/>
                <w:webHidden/>
              </w:rPr>
              <w:fldChar w:fldCharType="end"/>
            </w:r>
          </w:hyperlink>
        </w:p>
        <w:p w14:paraId="47206793" w14:textId="3EEE5D0C" w:rsidR="009E69FA" w:rsidRPr="009E69FA" w:rsidRDefault="009E69FA">
          <w:pPr>
            <w:pStyle w:val="20"/>
            <w:rPr>
              <w:rFonts w:eastAsiaTheme="minorEastAsia"/>
              <w:noProof/>
              <w:kern w:val="2"/>
              <w14:ligatures w14:val="standardContextual"/>
            </w:rPr>
          </w:pPr>
          <w:hyperlink w:anchor="_Toc148178535" w:history="1">
            <w:r w:rsidRPr="009E69FA">
              <w:rPr>
                <w:rStyle w:val="-"/>
                <w:noProof/>
              </w:rPr>
              <w:t xml:space="preserve">3.2 </w:t>
            </w:r>
            <w:r w:rsidRPr="009E69FA">
              <w:rPr>
                <w:rStyle w:val="-"/>
                <w:noProof/>
                <w:lang w:val="en-US"/>
              </w:rPr>
              <w:t>Jupyter</w:t>
            </w:r>
            <w:r w:rsidRPr="009E69FA">
              <w:rPr>
                <w:rStyle w:val="-"/>
                <w:noProof/>
              </w:rPr>
              <w:t xml:space="preserve"> </w:t>
            </w:r>
            <w:r w:rsidRPr="009E69FA">
              <w:rPr>
                <w:rStyle w:val="-"/>
                <w:noProof/>
                <w:lang w:val="en-US"/>
              </w:rPr>
              <w:t>Notebook</w:t>
            </w:r>
            <w:r w:rsidRPr="009E69FA">
              <w:rPr>
                <w:rStyle w:val="-"/>
                <w:noProof/>
              </w:rPr>
              <w:t xml:space="preserve"> και </w:t>
            </w:r>
            <w:r w:rsidRPr="009E69FA">
              <w:rPr>
                <w:rStyle w:val="-"/>
                <w:noProof/>
                <w:lang w:val="en-US"/>
              </w:rPr>
              <w:t>Google</w:t>
            </w:r>
            <w:r w:rsidRPr="009E69FA">
              <w:rPr>
                <w:rStyle w:val="-"/>
                <w:noProof/>
              </w:rPr>
              <w:t xml:space="preserve"> </w:t>
            </w:r>
            <w:r w:rsidRPr="009E69FA">
              <w:rPr>
                <w:rStyle w:val="-"/>
                <w:noProof/>
                <w:lang w:val="en-US"/>
              </w:rPr>
              <w:t>Colab</w:t>
            </w:r>
            <w:r w:rsidRPr="009E69FA">
              <w:rPr>
                <w:noProof/>
                <w:webHidden/>
              </w:rPr>
              <w:tab/>
            </w:r>
            <w:r w:rsidRPr="009E69FA">
              <w:rPr>
                <w:noProof/>
                <w:webHidden/>
              </w:rPr>
              <w:fldChar w:fldCharType="begin"/>
            </w:r>
            <w:r w:rsidRPr="009E69FA">
              <w:rPr>
                <w:noProof/>
                <w:webHidden/>
              </w:rPr>
              <w:instrText xml:space="preserve"> PAGEREF _Toc148178535 \h </w:instrText>
            </w:r>
            <w:r w:rsidRPr="009E69FA">
              <w:rPr>
                <w:noProof/>
                <w:webHidden/>
              </w:rPr>
            </w:r>
            <w:r w:rsidRPr="009E69FA">
              <w:rPr>
                <w:noProof/>
                <w:webHidden/>
              </w:rPr>
              <w:fldChar w:fldCharType="separate"/>
            </w:r>
            <w:r w:rsidR="00006A6D">
              <w:rPr>
                <w:noProof/>
                <w:webHidden/>
              </w:rPr>
              <w:t>20</w:t>
            </w:r>
            <w:r w:rsidRPr="009E69FA">
              <w:rPr>
                <w:noProof/>
                <w:webHidden/>
              </w:rPr>
              <w:fldChar w:fldCharType="end"/>
            </w:r>
          </w:hyperlink>
        </w:p>
        <w:p w14:paraId="41324B7E" w14:textId="5F822FBD" w:rsidR="009E69FA" w:rsidRPr="009E69FA" w:rsidRDefault="009E69FA">
          <w:pPr>
            <w:pStyle w:val="30"/>
            <w:rPr>
              <w:rFonts w:eastAsiaTheme="minorEastAsia"/>
              <w:noProof/>
              <w:lang w:eastAsia="el-GR"/>
            </w:rPr>
          </w:pPr>
          <w:hyperlink w:anchor="_Toc148178536" w:history="1">
            <w:r w:rsidRPr="009E69FA">
              <w:rPr>
                <w:rStyle w:val="-"/>
                <w:noProof/>
              </w:rPr>
              <w:t xml:space="preserve">3.2.1 </w:t>
            </w:r>
            <w:r w:rsidRPr="009E69FA">
              <w:rPr>
                <w:rStyle w:val="-"/>
                <w:noProof/>
                <w:lang w:val="en-US"/>
              </w:rPr>
              <w:t>Jupyter</w:t>
            </w:r>
            <w:r w:rsidRPr="009E69FA">
              <w:rPr>
                <w:rStyle w:val="-"/>
                <w:noProof/>
              </w:rPr>
              <w:t xml:space="preserve"> </w:t>
            </w:r>
            <w:r w:rsidRPr="009E69FA">
              <w:rPr>
                <w:rStyle w:val="-"/>
                <w:noProof/>
                <w:lang w:val="en-US"/>
              </w:rPr>
              <w:t>Notebook</w:t>
            </w:r>
            <w:r w:rsidRPr="009E69FA">
              <w:rPr>
                <w:noProof/>
                <w:webHidden/>
              </w:rPr>
              <w:tab/>
            </w:r>
            <w:r w:rsidRPr="009E69FA">
              <w:rPr>
                <w:noProof/>
                <w:webHidden/>
              </w:rPr>
              <w:fldChar w:fldCharType="begin"/>
            </w:r>
            <w:r w:rsidRPr="009E69FA">
              <w:rPr>
                <w:noProof/>
                <w:webHidden/>
              </w:rPr>
              <w:instrText xml:space="preserve"> PAGEREF _Toc148178536 \h </w:instrText>
            </w:r>
            <w:r w:rsidRPr="009E69FA">
              <w:rPr>
                <w:noProof/>
                <w:webHidden/>
              </w:rPr>
            </w:r>
            <w:r w:rsidRPr="009E69FA">
              <w:rPr>
                <w:noProof/>
                <w:webHidden/>
              </w:rPr>
              <w:fldChar w:fldCharType="separate"/>
            </w:r>
            <w:r w:rsidR="00006A6D">
              <w:rPr>
                <w:noProof/>
                <w:webHidden/>
              </w:rPr>
              <w:t>20</w:t>
            </w:r>
            <w:r w:rsidRPr="009E69FA">
              <w:rPr>
                <w:noProof/>
                <w:webHidden/>
              </w:rPr>
              <w:fldChar w:fldCharType="end"/>
            </w:r>
          </w:hyperlink>
        </w:p>
        <w:p w14:paraId="4186F97D" w14:textId="4086E32C" w:rsidR="009E69FA" w:rsidRPr="009E69FA" w:rsidRDefault="009E69FA">
          <w:pPr>
            <w:pStyle w:val="30"/>
            <w:rPr>
              <w:rFonts w:eastAsiaTheme="minorEastAsia"/>
              <w:noProof/>
              <w:lang w:eastAsia="el-GR"/>
            </w:rPr>
          </w:pPr>
          <w:hyperlink w:anchor="_Toc148178537" w:history="1">
            <w:r w:rsidRPr="009E69FA">
              <w:rPr>
                <w:rStyle w:val="-"/>
                <w:noProof/>
              </w:rPr>
              <w:t xml:space="preserve">3.2.2 </w:t>
            </w:r>
            <w:r w:rsidRPr="009E69FA">
              <w:rPr>
                <w:rStyle w:val="-"/>
                <w:noProof/>
                <w:lang w:val="en-US"/>
              </w:rPr>
              <w:t>Google</w:t>
            </w:r>
            <w:r w:rsidRPr="009E69FA">
              <w:rPr>
                <w:rStyle w:val="-"/>
                <w:noProof/>
              </w:rPr>
              <w:t xml:space="preserve"> </w:t>
            </w:r>
            <w:r w:rsidRPr="009E69FA">
              <w:rPr>
                <w:rStyle w:val="-"/>
                <w:noProof/>
                <w:lang w:val="en-US"/>
              </w:rPr>
              <w:t>Colab</w:t>
            </w:r>
            <w:r w:rsidRPr="009E69FA">
              <w:rPr>
                <w:noProof/>
                <w:webHidden/>
              </w:rPr>
              <w:tab/>
            </w:r>
            <w:r w:rsidRPr="009E69FA">
              <w:rPr>
                <w:noProof/>
                <w:webHidden/>
              </w:rPr>
              <w:fldChar w:fldCharType="begin"/>
            </w:r>
            <w:r w:rsidRPr="009E69FA">
              <w:rPr>
                <w:noProof/>
                <w:webHidden/>
              </w:rPr>
              <w:instrText xml:space="preserve"> PAGEREF _Toc148178537 \h </w:instrText>
            </w:r>
            <w:r w:rsidRPr="009E69FA">
              <w:rPr>
                <w:noProof/>
                <w:webHidden/>
              </w:rPr>
            </w:r>
            <w:r w:rsidRPr="009E69FA">
              <w:rPr>
                <w:noProof/>
                <w:webHidden/>
              </w:rPr>
              <w:fldChar w:fldCharType="separate"/>
            </w:r>
            <w:r w:rsidR="00006A6D">
              <w:rPr>
                <w:noProof/>
                <w:webHidden/>
              </w:rPr>
              <w:t>20</w:t>
            </w:r>
            <w:r w:rsidRPr="009E69FA">
              <w:rPr>
                <w:noProof/>
                <w:webHidden/>
              </w:rPr>
              <w:fldChar w:fldCharType="end"/>
            </w:r>
          </w:hyperlink>
        </w:p>
        <w:p w14:paraId="721E0CA5" w14:textId="70707919" w:rsidR="009E69FA" w:rsidRPr="009E69FA" w:rsidRDefault="009E69FA">
          <w:pPr>
            <w:pStyle w:val="20"/>
            <w:rPr>
              <w:rFonts w:eastAsiaTheme="minorEastAsia"/>
              <w:noProof/>
              <w:kern w:val="2"/>
              <w14:ligatures w14:val="standardContextual"/>
            </w:rPr>
          </w:pPr>
          <w:hyperlink w:anchor="_Toc148178538" w:history="1">
            <w:r w:rsidRPr="009E69FA">
              <w:rPr>
                <w:rStyle w:val="-"/>
                <w:noProof/>
              </w:rPr>
              <w:t>3.3 PostgreSQL και PLpgSQL</w:t>
            </w:r>
            <w:r w:rsidRPr="009E69FA">
              <w:rPr>
                <w:noProof/>
                <w:webHidden/>
              </w:rPr>
              <w:tab/>
            </w:r>
            <w:r w:rsidRPr="009E69FA">
              <w:rPr>
                <w:noProof/>
                <w:webHidden/>
              </w:rPr>
              <w:fldChar w:fldCharType="begin"/>
            </w:r>
            <w:r w:rsidRPr="009E69FA">
              <w:rPr>
                <w:noProof/>
                <w:webHidden/>
              </w:rPr>
              <w:instrText xml:space="preserve"> PAGEREF _Toc148178538 \h </w:instrText>
            </w:r>
            <w:r w:rsidRPr="009E69FA">
              <w:rPr>
                <w:noProof/>
                <w:webHidden/>
              </w:rPr>
            </w:r>
            <w:r w:rsidRPr="009E69FA">
              <w:rPr>
                <w:noProof/>
                <w:webHidden/>
              </w:rPr>
              <w:fldChar w:fldCharType="separate"/>
            </w:r>
            <w:r w:rsidR="00006A6D">
              <w:rPr>
                <w:noProof/>
                <w:webHidden/>
              </w:rPr>
              <w:t>21</w:t>
            </w:r>
            <w:r w:rsidRPr="009E69FA">
              <w:rPr>
                <w:noProof/>
                <w:webHidden/>
              </w:rPr>
              <w:fldChar w:fldCharType="end"/>
            </w:r>
          </w:hyperlink>
        </w:p>
        <w:p w14:paraId="05D806CA" w14:textId="030EBE95" w:rsidR="009E69FA" w:rsidRPr="009E69FA" w:rsidRDefault="009E69FA">
          <w:pPr>
            <w:pStyle w:val="30"/>
            <w:rPr>
              <w:rFonts w:eastAsiaTheme="minorEastAsia"/>
              <w:noProof/>
              <w:lang w:eastAsia="el-GR"/>
            </w:rPr>
          </w:pPr>
          <w:hyperlink w:anchor="_Toc148178539" w:history="1">
            <w:r w:rsidRPr="009E69FA">
              <w:rPr>
                <w:rStyle w:val="-"/>
                <w:noProof/>
              </w:rPr>
              <w:t>3.3.1 Γενικά Χαρακτηριστικά για την Βάση Δεδομένων</w:t>
            </w:r>
            <w:r w:rsidRPr="009E69FA">
              <w:rPr>
                <w:noProof/>
                <w:webHidden/>
              </w:rPr>
              <w:tab/>
            </w:r>
            <w:r w:rsidRPr="009E69FA">
              <w:rPr>
                <w:noProof/>
                <w:webHidden/>
              </w:rPr>
              <w:fldChar w:fldCharType="begin"/>
            </w:r>
            <w:r w:rsidRPr="009E69FA">
              <w:rPr>
                <w:noProof/>
                <w:webHidden/>
              </w:rPr>
              <w:instrText xml:space="preserve"> PAGEREF _Toc148178539 \h </w:instrText>
            </w:r>
            <w:r w:rsidRPr="009E69FA">
              <w:rPr>
                <w:noProof/>
                <w:webHidden/>
              </w:rPr>
            </w:r>
            <w:r w:rsidRPr="009E69FA">
              <w:rPr>
                <w:noProof/>
                <w:webHidden/>
              </w:rPr>
              <w:fldChar w:fldCharType="separate"/>
            </w:r>
            <w:r w:rsidR="00006A6D">
              <w:rPr>
                <w:noProof/>
                <w:webHidden/>
              </w:rPr>
              <w:t>21</w:t>
            </w:r>
            <w:r w:rsidRPr="009E69FA">
              <w:rPr>
                <w:noProof/>
                <w:webHidden/>
              </w:rPr>
              <w:fldChar w:fldCharType="end"/>
            </w:r>
          </w:hyperlink>
        </w:p>
        <w:p w14:paraId="4B8915C6" w14:textId="36DA4CCD" w:rsidR="009E69FA" w:rsidRPr="009E69FA" w:rsidRDefault="009E69FA">
          <w:pPr>
            <w:pStyle w:val="30"/>
            <w:rPr>
              <w:rFonts w:eastAsiaTheme="minorEastAsia"/>
              <w:noProof/>
              <w:lang w:eastAsia="el-GR"/>
            </w:rPr>
          </w:pPr>
          <w:hyperlink w:anchor="_Toc148178540" w:history="1">
            <w:r w:rsidRPr="009E69FA">
              <w:rPr>
                <w:rStyle w:val="-"/>
                <w:noProof/>
              </w:rPr>
              <w:t>3.3.2 Η Γλώσσα PL/pgSQL</w:t>
            </w:r>
            <w:r w:rsidRPr="009E69FA">
              <w:rPr>
                <w:noProof/>
                <w:webHidden/>
              </w:rPr>
              <w:tab/>
            </w:r>
            <w:r w:rsidRPr="009E69FA">
              <w:rPr>
                <w:noProof/>
                <w:webHidden/>
              </w:rPr>
              <w:fldChar w:fldCharType="begin"/>
            </w:r>
            <w:r w:rsidRPr="009E69FA">
              <w:rPr>
                <w:noProof/>
                <w:webHidden/>
              </w:rPr>
              <w:instrText xml:space="preserve"> PAGEREF _Toc148178540 \h </w:instrText>
            </w:r>
            <w:r w:rsidRPr="009E69FA">
              <w:rPr>
                <w:noProof/>
                <w:webHidden/>
              </w:rPr>
            </w:r>
            <w:r w:rsidRPr="009E69FA">
              <w:rPr>
                <w:noProof/>
                <w:webHidden/>
              </w:rPr>
              <w:fldChar w:fldCharType="separate"/>
            </w:r>
            <w:r w:rsidR="00006A6D">
              <w:rPr>
                <w:noProof/>
                <w:webHidden/>
              </w:rPr>
              <w:t>21</w:t>
            </w:r>
            <w:r w:rsidRPr="009E69FA">
              <w:rPr>
                <w:noProof/>
                <w:webHidden/>
              </w:rPr>
              <w:fldChar w:fldCharType="end"/>
            </w:r>
          </w:hyperlink>
        </w:p>
        <w:p w14:paraId="65153514" w14:textId="5E3AA5D7" w:rsidR="009E69FA" w:rsidRPr="009E69FA" w:rsidRDefault="009E69FA">
          <w:pPr>
            <w:pStyle w:val="20"/>
            <w:rPr>
              <w:rFonts w:eastAsiaTheme="minorEastAsia"/>
              <w:noProof/>
              <w:kern w:val="2"/>
              <w14:ligatures w14:val="standardContextual"/>
            </w:rPr>
          </w:pPr>
          <w:hyperlink w:anchor="_Toc148178541" w:history="1">
            <w:r w:rsidRPr="009E69FA">
              <w:rPr>
                <w:rStyle w:val="-"/>
                <w:noProof/>
              </w:rPr>
              <w:t xml:space="preserve">3.4 Το Λογισμικό </w:t>
            </w:r>
            <w:r w:rsidRPr="009E69FA">
              <w:rPr>
                <w:rStyle w:val="-"/>
                <w:noProof/>
                <w:lang w:val="en-US"/>
              </w:rPr>
              <w:t>Docker</w:t>
            </w:r>
            <w:r w:rsidRPr="009E69FA">
              <w:rPr>
                <w:noProof/>
                <w:webHidden/>
              </w:rPr>
              <w:tab/>
            </w:r>
            <w:r w:rsidRPr="009E69FA">
              <w:rPr>
                <w:noProof/>
                <w:webHidden/>
              </w:rPr>
              <w:fldChar w:fldCharType="begin"/>
            </w:r>
            <w:r w:rsidRPr="009E69FA">
              <w:rPr>
                <w:noProof/>
                <w:webHidden/>
              </w:rPr>
              <w:instrText xml:space="preserve"> PAGEREF _Toc148178541 \h </w:instrText>
            </w:r>
            <w:r w:rsidRPr="009E69FA">
              <w:rPr>
                <w:noProof/>
                <w:webHidden/>
              </w:rPr>
            </w:r>
            <w:r w:rsidRPr="009E69FA">
              <w:rPr>
                <w:noProof/>
                <w:webHidden/>
              </w:rPr>
              <w:fldChar w:fldCharType="separate"/>
            </w:r>
            <w:r w:rsidR="00006A6D">
              <w:rPr>
                <w:noProof/>
                <w:webHidden/>
              </w:rPr>
              <w:t>22</w:t>
            </w:r>
            <w:r w:rsidRPr="009E69FA">
              <w:rPr>
                <w:noProof/>
                <w:webHidden/>
              </w:rPr>
              <w:fldChar w:fldCharType="end"/>
            </w:r>
          </w:hyperlink>
        </w:p>
        <w:p w14:paraId="79A22C89" w14:textId="10C72F00" w:rsidR="009E69FA" w:rsidRPr="009E69FA" w:rsidRDefault="009E69FA">
          <w:pPr>
            <w:pStyle w:val="20"/>
            <w:rPr>
              <w:rFonts w:eastAsiaTheme="minorEastAsia"/>
              <w:noProof/>
              <w:kern w:val="2"/>
              <w14:ligatures w14:val="standardContextual"/>
            </w:rPr>
          </w:pPr>
          <w:hyperlink w:anchor="_Toc148178542" w:history="1">
            <w:r w:rsidRPr="009E69FA">
              <w:rPr>
                <w:rStyle w:val="-"/>
                <w:noProof/>
              </w:rPr>
              <w:t>3.5 Το Λογισμικό Valhalla</w:t>
            </w:r>
            <w:r w:rsidRPr="009E69FA">
              <w:rPr>
                <w:noProof/>
                <w:webHidden/>
              </w:rPr>
              <w:tab/>
            </w:r>
            <w:r w:rsidRPr="009E69FA">
              <w:rPr>
                <w:noProof/>
                <w:webHidden/>
              </w:rPr>
              <w:fldChar w:fldCharType="begin"/>
            </w:r>
            <w:r w:rsidRPr="009E69FA">
              <w:rPr>
                <w:noProof/>
                <w:webHidden/>
              </w:rPr>
              <w:instrText xml:space="preserve"> PAGEREF _Toc148178542 \h </w:instrText>
            </w:r>
            <w:r w:rsidRPr="009E69FA">
              <w:rPr>
                <w:noProof/>
                <w:webHidden/>
              </w:rPr>
            </w:r>
            <w:r w:rsidRPr="009E69FA">
              <w:rPr>
                <w:noProof/>
                <w:webHidden/>
              </w:rPr>
              <w:fldChar w:fldCharType="separate"/>
            </w:r>
            <w:r w:rsidR="00006A6D">
              <w:rPr>
                <w:noProof/>
                <w:webHidden/>
              </w:rPr>
              <w:t>22</w:t>
            </w:r>
            <w:r w:rsidRPr="009E69FA">
              <w:rPr>
                <w:noProof/>
                <w:webHidden/>
              </w:rPr>
              <w:fldChar w:fldCharType="end"/>
            </w:r>
          </w:hyperlink>
        </w:p>
        <w:p w14:paraId="5D936FAA" w14:textId="1BEC4D6D" w:rsidR="009E69FA" w:rsidRPr="009E69FA" w:rsidRDefault="009E69FA">
          <w:pPr>
            <w:pStyle w:val="30"/>
            <w:rPr>
              <w:rFonts w:eastAsiaTheme="minorEastAsia"/>
              <w:noProof/>
              <w:lang w:eastAsia="el-GR"/>
            </w:rPr>
          </w:pPr>
          <w:hyperlink w:anchor="_Toc148178543" w:history="1">
            <w:r w:rsidRPr="009E69FA">
              <w:rPr>
                <w:rStyle w:val="-"/>
                <w:noProof/>
              </w:rPr>
              <w:t>3.5.1 Η Υπηρεσία Valhalla Meili</w:t>
            </w:r>
            <w:r w:rsidRPr="009E69FA">
              <w:rPr>
                <w:noProof/>
                <w:webHidden/>
              </w:rPr>
              <w:tab/>
            </w:r>
            <w:r w:rsidRPr="009E69FA">
              <w:rPr>
                <w:noProof/>
                <w:webHidden/>
              </w:rPr>
              <w:fldChar w:fldCharType="begin"/>
            </w:r>
            <w:r w:rsidRPr="009E69FA">
              <w:rPr>
                <w:noProof/>
                <w:webHidden/>
              </w:rPr>
              <w:instrText xml:space="preserve"> PAGEREF _Toc148178543 \h </w:instrText>
            </w:r>
            <w:r w:rsidRPr="009E69FA">
              <w:rPr>
                <w:noProof/>
                <w:webHidden/>
              </w:rPr>
            </w:r>
            <w:r w:rsidRPr="009E69FA">
              <w:rPr>
                <w:noProof/>
                <w:webHidden/>
              </w:rPr>
              <w:fldChar w:fldCharType="separate"/>
            </w:r>
            <w:r w:rsidR="00006A6D">
              <w:rPr>
                <w:noProof/>
                <w:webHidden/>
              </w:rPr>
              <w:t>23</w:t>
            </w:r>
            <w:r w:rsidRPr="009E69FA">
              <w:rPr>
                <w:noProof/>
                <w:webHidden/>
              </w:rPr>
              <w:fldChar w:fldCharType="end"/>
            </w:r>
          </w:hyperlink>
        </w:p>
        <w:p w14:paraId="7C2FBC2C" w14:textId="1B334378" w:rsidR="009E69FA" w:rsidRPr="009E69FA" w:rsidRDefault="009E69FA">
          <w:pPr>
            <w:pStyle w:val="10"/>
            <w:tabs>
              <w:tab w:val="right" w:leader="dot" w:pos="8494"/>
            </w:tabs>
            <w:rPr>
              <w:rFonts w:ascii="Arial" w:eastAsiaTheme="minorEastAsia" w:hAnsi="Arial" w:cs="Arial"/>
              <w:noProof/>
              <w:sz w:val="20"/>
              <w:szCs w:val="20"/>
              <w:lang w:eastAsia="el-GR"/>
            </w:rPr>
          </w:pPr>
          <w:hyperlink w:anchor="_Toc148178544" w:history="1">
            <w:r w:rsidRPr="009E69FA">
              <w:rPr>
                <w:rStyle w:val="-"/>
                <w:rFonts w:ascii="Arial" w:hAnsi="Arial" w:cs="Arial"/>
                <w:noProof/>
                <w:sz w:val="20"/>
                <w:szCs w:val="20"/>
              </w:rPr>
              <w:t>4. Μεθοδολογία</w:t>
            </w:r>
            <w:r w:rsidRPr="009E69FA">
              <w:rPr>
                <w:rFonts w:ascii="Arial" w:hAnsi="Arial" w:cs="Arial"/>
                <w:noProof/>
                <w:webHidden/>
                <w:sz w:val="20"/>
                <w:szCs w:val="20"/>
              </w:rPr>
              <w:tab/>
            </w:r>
            <w:r w:rsidRPr="009E69FA">
              <w:rPr>
                <w:rFonts w:ascii="Arial" w:hAnsi="Arial" w:cs="Arial"/>
                <w:noProof/>
                <w:webHidden/>
                <w:sz w:val="20"/>
                <w:szCs w:val="20"/>
              </w:rPr>
              <w:fldChar w:fldCharType="begin"/>
            </w:r>
            <w:r w:rsidRPr="009E69FA">
              <w:rPr>
                <w:rFonts w:ascii="Arial" w:hAnsi="Arial" w:cs="Arial"/>
                <w:noProof/>
                <w:webHidden/>
                <w:sz w:val="20"/>
                <w:szCs w:val="20"/>
              </w:rPr>
              <w:instrText xml:space="preserve"> PAGEREF _Toc148178544 \h </w:instrText>
            </w:r>
            <w:r w:rsidRPr="009E69FA">
              <w:rPr>
                <w:rFonts w:ascii="Arial" w:hAnsi="Arial" w:cs="Arial"/>
                <w:noProof/>
                <w:webHidden/>
                <w:sz w:val="20"/>
                <w:szCs w:val="20"/>
              </w:rPr>
            </w:r>
            <w:r w:rsidRPr="009E69FA">
              <w:rPr>
                <w:rFonts w:ascii="Arial" w:hAnsi="Arial" w:cs="Arial"/>
                <w:noProof/>
                <w:webHidden/>
                <w:sz w:val="20"/>
                <w:szCs w:val="20"/>
              </w:rPr>
              <w:fldChar w:fldCharType="separate"/>
            </w:r>
            <w:r w:rsidR="00006A6D">
              <w:rPr>
                <w:rFonts w:ascii="Arial" w:hAnsi="Arial" w:cs="Arial"/>
                <w:noProof/>
                <w:webHidden/>
                <w:sz w:val="20"/>
                <w:szCs w:val="20"/>
              </w:rPr>
              <w:t>25</w:t>
            </w:r>
            <w:r w:rsidRPr="009E69FA">
              <w:rPr>
                <w:rFonts w:ascii="Arial" w:hAnsi="Arial" w:cs="Arial"/>
                <w:noProof/>
                <w:webHidden/>
                <w:sz w:val="20"/>
                <w:szCs w:val="20"/>
              </w:rPr>
              <w:fldChar w:fldCharType="end"/>
            </w:r>
          </w:hyperlink>
        </w:p>
        <w:p w14:paraId="4E52E802" w14:textId="36B451E1" w:rsidR="009E69FA" w:rsidRPr="009E69FA" w:rsidRDefault="009E69FA">
          <w:pPr>
            <w:pStyle w:val="20"/>
            <w:rPr>
              <w:rFonts w:eastAsiaTheme="minorEastAsia"/>
              <w:noProof/>
              <w:kern w:val="2"/>
              <w14:ligatures w14:val="standardContextual"/>
            </w:rPr>
          </w:pPr>
          <w:hyperlink w:anchor="_Toc148178545" w:history="1">
            <w:r w:rsidRPr="009E69FA">
              <w:rPr>
                <w:rStyle w:val="-"/>
                <w:noProof/>
              </w:rPr>
              <w:t>4.1 Συλλογή και Επεξεργασία των Δεδομένων</w:t>
            </w:r>
            <w:r w:rsidRPr="009E69FA">
              <w:rPr>
                <w:noProof/>
                <w:webHidden/>
              </w:rPr>
              <w:tab/>
            </w:r>
            <w:r w:rsidRPr="009E69FA">
              <w:rPr>
                <w:noProof/>
                <w:webHidden/>
              </w:rPr>
              <w:fldChar w:fldCharType="begin"/>
            </w:r>
            <w:r w:rsidRPr="009E69FA">
              <w:rPr>
                <w:noProof/>
                <w:webHidden/>
              </w:rPr>
              <w:instrText xml:space="preserve"> PAGEREF _Toc148178545 \h </w:instrText>
            </w:r>
            <w:r w:rsidRPr="009E69FA">
              <w:rPr>
                <w:noProof/>
                <w:webHidden/>
              </w:rPr>
            </w:r>
            <w:r w:rsidRPr="009E69FA">
              <w:rPr>
                <w:noProof/>
                <w:webHidden/>
              </w:rPr>
              <w:fldChar w:fldCharType="separate"/>
            </w:r>
            <w:r w:rsidR="00006A6D">
              <w:rPr>
                <w:noProof/>
                <w:webHidden/>
              </w:rPr>
              <w:t>25</w:t>
            </w:r>
            <w:r w:rsidRPr="009E69FA">
              <w:rPr>
                <w:noProof/>
                <w:webHidden/>
              </w:rPr>
              <w:fldChar w:fldCharType="end"/>
            </w:r>
          </w:hyperlink>
        </w:p>
        <w:p w14:paraId="5D9B70A9" w14:textId="67B7BCA4" w:rsidR="009E69FA" w:rsidRPr="009E69FA" w:rsidRDefault="009E69FA">
          <w:pPr>
            <w:pStyle w:val="20"/>
            <w:rPr>
              <w:rFonts w:eastAsiaTheme="minorEastAsia"/>
              <w:noProof/>
              <w:kern w:val="2"/>
              <w14:ligatures w14:val="standardContextual"/>
            </w:rPr>
          </w:pPr>
          <w:hyperlink w:anchor="_Toc148178546" w:history="1">
            <w:r w:rsidRPr="009E69FA">
              <w:rPr>
                <w:rStyle w:val="-"/>
                <w:noProof/>
              </w:rPr>
              <w:t>4.2 Αναγωγή σε Πρόβλημα Χρονοσειρών</w:t>
            </w:r>
            <w:r w:rsidRPr="009E69FA">
              <w:rPr>
                <w:noProof/>
                <w:webHidden/>
              </w:rPr>
              <w:tab/>
            </w:r>
            <w:r w:rsidRPr="009E69FA">
              <w:rPr>
                <w:noProof/>
                <w:webHidden/>
              </w:rPr>
              <w:fldChar w:fldCharType="begin"/>
            </w:r>
            <w:r w:rsidRPr="009E69FA">
              <w:rPr>
                <w:noProof/>
                <w:webHidden/>
              </w:rPr>
              <w:instrText xml:space="preserve"> PAGEREF _Toc148178546 \h </w:instrText>
            </w:r>
            <w:r w:rsidRPr="009E69FA">
              <w:rPr>
                <w:noProof/>
                <w:webHidden/>
              </w:rPr>
            </w:r>
            <w:r w:rsidRPr="009E69FA">
              <w:rPr>
                <w:noProof/>
                <w:webHidden/>
              </w:rPr>
              <w:fldChar w:fldCharType="separate"/>
            </w:r>
            <w:r w:rsidR="00006A6D">
              <w:rPr>
                <w:noProof/>
                <w:webHidden/>
              </w:rPr>
              <w:t>25</w:t>
            </w:r>
            <w:r w:rsidRPr="009E69FA">
              <w:rPr>
                <w:noProof/>
                <w:webHidden/>
              </w:rPr>
              <w:fldChar w:fldCharType="end"/>
            </w:r>
          </w:hyperlink>
        </w:p>
        <w:p w14:paraId="2F3DFEBA" w14:textId="62E02247" w:rsidR="009E69FA" w:rsidRPr="009E69FA" w:rsidRDefault="009E69FA">
          <w:pPr>
            <w:pStyle w:val="20"/>
            <w:rPr>
              <w:rFonts w:eastAsiaTheme="minorEastAsia"/>
              <w:noProof/>
              <w:kern w:val="2"/>
              <w14:ligatures w14:val="standardContextual"/>
            </w:rPr>
          </w:pPr>
          <w:hyperlink w:anchor="_Toc148178547" w:history="1">
            <w:r w:rsidRPr="009E69FA">
              <w:rPr>
                <w:rStyle w:val="-"/>
                <w:noProof/>
              </w:rPr>
              <w:t>4.3 Προσθήκη Επιπλέον Πληροφορίας στα Δεδομένα</w:t>
            </w:r>
            <w:r w:rsidRPr="009E69FA">
              <w:rPr>
                <w:noProof/>
                <w:webHidden/>
              </w:rPr>
              <w:tab/>
            </w:r>
            <w:r w:rsidRPr="009E69FA">
              <w:rPr>
                <w:noProof/>
                <w:webHidden/>
              </w:rPr>
              <w:fldChar w:fldCharType="begin"/>
            </w:r>
            <w:r w:rsidRPr="009E69FA">
              <w:rPr>
                <w:noProof/>
                <w:webHidden/>
              </w:rPr>
              <w:instrText xml:space="preserve"> PAGEREF _Toc148178547 \h </w:instrText>
            </w:r>
            <w:r w:rsidRPr="009E69FA">
              <w:rPr>
                <w:noProof/>
                <w:webHidden/>
              </w:rPr>
            </w:r>
            <w:r w:rsidRPr="009E69FA">
              <w:rPr>
                <w:noProof/>
                <w:webHidden/>
              </w:rPr>
              <w:fldChar w:fldCharType="separate"/>
            </w:r>
            <w:r w:rsidR="00006A6D">
              <w:rPr>
                <w:noProof/>
                <w:webHidden/>
              </w:rPr>
              <w:t>27</w:t>
            </w:r>
            <w:r w:rsidRPr="009E69FA">
              <w:rPr>
                <w:noProof/>
                <w:webHidden/>
              </w:rPr>
              <w:fldChar w:fldCharType="end"/>
            </w:r>
          </w:hyperlink>
        </w:p>
        <w:p w14:paraId="7861FEA8" w14:textId="6A8F19A8" w:rsidR="009E69FA" w:rsidRPr="009E69FA" w:rsidRDefault="009E69FA">
          <w:pPr>
            <w:pStyle w:val="20"/>
            <w:rPr>
              <w:rFonts w:eastAsiaTheme="minorEastAsia"/>
              <w:noProof/>
              <w:kern w:val="2"/>
              <w14:ligatures w14:val="standardContextual"/>
            </w:rPr>
          </w:pPr>
          <w:hyperlink w:anchor="_Toc148178548" w:history="1">
            <w:r w:rsidRPr="009E69FA">
              <w:rPr>
                <w:rStyle w:val="-"/>
                <w:noProof/>
              </w:rPr>
              <w:t>4.4 Οργανώνοντας τα Δεδομένα Εισόδου</w:t>
            </w:r>
            <w:r w:rsidRPr="009E69FA">
              <w:rPr>
                <w:noProof/>
                <w:webHidden/>
              </w:rPr>
              <w:tab/>
            </w:r>
            <w:r w:rsidRPr="009E69FA">
              <w:rPr>
                <w:noProof/>
                <w:webHidden/>
              </w:rPr>
              <w:fldChar w:fldCharType="begin"/>
            </w:r>
            <w:r w:rsidRPr="009E69FA">
              <w:rPr>
                <w:noProof/>
                <w:webHidden/>
              </w:rPr>
              <w:instrText xml:space="preserve"> PAGEREF _Toc148178548 \h </w:instrText>
            </w:r>
            <w:r w:rsidRPr="009E69FA">
              <w:rPr>
                <w:noProof/>
                <w:webHidden/>
              </w:rPr>
            </w:r>
            <w:r w:rsidRPr="009E69FA">
              <w:rPr>
                <w:noProof/>
                <w:webHidden/>
              </w:rPr>
              <w:fldChar w:fldCharType="separate"/>
            </w:r>
            <w:r w:rsidR="00006A6D">
              <w:rPr>
                <w:noProof/>
                <w:webHidden/>
              </w:rPr>
              <w:t>27</w:t>
            </w:r>
            <w:r w:rsidRPr="009E69FA">
              <w:rPr>
                <w:noProof/>
                <w:webHidden/>
              </w:rPr>
              <w:fldChar w:fldCharType="end"/>
            </w:r>
          </w:hyperlink>
        </w:p>
        <w:p w14:paraId="6273721C" w14:textId="1697AA52" w:rsidR="009E69FA" w:rsidRPr="009E69FA" w:rsidRDefault="009E69FA">
          <w:pPr>
            <w:pStyle w:val="20"/>
            <w:rPr>
              <w:rFonts w:eastAsiaTheme="minorEastAsia"/>
              <w:noProof/>
              <w:kern w:val="2"/>
              <w14:ligatures w14:val="standardContextual"/>
            </w:rPr>
          </w:pPr>
          <w:hyperlink w:anchor="_Toc148178549" w:history="1">
            <w:r w:rsidRPr="009E69FA">
              <w:rPr>
                <w:rStyle w:val="-"/>
                <w:noProof/>
              </w:rPr>
              <w:t>4.5 Εκπαίδευση και Αξιολόγηση του Μοντέλου</w:t>
            </w:r>
            <w:r w:rsidRPr="009E69FA">
              <w:rPr>
                <w:noProof/>
                <w:webHidden/>
              </w:rPr>
              <w:tab/>
            </w:r>
            <w:r w:rsidRPr="009E69FA">
              <w:rPr>
                <w:noProof/>
                <w:webHidden/>
              </w:rPr>
              <w:fldChar w:fldCharType="begin"/>
            </w:r>
            <w:r w:rsidRPr="009E69FA">
              <w:rPr>
                <w:noProof/>
                <w:webHidden/>
              </w:rPr>
              <w:instrText xml:space="preserve"> PAGEREF _Toc148178549 \h </w:instrText>
            </w:r>
            <w:r w:rsidRPr="009E69FA">
              <w:rPr>
                <w:noProof/>
                <w:webHidden/>
              </w:rPr>
            </w:r>
            <w:r w:rsidRPr="009E69FA">
              <w:rPr>
                <w:noProof/>
                <w:webHidden/>
              </w:rPr>
              <w:fldChar w:fldCharType="separate"/>
            </w:r>
            <w:r w:rsidR="00006A6D">
              <w:rPr>
                <w:noProof/>
                <w:webHidden/>
              </w:rPr>
              <w:t>28</w:t>
            </w:r>
            <w:r w:rsidRPr="009E69FA">
              <w:rPr>
                <w:noProof/>
                <w:webHidden/>
              </w:rPr>
              <w:fldChar w:fldCharType="end"/>
            </w:r>
          </w:hyperlink>
        </w:p>
        <w:p w14:paraId="01ED786A" w14:textId="35E1D345" w:rsidR="009E69FA" w:rsidRPr="009E69FA" w:rsidRDefault="009E69FA">
          <w:pPr>
            <w:pStyle w:val="20"/>
            <w:rPr>
              <w:rFonts w:eastAsiaTheme="minorEastAsia"/>
              <w:noProof/>
              <w:kern w:val="2"/>
              <w14:ligatures w14:val="standardContextual"/>
            </w:rPr>
          </w:pPr>
          <w:hyperlink w:anchor="_Toc148178550" w:history="1">
            <w:r w:rsidRPr="009E69FA">
              <w:rPr>
                <w:rStyle w:val="-"/>
                <w:noProof/>
              </w:rPr>
              <w:t>4.6 Παραγωγή των Προβλέψεων</w:t>
            </w:r>
            <w:r w:rsidRPr="009E69FA">
              <w:rPr>
                <w:noProof/>
                <w:webHidden/>
              </w:rPr>
              <w:tab/>
            </w:r>
            <w:r w:rsidRPr="009E69FA">
              <w:rPr>
                <w:noProof/>
                <w:webHidden/>
              </w:rPr>
              <w:fldChar w:fldCharType="begin"/>
            </w:r>
            <w:r w:rsidRPr="009E69FA">
              <w:rPr>
                <w:noProof/>
                <w:webHidden/>
              </w:rPr>
              <w:instrText xml:space="preserve"> PAGEREF _Toc148178550 \h </w:instrText>
            </w:r>
            <w:r w:rsidRPr="009E69FA">
              <w:rPr>
                <w:noProof/>
                <w:webHidden/>
              </w:rPr>
            </w:r>
            <w:r w:rsidRPr="009E69FA">
              <w:rPr>
                <w:noProof/>
                <w:webHidden/>
              </w:rPr>
              <w:fldChar w:fldCharType="separate"/>
            </w:r>
            <w:r w:rsidR="00006A6D">
              <w:rPr>
                <w:noProof/>
                <w:webHidden/>
              </w:rPr>
              <w:t>29</w:t>
            </w:r>
            <w:r w:rsidRPr="009E69FA">
              <w:rPr>
                <w:noProof/>
                <w:webHidden/>
              </w:rPr>
              <w:fldChar w:fldCharType="end"/>
            </w:r>
          </w:hyperlink>
        </w:p>
        <w:p w14:paraId="0E311EA0" w14:textId="5786F450" w:rsidR="009E69FA" w:rsidRPr="009E69FA" w:rsidRDefault="009E69FA">
          <w:pPr>
            <w:pStyle w:val="10"/>
            <w:tabs>
              <w:tab w:val="right" w:leader="dot" w:pos="8494"/>
            </w:tabs>
            <w:rPr>
              <w:rFonts w:ascii="Arial" w:eastAsiaTheme="minorEastAsia" w:hAnsi="Arial" w:cs="Arial"/>
              <w:noProof/>
              <w:sz w:val="20"/>
              <w:szCs w:val="20"/>
              <w:lang w:eastAsia="el-GR"/>
            </w:rPr>
          </w:pPr>
          <w:hyperlink w:anchor="_Toc148178551" w:history="1">
            <w:r w:rsidRPr="009E69FA">
              <w:rPr>
                <w:rStyle w:val="-"/>
                <w:rFonts w:ascii="Arial" w:hAnsi="Arial" w:cs="Arial"/>
                <w:noProof/>
                <w:sz w:val="20"/>
                <w:szCs w:val="20"/>
              </w:rPr>
              <w:t>5. Εφαρμογή της Μεθοδολογίας</w:t>
            </w:r>
            <w:r w:rsidRPr="009E69FA">
              <w:rPr>
                <w:rFonts w:ascii="Arial" w:hAnsi="Arial" w:cs="Arial"/>
                <w:noProof/>
                <w:webHidden/>
                <w:sz w:val="20"/>
                <w:szCs w:val="20"/>
              </w:rPr>
              <w:tab/>
            </w:r>
            <w:r w:rsidRPr="009E69FA">
              <w:rPr>
                <w:rFonts w:ascii="Arial" w:hAnsi="Arial" w:cs="Arial"/>
                <w:noProof/>
                <w:webHidden/>
                <w:sz w:val="20"/>
                <w:szCs w:val="20"/>
              </w:rPr>
              <w:fldChar w:fldCharType="begin"/>
            </w:r>
            <w:r w:rsidRPr="009E69FA">
              <w:rPr>
                <w:rFonts w:ascii="Arial" w:hAnsi="Arial" w:cs="Arial"/>
                <w:noProof/>
                <w:webHidden/>
                <w:sz w:val="20"/>
                <w:szCs w:val="20"/>
              </w:rPr>
              <w:instrText xml:space="preserve"> PAGEREF _Toc148178551 \h </w:instrText>
            </w:r>
            <w:r w:rsidRPr="009E69FA">
              <w:rPr>
                <w:rFonts w:ascii="Arial" w:hAnsi="Arial" w:cs="Arial"/>
                <w:noProof/>
                <w:webHidden/>
                <w:sz w:val="20"/>
                <w:szCs w:val="20"/>
              </w:rPr>
            </w:r>
            <w:r w:rsidRPr="009E69FA">
              <w:rPr>
                <w:rFonts w:ascii="Arial" w:hAnsi="Arial" w:cs="Arial"/>
                <w:noProof/>
                <w:webHidden/>
                <w:sz w:val="20"/>
                <w:szCs w:val="20"/>
              </w:rPr>
              <w:fldChar w:fldCharType="separate"/>
            </w:r>
            <w:r w:rsidR="00006A6D">
              <w:rPr>
                <w:rFonts w:ascii="Arial" w:hAnsi="Arial" w:cs="Arial"/>
                <w:noProof/>
                <w:webHidden/>
                <w:sz w:val="20"/>
                <w:szCs w:val="20"/>
              </w:rPr>
              <w:t>30</w:t>
            </w:r>
            <w:r w:rsidRPr="009E69FA">
              <w:rPr>
                <w:rFonts w:ascii="Arial" w:hAnsi="Arial" w:cs="Arial"/>
                <w:noProof/>
                <w:webHidden/>
                <w:sz w:val="20"/>
                <w:szCs w:val="20"/>
              </w:rPr>
              <w:fldChar w:fldCharType="end"/>
            </w:r>
          </w:hyperlink>
        </w:p>
        <w:p w14:paraId="0D70A8BC" w14:textId="0E908DDD" w:rsidR="009E69FA" w:rsidRPr="009E69FA" w:rsidRDefault="009E69FA">
          <w:pPr>
            <w:pStyle w:val="20"/>
            <w:rPr>
              <w:rFonts w:eastAsiaTheme="minorEastAsia"/>
              <w:noProof/>
              <w:kern w:val="2"/>
              <w14:ligatures w14:val="standardContextual"/>
            </w:rPr>
          </w:pPr>
          <w:hyperlink w:anchor="_Toc148178552" w:history="1">
            <w:r w:rsidRPr="009E69FA">
              <w:rPr>
                <w:rStyle w:val="-"/>
                <w:noProof/>
              </w:rPr>
              <w:t>5.1 Δεδομένα που Χρησιμοποιήσαμε</w:t>
            </w:r>
            <w:r w:rsidRPr="009E69FA">
              <w:rPr>
                <w:noProof/>
                <w:webHidden/>
              </w:rPr>
              <w:tab/>
            </w:r>
            <w:r w:rsidRPr="009E69FA">
              <w:rPr>
                <w:noProof/>
                <w:webHidden/>
              </w:rPr>
              <w:fldChar w:fldCharType="begin"/>
            </w:r>
            <w:r w:rsidRPr="009E69FA">
              <w:rPr>
                <w:noProof/>
                <w:webHidden/>
              </w:rPr>
              <w:instrText xml:space="preserve"> PAGEREF _Toc148178552 \h </w:instrText>
            </w:r>
            <w:r w:rsidRPr="009E69FA">
              <w:rPr>
                <w:noProof/>
                <w:webHidden/>
              </w:rPr>
            </w:r>
            <w:r w:rsidRPr="009E69FA">
              <w:rPr>
                <w:noProof/>
                <w:webHidden/>
              </w:rPr>
              <w:fldChar w:fldCharType="separate"/>
            </w:r>
            <w:r w:rsidR="00006A6D">
              <w:rPr>
                <w:noProof/>
                <w:webHidden/>
              </w:rPr>
              <w:t>30</w:t>
            </w:r>
            <w:r w:rsidRPr="009E69FA">
              <w:rPr>
                <w:noProof/>
                <w:webHidden/>
              </w:rPr>
              <w:fldChar w:fldCharType="end"/>
            </w:r>
          </w:hyperlink>
        </w:p>
        <w:p w14:paraId="3605FF27" w14:textId="228F2AF6" w:rsidR="009E69FA" w:rsidRPr="009E69FA" w:rsidRDefault="009E69FA">
          <w:pPr>
            <w:pStyle w:val="30"/>
            <w:rPr>
              <w:rFonts w:eastAsiaTheme="minorEastAsia"/>
              <w:noProof/>
              <w:lang w:eastAsia="el-GR"/>
            </w:rPr>
          </w:pPr>
          <w:hyperlink w:anchor="_Toc148178553" w:history="1">
            <w:r w:rsidRPr="009E69FA">
              <w:rPr>
                <w:rStyle w:val="-"/>
                <w:rFonts w:eastAsia="Times New Roman"/>
                <w:noProof/>
                <w:kern w:val="0"/>
                <w:lang w:eastAsia="el-GR"/>
                <w14:ligatures w14:val="none"/>
              </w:rPr>
              <w:t>5.1.1 Δεδομένα Τροχιών</w:t>
            </w:r>
            <w:r w:rsidRPr="009E69FA">
              <w:rPr>
                <w:noProof/>
                <w:webHidden/>
              </w:rPr>
              <w:tab/>
            </w:r>
            <w:r w:rsidRPr="009E69FA">
              <w:rPr>
                <w:noProof/>
                <w:webHidden/>
              </w:rPr>
              <w:fldChar w:fldCharType="begin"/>
            </w:r>
            <w:r w:rsidRPr="009E69FA">
              <w:rPr>
                <w:noProof/>
                <w:webHidden/>
              </w:rPr>
              <w:instrText xml:space="preserve"> PAGEREF _Toc148178553 \h </w:instrText>
            </w:r>
            <w:r w:rsidRPr="009E69FA">
              <w:rPr>
                <w:noProof/>
                <w:webHidden/>
              </w:rPr>
            </w:r>
            <w:r w:rsidRPr="009E69FA">
              <w:rPr>
                <w:noProof/>
                <w:webHidden/>
              </w:rPr>
              <w:fldChar w:fldCharType="separate"/>
            </w:r>
            <w:r w:rsidR="00006A6D">
              <w:rPr>
                <w:noProof/>
                <w:webHidden/>
              </w:rPr>
              <w:t>30</w:t>
            </w:r>
            <w:r w:rsidRPr="009E69FA">
              <w:rPr>
                <w:noProof/>
                <w:webHidden/>
              </w:rPr>
              <w:fldChar w:fldCharType="end"/>
            </w:r>
          </w:hyperlink>
        </w:p>
        <w:p w14:paraId="1F1A4041" w14:textId="05FD8BD9" w:rsidR="009E69FA" w:rsidRPr="009E69FA" w:rsidRDefault="009E69FA">
          <w:pPr>
            <w:pStyle w:val="30"/>
            <w:rPr>
              <w:rFonts w:eastAsiaTheme="minorEastAsia"/>
              <w:noProof/>
              <w:lang w:eastAsia="el-GR"/>
            </w:rPr>
          </w:pPr>
          <w:hyperlink w:anchor="_Toc148178554" w:history="1">
            <w:r w:rsidRPr="009E69FA">
              <w:rPr>
                <w:rStyle w:val="-"/>
                <w:rFonts w:eastAsia="Times New Roman"/>
                <w:noProof/>
                <w:kern w:val="0"/>
                <w:lang w:val="en-US" w:eastAsia="el-GR"/>
                <w14:ligatures w14:val="none"/>
              </w:rPr>
              <w:t xml:space="preserve">5.1.2 </w:t>
            </w:r>
            <w:r w:rsidRPr="009E69FA">
              <w:rPr>
                <w:rStyle w:val="-"/>
                <w:rFonts w:eastAsia="Times New Roman"/>
                <w:noProof/>
                <w:kern w:val="0"/>
                <w:lang w:eastAsia="el-GR"/>
                <w14:ligatures w14:val="none"/>
              </w:rPr>
              <w:t>Δεδομένα Καιρού</w:t>
            </w:r>
            <w:r w:rsidRPr="009E69FA">
              <w:rPr>
                <w:noProof/>
                <w:webHidden/>
              </w:rPr>
              <w:tab/>
            </w:r>
            <w:r w:rsidRPr="009E69FA">
              <w:rPr>
                <w:noProof/>
                <w:webHidden/>
              </w:rPr>
              <w:fldChar w:fldCharType="begin"/>
            </w:r>
            <w:r w:rsidRPr="009E69FA">
              <w:rPr>
                <w:noProof/>
                <w:webHidden/>
              </w:rPr>
              <w:instrText xml:space="preserve"> PAGEREF _Toc148178554 \h </w:instrText>
            </w:r>
            <w:r w:rsidRPr="009E69FA">
              <w:rPr>
                <w:noProof/>
                <w:webHidden/>
              </w:rPr>
            </w:r>
            <w:r w:rsidRPr="009E69FA">
              <w:rPr>
                <w:noProof/>
                <w:webHidden/>
              </w:rPr>
              <w:fldChar w:fldCharType="separate"/>
            </w:r>
            <w:r w:rsidR="00006A6D">
              <w:rPr>
                <w:noProof/>
                <w:webHidden/>
              </w:rPr>
              <w:t>32</w:t>
            </w:r>
            <w:r w:rsidRPr="009E69FA">
              <w:rPr>
                <w:noProof/>
                <w:webHidden/>
              </w:rPr>
              <w:fldChar w:fldCharType="end"/>
            </w:r>
          </w:hyperlink>
        </w:p>
        <w:p w14:paraId="4D1FC339" w14:textId="46D54269" w:rsidR="009E69FA" w:rsidRPr="009E69FA" w:rsidRDefault="009E69FA">
          <w:pPr>
            <w:pStyle w:val="20"/>
            <w:rPr>
              <w:rFonts w:eastAsiaTheme="minorEastAsia"/>
              <w:noProof/>
              <w:kern w:val="2"/>
              <w14:ligatures w14:val="standardContextual"/>
            </w:rPr>
          </w:pPr>
          <w:hyperlink w:anchor="_Toc148178555" w:history="1">
            <w:r w:rsidRPr="009E69FA">
              <w:rPr>
                <w:rStyle w:val="-"/>
                <w:noProof/>
              </w:rPr>
              <w:t>5.2 Προεπεξεργασία των Δεδομένων</w:t>
            </w:r>
            <w:r w:rsidRPr="009E69FA">
              <w:rPr>
                <w:noProof/>
                <w:webHidden/>
              </w:rPr>
              <w:tab/>
            </w:r>
            <w:r w:rsidRPr="009E69FA">
              <w:rPr>
                <w:noProof/>
                <w:webHidden/>
              </w:rPr>
              <w:fldChar w:fldCharType="begin"/>
            </w:r>
            <w:r w:rsidRPr="009E69FA">
              <w:rPr>
                <w:noProof/>
                <w:webHidden/>
              </w:rPr>
              <w:instrText xml:space="preserve"> PAGEREF _Toc148178555 \h </w:instrText>
            </w:r>
            <w:r w:rsidRPr="009E69FA">
              <w:rPr>
                <w:noProof/>
                <w:webHidden/>
              </w:rPr>
            </w:r>
            <w:r w:rsidRPr="009E69FA">
              <w:rPr>
                <w:noProof/>
                <w:webHidden/>
              </w:rPr>
              <w:fldChar w:fldCharType="separate"/>
            </w:r>
            <w:r w:rsidR="00006A6D">
              <w:rPr>
                <w:noProof/>
                <w:webHidden/>
              </w:rPr>
              <w:t>32</w:t>
            </w:r>
            <w:r w:rsidRPr="009E69FA">
              <w:rPr>
                <w:noProof/>
                <w:webHidden/>
              </w:rPr>
              <w:fldChar w:fldCharType="end"/>
            </w:r>
          </w:hyperlink>
        </w:p>
        <w:p w14:paraId="569131BB" w14:textId="7E901738" w:rsidR="009E69FA" w:rsidRPr="009E69FA" w:rsidRDefault="009E69FA">
          <w:pPr>
            <w:pStyle w:val="20"/>
            <w:rPr>
              <w:rFonts w:eastAsiaTheme="minorEastAsia"/>
              <w:noProof/>
              <w:kern w:val="2"/>
              <w14:ligatures w14:val="standardContextual"/>
            </w:rPr>
          </w:pPr>
          <w:hyperlink w:anchor="_Toc148178556" w:history="1">
            <w:r w:rsidRPr="009E69FA">
              <w:rPr>
                <w:rStyle w:val="-"/>
                <w:noProof/>
              </w:rPr>
              <w:t>5.3 Αντιστοίχιση Τροχιών στο Οδικό Δίκτυο</w:t>
            </w:r>
            <w:r w:rsidRPr="009E69FA">
              <w:rPr>
                <w:noProof/>
                <w:webHidden/>
              </w:rPr>
              <w:tab/>
            </w:r>
            <w:r w:rsidRPr="009E69FA">
              <w:rPr>
                <w:noProof/>
                <w:webHidden/>
              </w:rPr>
              <w:fldChar w:fldCharType="begin"/>
            </w:r>
            <w:r w:rsidRPr="009E69FA">
              <w:rPr>
                <w:noProof/>
                <w:webHidden/>
              </w:rPr>
              <w:instrText xml:space="preserve"> PAGEREF _Toc148178556 \h </w:instrText>
            </w:r>
            <w:r w:rsidRPr="009E69FA">
              <w:rPr>
                <w:noProof/>
                <w:webHidden/>
              </w:rPr>
            </w:r>
            <w:r w:rsidRPr="009E69FA">
              <w:rPr>
                <w:noProof/>
                <w:webHidden/>
              </w:rPr>
              <w:fldChar w:fldCharType="separate"/>
            </w:r>
            <w:r w:rsidR="00006A6D">
              <w:rPr>
                <w:noProof/>
                <w:webHidden/>
              </w:rPr>
              <w:t>33</w:t>
            </w:r>
            <w:r w:rsidRPr="009E69FA">
              <w:rPr>
                <w:noProof/>
                <w:webHidden/>
              </w:rPr>
              <w:fldChar w:fldCharType="end"/>
            </w:r>
          </w:hyperlink>
        </w:p>
        <w:p w14:paraId="1B2DAC7A" w14:textId="04B753D2" w:rsidR="009E69FA" w:rsidRPr="009E69FA" w:rsidRDefault="009E69FA">
          <w:pPr>
            <w:pStyle w:val="20"/>
            <w:rPr>
              <w:rFonts w:eastAsiaTheme="minorEastAsia"/>
              <w:noProof/>
              <w:kern w:val="2"/>
              <w14:ligatures w14:val="standardContextual"/>
            </w:rPr>
          </w:pPr>
          <w:hyperlink w:anchor="_Toc148178557" w:history="1">
            <w:r w:rsidRPr="009E69FA">
              <w:rPr>
                <w:rStyle w:val="-"/>
                <w:noProof/>
              </w:rPr>
              <w:t>5.4 Αναγωγή του Προβλήματος σε Χρονοσειρές</w:t>
            </w:r>
            <w:r w:rsidRPr="009E69FA">
              <w:rPr>
                <w:noProof/>
                <w:webHidden/>
              </w:rPr>
              <w:tab/>
            </w:r>
            <w:r w:rsidRPr="009E69FA">
              <w:rPr>
                <w:noProof/>
                <w:webHidden/>
              </w:rPr>
              <w:fldChar w:fldCharType="begin"/>
            </w:r>
            <w:r w:rsidRPr="009E69FA">
              <w:rPr>
                <w:noProof/>
                <w:webHidden/>
              </w:rPr>
              <w:instrText xml:space="preserve"> PAGEREF _Toc148178557 \h </w:instrText>
            </w:r>
            <w:r w:rsidRPr="009E69FA">
              <w:rPr>
                <w:noProof/>
                <w:webHidden/>
              </w:rPr>
            </w:r>
            <w:r w:rsidRPr="009E69FA">
              <w:rPr>
                <w:noProof/>
                <w:webHidden/>
              </w:rPr>
              <w:fldChar w:fldCharType="separate"/>
            </w:r>
            <w:r w:rsidR="00006A6D">
              <w:rPr>
                <w:noProof/>
                <w:webHidden/>
              </w:rPr>
              <w:t>33</w:t>
            </w:r>
            <w:r w:rsidRPr="009E69FA">
              <w:rPr>
                <w:noProof/>
                <w:webHidden/>
              </w:rPr>
              <w:fldChar w:fldCharType="end"/>
            </w:r>
          </w:hyperlink>
        </w:p>
        <w:p w14:paraId="423E7A1E" w14:textId="033EEA53" w:rsidR="009E69FA" w:rsidRPr="009E69FA" w:rsidRDefault="009E69FA">
          <w:pPr>
            <w:pStyle w:val="20"/>
            <w:rPr>
              <w:rFonts w:eastAsiaTheme="minorEastAsia"/>
              <w:noProof/>
              <w:kern w:val="2"/>
              <w14:ligatures w14:val="standardContextual"/>
            </w:rPr>
          </w:pPr>
          <w:hyperlink w:anchor="_Toc148178558" w:history="1">
            <w:r w:rsidRPr="009E69FA">
              <w:rPr>
                <w:rStyle w:val="-"/>
                <w:noProof/>
              </w:rPr>
              <w:t>5.5 Οπτικοποίηση των δεδομένων</w:t>
            </w:r>
            <w:r w:rsidRPr="009E69FA">
              <w:rPr>
                <w:noProof/>
                <w:webHidden/>
              </w:rPr>
              <w:tab/>
            </w:r>
            <w:r w:rsidRPr="009E69FA">
              <w:rPr>
                <w:noProof/>
                <w:webHidden/>
              </w:rPr>
              <w:fldChar w:fldCharType="begin"/>
            </w:r>
            <w:r w:rsidRPr="009E69FA">
              <w:rPr>
                <w:noProof/>
                <w:webHidden/>
              </w:rPr>
              <w:instrText xml:space="preserve"> PAGEREF _Toc148178558 \h </w:instrText>
            </w:r>
            <w:r w:rsidRPr="009E69FA">
              <w:rPr>
                <w:noProof/>
                <w:webHidden/>
              </w:rPr>
            </w:r>
            <w:r w:rsidRPr="009E69FA">
              <w:rPr>
                <w:noProof/>
                <w:webHidden/>
              </w:rPr>
              <w:fldChar w:fldCharType="separate"/>
            </w:r>
            <w:r w:rsidR="00006A6D">
              <w:rPr>
                <w:noProof/>
                <w:webHidden/>
              </w:rPr>
              <w:t>35</w:t>
            </w:r>
            <w:r w:rsidRPr="009E69FA">
              <w:rPr>
                <w:noProof/>
                <w:webHidden/>
              </w:rPr>
              <w:fldChar w:fldCharType="end"/>
            </w:r>
          </w:hyperlink>
        </w:p>
        <w:p w14:paraId="71DFBAC5" w14:textId="44FF1362" w:rsidR="009E69FA" w:rsidRPr="009E69FA" w:rsidRDefault="009E69FA">
          <w:pPr>
            <w:pStyle w:val="20"/>
            <w:rPr>
              <w:rFonts w:eastAsiaTheme="minorEastAsia"/>
              <w:noProof/>
              <w:kern w:val="2"/>
              <w14:ligatures w14:val="standardContextual"/>
            </w:rPr>
          </w:pPr>
          <w:hyperlink w:anchor="_Toc148178559" w:history="1">
            <w:r w:rsidRPr="009E69FA">
              <w:rPr>
                <w:rStyle w:val="-"/>
                <w:noProof/>
              </w:rPr>
              <w:t>5.6 Χρήση Μοντέλων Μηχανικής και Βαθιάς Μάθησης</w:t>
            </w:r>
            <w:r w:rsidRPr="009E69FA">
              <w:rPr>
                <w:noProof/>
                <w:webHidden/>
              </w:rPr>
              <w:tab/>
            </w:r>
            <w:r w:rsidRPr="009E69FA">
              <w:rPr>
                <w:noProof/>
                <w:webHidden/>
              </w:rPr>
              <w:fldChar w:fldCharType="begin"/>
            </w:r>
            <w:r w:rsidRPr="009E69FA">
              <w:rPr>
                <w:noProof/>
                <w:webHidden/>
              </w:rPr>
              <w:instrText xml:space="preserve"> PAGEREF _Toc148178559 \h </w:instrText>
            </w:r>
            <w:r w:rsidRPr="009E69FA">
              <w:rPr>
                <w:noProof/>
                <w:webHidden/>
              </w:rPr>
            </w:r>
            <w:r w:rsidRPr="009E69FA">
              <w:rPr>
                <w:noProof/>
                <w:webHidden/>
              </w:rPr>
              <w:fldChar w:fldCharType="separate"/>
            </w:r>
            <w:r w:rsidR="00006A6D">
              <w:rPr>
                <w:noProof/>
                <w:webHidden/>
              </w:rPr>
              <w:t>36</w:t>
            </w:r>
            <w:r w:rsidRPr="009E69FA">
              <w:rPr>
                <w:noProof/>
                <w:webHidden/>
              </w:rPr>
              <w:fldChar w:fldCharType="end"/>
            </w:r>
          </w:hyperlink>
        </w:p>
        <w:p w14:paraId="2F0D0AA8" w14:textId="378770C8" w:rsidR="009E69FA" w:rsidRPr="009E69FA" w:rsidRDefault="009E69FA">
          <w:pPr>
            <w:pStyle w:val="30"/>
            <w:rPr>
              <w:rFonts w:eastAsiaTheme="minorEastAsia"/>
              <w:noProof/>
              <w:lang w:eastAsia="el-GR"/>
            </w:rPr>
          </w:pPr>
          <w:hyperlink w:anchor="_Toc148178560" w:history="1">
            <w:r w:rsidRPr="009E69FA">
              <w:rPr>
                <w:rStyle w:val="-"/>
                <w:rFonts w:eastAsia="Times New Roman"/>
                <w:noProof/>
                <w:kern w:val="0"/>
                <w:lang w:eastAsia="el-GR"/>
                <w14:ligatures w14:val="none"/>
              </w:rPr>
              <w:t>5.6.1 Διαχωρισμός σε Σύνολα Εκπαίδευσης, Ελέγχου και Επικύρωσης</w:t>
            </w:r>
            <w:r w:rsidRPr="009E69FA">
              <w:rPr>
                <w:noProof/>
                <w:webHidden/>
              </w:rPr>
              <w:tab/>
            </w:r>
            <w:r w:rsidRPr="009E69FA">
              <w:rPr>
                <w:noProof/>
                <w:webHidden/>
              </w:rPr>
              <w:fldChar w:fldCharType="begin"/>
            </w:r>
            <w:r w:rsidRPr="009E69FA">
              <w:rPr>
                <w:noProof/>
                <w:webHidden/>
              </w:rPr>
              <w:instrText xml:space="preserve"> PAGEREF _Toc148178560 \h </w:instrText>
            </w:r>
            <w:r w:rsidRPr="009E69FA">
              <w:rPr>
                <w:noProof/>
                <w:webHidden/>
              </w:rPr>
            </w:r>
            <w:r w:rsidRPr="009E69FA">
              <w:rPr>
                <w:noProof/>
                <w:webHidden/>
              </w:rPr>
              <w:fldChar w:fldCharType="separate"/>
            </w:r>
            <w:r w:rsidR="00006A6D">
              <w:rPr>
                <w:noProof/>
                <w:webHidden/>
              </w:rPr>
              <w:t>36</w:t>
            </w:r>
            <w:r w:rsidRPr="009E69FA">
              <w:rPr>
                <w:noProof/>
                <w:webHidden/>
              </w:rPr>
              <w:fldChar w:fldCharType="end"/>
            </w:r>
          </w:hyperlink>
        </w:p>
        <w:p w14:paraId="225EA8DF" w14:textId="78BF17E3" w:rsidR="009E69FA" w:rsidRPr="009E69FA" w:rsidRDefault="009E69FA">
          <w:pPr>
            <w:pStyle w:val="30"/>
            <w:rPr>
              <w:rFonts w:eastAsiaTheme="minorEastAsia"/>
              <w:noProof/>
              <w:lang w:eastAsia="el-GR"/>
            </w:rPr>
          </w:pPr>
          <w:hyperlink w:anchor="_Toc148178561" w:history="1">
            <w:r w:rsidRPr="009E69FA">
              <w:rPr>
                <w:rStyle w:val="-"/>
                <w:rFonts w:eastAsia="Times New Roman"/>
                <w:noProof/>
                <w:kern w:val="0"/>
                <w:lang w:val="en-US" w:eastAsia="el-GR"/>
                <w14:ligatures w14:val="none"/>
              </w:rPr>
              <w:t xml:space="preserve">5.6.2 </w:t>
            </w:r>
            <w:r w:rsidRPr="009E69FA">
              <w:rPr>
                <w:rStyle w:val="-"/>
                <w:rFonts w:eastAsia="Times New Roman"/>
                <w:noProof/>
                <w:kern w:val="0"/>
                <w:lang w:eastAsia="el-GR"/>
                <w14:ligatures w14:val="none"/>
              </w:rPr>
              <w:t>Εκπαίδευση των μοντέλων</w:t>
            </w:r>
            <w:r w:rsidRPr="009E69FA">
              <w:rPr>
                <w:noProof/>
                <w:webHidden/>
              </w:rPr>
              <w:tab/>
            </w:r>
            <w:r w:rsidRPr="009E69FA">
              <w:rPr>
                <w:noProof/>
                <w:webHidden/>
              </w:rPr>
              <w:fldChar w:fldCharType="begin"/>
            </w:r>
            <w:r w:rsidRPr="009E69FA">
              <w:rPr>
                <w:noProof/>
                <w:webHidden/>
              </w:rPr>
              <w:instrText xml:space="preserve"> PAGEREF _Toc148178561 \h </w:instrText>
            </w:r>
            <w:r w:rsidRPr="009E69FA">
              <w:rPr>
                <w:noProof/>
                <w:webHidden/>
              </w:rPr>
            </w:r>
            <w:r w:rsidRPr="009E69FA">
              <w:rPr>
                <w:noProof/>
                <w:webHidden/>
              </w:rPr>
              <w:fldChar w:fldCharType="separate"/>
            </w:r>
            <w:r w:rsidR="00006A6D">
              <w:rPr>
                <w:noProof/>
                <w:webHidden/>
              </w:rPr>
              <w:t>37</w:t>
            </w:r>
            <w:r w:rsidRPr="009E69FA">
              <w:rPr>
                <w:noProof/>
                <w:webHidden/>
              </w:rPr>
              <w:fldChar w:fldCharType="end"/>
            </w:r>
          </w:hyperlink>
        </w:p>
        <w:p w14:paraId="248144B0" w14:textId="009A97AA" w:rsidR="009E69FA" w:rsidRPr="009E69FA" w:rsidRDefault="009E69FA">
          <w:pPr>
            <w:pStyle w:val="20"/>
            <w:rPr>
              <w:rFonts w:eastAsiaTheme="minorEastAsia"/>
              <w:noProof/>
              <w:kern w:val="2"/>
              <w14:ligatures w14:val="standardContextual"/>
            </w:rPr>
          </w:pPr>
          <w:hyperlink w:anchor="_Toc148178562" w:history="1">
            <w:r w:rsidRPr="009E69FA">
              <w:rPr>
                <w:rStyle w:val="-"/>
                <w:noProof/>
              </w:rPr>
              <w:t>5.7 Αποτελέσματα</w:t>
            </w:r>
            <w:r w:rsidRPr="009E69FA">
              <w:rPr>
                <w:noProof/>
                <w:webHidden/>
              </w:rPr>
              <w:tab/>
            </w:r>
            <w:r w:rsidRPr="009E69FA">
              <w:rPr>
                <w:noProof/>
                <w:webHidden/>
              </w:rPr>
              <w:fldChar w:fldCharType="begin"/>
            </w:r>
            <w:r w:rsidRPr="009E69FA">
              <w:rPr>
                <w:noProof/>
                <w:webHidden/>
              </w:rPr>
              <w:instrText xml:space="preserve"> PAGEREF _Toc148178562 \h </w:instrText>
            </w:r>
            <w:r w:rsidRPr="009E69FA">
              <w:rPr>
                <w:noProof/>
                <w:webHidden/>
              </w:rPr>
            </w:r>
            <w:r w:rsidRPr="009E69FA">
              <w:rPr>
                <w:noProof/>
                <w:webHidden/>
              </w:rPr>
              <w:fldChar w:fldCharType="separate"/>
            </w:r>
            <w:r w:rsidR="00006A6D">
              <w:rPr>
                <w:noProof/>
                <w:webHidden/>
              </w:rPr>
              <w:t>41</w:t>
            </w:r>
            <w:r w:rsidRPr="009E69FA">
              <w:rPr>
                <w:noProof/>
                <w:webHidden/>
              </w:rPr>
              <w:fldChar w:fldCharType="end"/>
            </w:r>
          </w:hyperlink>
        </w:p>
        <w:p w14:paraId="0E34C6F8" w14:textId="643BF176" w:rsidR="009E69FA" w:rsidRPr="009E69FA" w:rsidRDefault="009E69FA">
          <w:pPr>
            <w:pStyle w:val="20"/>
            <w:rPr>
              <w:rFonts w:eastAsiaTheme="minorEastAsia"/>
              <w:noProof/>
              <w:kern w:val="2"/>
              <w14:ligatures w14:val="standardContextual"/>
            </w:rPr>
          </w:pPr>
          <w:hyperlink w:anchor="_Toc148178563" w:history="1">
            <w:r w:rsidRPr="009E69FA">
              <w:rPr>
                <w:rStyle w:val="-"/>
                <w:noProof/>
              </w:rPr>
              <w:t>5.8 Χρησιμότητα των ΑΕΜ στη Συλλογή Δεδομένων</w:t>
            </w:r>
            <w:r w:rsidRPr="009E69FA">
              <w:rPr>
                <w:noProof/>
                <w:webHidden/>
              </w:rPr>
              <w:tab/>
            </w:r>
            <w:r w:rsidRPr="009E69FA">
              <w:rPr>
                <w:noProof/>
                <w:webHidden/>
              </w:rPr>
              <w:fldChar w:fldCharType="begin"/>
            </w:r>
            <w:r w:rsidRPr="009E69FA">
              <w:rPr>
                <w:noProof/>
                <w:webHidden/>
              </w:rPr>
              <w:instrText xml:space="preserve"> PAGEREF _Toc148178563 \h </w:instrText>
            </w:r>
            <w:r w:rsidRPr="009E69FA">
              <w:rPr>
                <w:noProof/>
                <w:webHidden/>
              </w:rPr>
            </w:r>
            <w:r w:rsidRPr="009E69FA">
              <w:rPr>
                <w:noProof/>
                <w:webHidden/>
              </w:rPr>
              <w:fldChar w:fldCharType="separate"/>
            </w:r>
            <w:r w:rsidR="00006A6D">
              <w:rPr>
                <w:noProof/>
                <w:webHidden/>
              </w:rPr>
              <w:t>43</w:t>
            </w:r>
            <w:r w:rsidRPr="009E69FA">
              <w:rPr>
                <w:noProof/>
                <w:webHidden/>
              </w:rPr>
              <w:fldChar w:fldCharType="end"/>
            </w:r>
          </w:hyperlink>
        </w:p>
        <w:p w14:paraId="19C1BFF5" w14:textId="457A183B" w:rsidR="009E69FA" w:rsidRPr="009E69FA" w:rsidRDefault="009E69FA">
          <w:pPr>
            <w:pStyle w:val="10"/>
            <w:tabs>
              <w:tab w:val="right" w:leader="dot" w:pos="8494"/>
            </w:tabs>
            <w:rPr>
              <w:rFonts w:ascii="Arial" w:eastAsiaTheme="minorEastAsia" w:hAnsi="Arial" w:cs="Arial"/>
              <w:noProof/>
              <w:sz w:val="20"/>
              <w:szCs w:val="20"/>
              <w:lang w:eastAsia="el-GR"/>
            </w:rPr>
          </w:pPr>
          <w:hyperlink w:anchor="_Toc148178564" w:history="1">
            <w:r w:rsidRPr="009E69FA">
              <w:rPr>
                <w:rStyle w:val="-"/>
                <w:rFonts w:ascii="Arial" w:hAnsi="Arial" w:cs="Arial"/>
                <w:noProof/>
                <w:sz w:val="20"/>
                <w:szCs w:val="20"/>
              </w:rPr>
              <w:t>6. Συμπεράσματα και Προτάσεις για Βελτίωση</w:t>
            </w:r>
            <w:r w:rsidRPr="009E69FA">
              <w:rPr>
                <w:rFonts w:ascii="Arial" w:hAnsi="Arial" w:cs="Arial"/>
                <w:noProof/>
                <w:webHidden/>
                <w:sz w:val="20"/>
                <w:szCs w:val="20"/>
              </w:rPr>
              <w:tab/>
            </w:r>
            <w:r w:rsidRPr="009E69FA">
              <w:rPr>
                <w:rFonts w:ascii="Arial" w:hAnsi="Arial" w:cs="Arial"/>
                <w:noProof/>
                <w:webHidden/>
                <w:sz w:val="20"/>
                <w:szCs w:val="20"/>
              </w:rPr>
              <w:fldChar w:fldCharType="begin"/>
            </w:r>
            <w:r w:rsidRPr="009E69FA">
              <w:rPr>
                <w:rFonts w:ascii="Arial" w:hAnsi="Arial" w:cs="Arial"/>
                <w:noProof/>
                <w:webHidden/>
                <w:sz w:val="20"/>
                <w:szCs w:val="20"/>
              </w:rPr>
              <w:instrText xml:space="preserve"> PAGEREF _Toc148178564 \h </w:instrText>
            </w:r>
            <w:r w:rsidRPr="009E69FA">
              <w:rPr>
                <w:rFonts w:ascii="Arial" w:hAnsi="Arial" w:cs="Arial"/>
                <w:noProof/>
                <w:webHidden/>
                <w:sz w:val="20"/>
                <w:szCs w:val="20"/>
              </w:rPr>
            </w:r>
            <w:r w:rsidRPr="009E69FA">
              <w:rPr>
                <w:rFonts w:ascii="Arial" w:hAnsi="Arial" w:cs="Arial"/>
                <w:noProof/>
                <w:webHidden/>
                <w:sz w:val="20"/>
                <w:szCs w:val="20"/>
              </w:rPr>
              <w:fldChar w:fldCharType="separate"/>
            </w:r>
            <w:r w:rsidR="00006A6D">
              <w:rPr>
                <w:rFonts w:ascii="Arial" w:hAnsi="Arial" w:cs="Arial"/>
                <w:noProof/>
                <w:webHidden/>
                <w:sz w:val="20"/>
                <w:szCs w:val="20"/>
              </w:rPr>
              <w:t>45</w:t>
            </w:r>
            <w:r w:rsidRPr="009E69FA">
              <w:rPr>
                <w:rFonts w:ascii="Arial" w:hAnsi="Arial" w:cs="Arial"/>
                <w:noProof/>
                <w:webHidden/>
                <w:sz w:val="20"/>
                <w:szCs w:val="20"/>
              </w:rPr>
              <w:fldChar w:fldCharType="end"/>
            </w:r>
          </w:hyperlink>
        </w:p>
        <w:p w14:paraId="38EDE5C2" w14:textId="40CE0B61" w:rsidR="009E69FA" w:rsidRPr="009E69FA" w:rsidRDefault="009E69FA">
          <w:pPr>
            <w:pStyle w:val="20"/>
            <w:rPr>
              <w:rFonts w:eastAsiaTheme="minorEastAsia"/>
              <w:noProof/>
              <w:kern w:val="2"/>
              <w14:ligatures w14:val="standardContextual"/>
            </w:rPr>
          </w:pPr>
          <w:hyperlink w:anchor="_Toc148178565" w:history="1">
            <w:r w:rsidRPr="009E69FA">
              <w:rPr>
                <w:rStyle w:val="-"/>
                <w:noProof/>
              </w:rPr>
              <w:t>6.1 Συμπεράσματα</w:t>
            </w:r>
            <w:r w:rsidRPr="009E69FA">
              <w:rPr>
                <w:noProof/>
                <w:webHidden/>
              </w:rPr>
              <w:tab/>
            </w:r>
            <w:r w:rsidRPr="009E69FA">
              <w:rPr>
                <w:noProof/>
                <w:webHidden/>
              </w:rPr>
              <w:fldChar w:fldCharType="begin"/>
            </w:r>
            <w:r w:rsidRPr="009E69FA">
              <w:rPr>
                <w:noProof/>
                <w:webHidden/>
              </w:rPr>
              <w:instrText xml:space="preserve"> PAGEREF _Toc148178565 \h </w:instrText>
            </w:r>
            <w:r w:rsidRPr="009E69FA">
              <w:rPr>
                <w:noProof/>
                <w:webHidden/>
              </w:rPr>
            </w:r>
            <w:r w:rsidRPr="009E69FA">
              <w:rPr>
                <w:noProof/>
                <w:webHidden/>
              </w:rPr>
              <w:fldChar w:fldCharType="separate"/>
            </w:r>
            <w:r w:rsidR="00006A6D">
              <w:rPr>
                <w:noProof/>
                <w:webHidden/>
              </w:rPr>
              <w:t>45</w:t>
            </w:r>
            <w:r w:rsidRPr="009E69FA">
              <w:rPr>
                <w:noProof/>
                <w:webHidden/>
              </w:rPr>
              <w:fldChar w:fldCharType="end"/>
            </w:r>
          </w:hyperlink>
        </w:p>
        <w:p w14:paraId="19940F75" w14:textId="3B7D5536" w:rsidR="009E69FA" w:rsidRPr="009E69FA" w:rsidRDefault="009E69FA">
          <w:pPr>
            <w:pStyle w:val="20"/>
            <w:rPr>
              <w:rFonts w:eastAsiaTheme="minorEastAsia"/>
              <w:noProof/>
              <w:kern w:val="2"/>
              <w14:ligatures w14:val="standardContextual"/>
            </w:rPr>
          </w:pPr>
          <w:hyperlink w:anchor="_Toc148178566" w:history="1">
            <w:r w:rsidRPr="009E69FA">
              <w:rPr>
                <w:rStyle w:val="-"/>
                <w:noProof/>
              </w:rPr>
              <w:t>6.2 Προτάσεις για Βελτίωση</w:t>
            </w:r>
            <w:r w:rsidRPr="009E69FA">
              <w:rPr>
                <w:noProof/>
                <w:webHidden/>
              </w:rPr>
              <w:tab/>
            </w:r>
            <w:r w:rsidRPr="009E69FA">
              <w:rPr>
                <w:noProof/>
                <w:webHidden/>
              </w:rPr>
              <w:fldChar w:fldCharType="begin"/>
            </w:r>
            <w:r w:rsidRPr="009E69FA">
              <w:rPr>
                <w:noProof/>
                <w:webHidden/>
              </w:rPr>
              <w:instrText xml:space="preserve"> PAGEREF _Toc148178566 \h </w:instrText>
            </w:r>
            <w:r w:rsidRPr="009E69FA">
              <w:rPr>
                <w:noProof/>
                <w:webHidden/>
              </w:rPr>
            </w:r>
            <w:r w:rsidRPr="009E69FA">
              <w:rPr>
                <w:noProof/>
                <w:webHidden/>
              </w:rPr>
              <w:fldChar w:fldCharType="separate"/>
            </w:r>
            <w:r w:rsidR="00006A6D">
              <w:rPr>
                <w:noProof/>
                <w:webHidden/>
              </w:rPr>
              <w:t>45</w:t>
            </w:r>
            <w:r w:rsidRPr="009E69FA">
              <w:rPr>
                <w:noProof/>
                <w:webHidden/>
              </w:rPr>
              <w:fldChar w:fldCharType="end"/>
            </w:r>
          </w:hyperlink>
        </w:p>
        <w:p w14:paraId="6021B605" w14:textId="3552680E" w:rsidR="009E69FA" w:rsidRPr="009E69FA" w:rsidRDefault="009E69FA">
          <w:pPr>
            <w:pStyle w:val="10"/>
            <w:tabs>
              <w:tab w:val="right" w:leader="dot" w:pos="8494"/>
            </w:tabs>
            <w:rPr>
              <w:rFonts w:ascii="Arial" w:eastAsiaTheme="minorEastAsia" w:hAnsi="Arial" w:cs="Arial"/>
              <w:noProof/>
              <w:sz w:val="20"/>
              <w:szCs w:val="20"/>
              <w:lang w:eastAsia="el-GR"/>
            </w:rPr>
          </w:pPr>
          <w:hyperlink w:anchor="_Toc148178567" w:history="1">
            <w:r w:rsidRPr="009E69FA">
              <w:rPr>
                <w:rStyle w:val="-"/>
                <w:rFonts w:ascii="Arial" w:hAnsi="Arial" w:cs="Arial"/>
                <w:noProof/>
                <w:sz w:val="20"/>
                <w:szCs w:val="20"/>
              </w:rPr>
              <w:t>Πίνακας Ορολογιών</w:t>
            </w:r>
            <w:r w:rsidRPr="009E69FA">
              <w:rPr>
                <w:rFonts w:ascii="Arial" w:hAnsi="Arial" w:cs="Arial"/>
                <w:noProof/>
                <w:webHidden/>
                <w:sz w:val="20"/>
                <w:szCs w:val="20"/>
              </w:rPr>
              <w:tab/>
            </w:r>
            <w:r w:rsidRPr="009E69FA">
              <w:rPr>
                <w:rFonts w:ascii="Arial" w:hAnsi="Arial" w:cs="Arial"/>
                <w:noProof/>
                <w:webHidden/>
                <w:sz w:val="20"/>
                <w:szCs w:val="20"/>
              </w:rPr>
              <w:fldChar w:fldCharType="begin"/>
            </w:r>
            <w:r w:rsidRPr="009E69FA">
              <w:rPr>
                <w:rFonts w:ascii="Arial" w:hAnsi="Arial" w:cs="Arial"/>
                <w:noProof/>
                <w:webHidden/>
                <w:sz w:val="20"/>
                <w:szCs w:val="20"/>
              </w:rPr>
              <w:instrText xml:space="preserve"> PAGEREF _Toc148178567 \h </w:instrText>
            </w:r>
            <w:r w:rsidRPr="009E69FA">
              <w:rPr>
                <w:rFonts w:ascii="Arial" w:hAnsi="Arial" w:cs="Arial"/>
                <w:noProof/>
                <w:webHidden/>
                <w:sz w:val="20"/>
                <w:szCs w:val="20"/>
              </w:rPr>
            </w:r>
            <w:r w:rsidRPr="009E69FA">
              <w:rPr>
                <w:rFonts w:ascii="Arial" w:hAnsi="Arial" w:cs="Arial"/>
                <w:noProof/>
                <w:webHidden/>
                <w:sz w:val="20"/>
                <w:szCs w:val="20"/>
              </w:rPr>
              <w:fldChar w:fldCharType="separate"/>
            </w:r>
            <w:r w:rsidR="00006A6D">
              <w:rPr>
                <w:rFonts w:ascii="Arial" w:hAnsi="Arial" w:cs="Arial"/>
                <w:noProof/>
                <w:webHidden/>
                <w:sz w:val="20"/>
                <w:szCs w:val="20"/>
              </w:rPr>
              <w:t>46</w:t>
            </w:r>
            <w:r w:rsidRPr="009E69FA">
              <w:rPr>
                <w:rFonts w:ascii="Arial" w:hAnsi="Arial" w:cs="Arial"/>
                <w:noProof/>
                <w:webHidden/>
                <w:sz w:val="20"/>
                <w:szCs w:val="20"/>
              </w:rPr>
              <w:fldChar w:fldCharType="end"/>
            </w:r>
          </w:hyperlink>
        </w:p>
        <w:p w14:paraId="0850D8B4" w14:textId="753C59CD" w:rsidR="009E69FA" w:rsidRPr="009E69FA" w:rsidRDefault="009E69FA">
          <w:pPr>
            <w:pStyle w:val="10"/>
            <w:tabs>
              <w:tab w:val="right" w:leader="dot" w:pos="8494"/>
            </w:tabs>
            <w:rPr>
              <w:rFonts w:ascii="Arial" w:eastAsiaTheme="minorEastAsia" w:hAnsi="Arial" w:cs="Arial"/>
              <w:noProof/>
              <w:sz w:val="20"/>
              <w:szCs w:val="20"/>
              <w:lang w:eastAsia="el-GR"/>
            </w:rPr>
          </w:pPr>
          <w:hyperlink w:anchor="_Toc148178568" w:history="1">
            <w:r w:rsidRPr="009E69FA">
              <w:rPr>
                <w:rStyle w:val="-"/>
                <w:rFonts w:ascii="Arial" w:hAnsi="Arial" w:cs="Arial"/>
                <w:noProof/>
                <w:sz w:val="20"/>
                <w:szCs w:val="20"/>
              </w:rPr>
              <w:t>Πίνακας Συντμήσεων – Αρκτικόλεξων – Ακρωνύμιων</w:t>
            </w:r>
            <w:r w:rsidRPr="009E69FA">
              <w:rPr>
                <w:rFonts w:ascii="Arial" w:hAnsi="Arial" w:cs="Arial"/>
                <w:noProof/>
                <w:webHidden/>
                <w:sz w:val="20"/>
                <w:szCs w:val="20"/>
              </w:rPr>
              <w:tab/>
            </w:r>
            <w:r w:rsidRPr="009E69FA">
              <w:rPr>
                <w:rFonts w:ascii="Arial" w:hAnsi="Arial" w:cs="Arial"/>
                <w:noProof/>
                <w:webHidden/>
                <w:sz w:val="20"/>
                <w:szCs w:val="20"/>
              </w:rPr>
              <w:fldChar w:fldCharType="begin"/>
            </w:r>
            <w:r w:rsidRPr="009E69FA">
              <w:rPr>
                <w:rFonts w:ascii="Arial" w:hAnsi="Arial" w:cs="Arial"/>
                <w:noProof/>
                <w:webHidden/>
                <w:sz w:val="20"/>
                <w:szCs w:val="20"/>
              </w:rPr>
              <w:instrText xml:space="preserve"> PAGEREF _Toc148178568 \h </w:instrText>
            </w:r>
            <w:r w:rsidRPr="009E69FA">
              <w:rPr>
                <w:rFonts w:ascii="Arial" w:hAnsi="Arial" w:cs="Arial"/>
                <w:noProof/>
                <w:webHidden/>
                <w:sz w:val="20"/>
                <w:szCs w:val="20"/>
              </w:rPr>
            </w:r>
            <w:r w:rsidRPr="009E69FA">
              <w:rPr>
                <w:rFonts w:ascii="Arial" w:hAnsi="Arial" w:cs="Arial"/>
                <w:noProof/>
                <w:webHidden/>
                <w:sz w:val="20"/>
                <w:szCs w:val="20"/>
              </w:rPr>
              <w:fldChar w:fldCharType="separate"/>
            </w:r>
            <w:r w:rsidR="00006A6D">
              <w:rPr>
                <w:rFonts w:ascii="Arial" w:hAnsi="Arial" w:cs="Arial"/>
                <w:noProof/>
                <w:webHidden/>
                <w:sz w:val="20"/>
                <w:szCs w:val="20"/>
              </w:rPr>
              <w:t>49</w:t>
            </w:r>
            <w:r w:rsidRPr="009E69FA">
              <w:rPr>
                <w:rFonts w:ascii="Arial" w:hAnsi="Arial" w:cs="Arial"/>
                <w:noProof/>
                <w:webHidden/>
                <w:sz w:val="20"/>
                <w:szCs w:val="20"/>
              </w:rPr>
              <w:fldChar w:fldCharType="end"/>
            </w:r>
          </w:hyperlink>
        </w:p>
        <w:p w14:paraId="209620AC" w14:textId="74E8E033" w:rsidR="009E69FA" w:rsidRPr="009E69FA" w:rsidRDefault="009E69FA">
          <w:pPr>
            <w:pStyle w:val="10"/>
            <w:tabs>
              <w:tab w:val="right" w:leader="dot" w:pos="8494"/>
            </w:tabs>
            <w:rPr>
              <w:rFonts w:ascii="Arial" w:eastAsiaTheme="minorEastAsia" w:hAnsi="Arial" w:cs="Arial"/>
              <w:noProof/>
              <w:sz w:val="20"/>
              <w:szCs w:val="20"/>
              <w:lang w:eastAsia="el-GR"/>
            </w:rPr>
          </w:pPr>
          <w:hyperlink w:anchor="_Toc148178569" w:history="1">
            <w:r w:rsidRPr="009E69FA">
              <w:rPr>
                <w:rStyle w:val="-"/>
                <w:rFonts w:ascii="Arial" w:hAnsi="Arial" w:cs="Arial"/>
                <w:noProof/>
                <w:sz w:val="20"/>
                <w:szCs w:val="20"/>
              </w:rPr>
              <w:t>Βιβλιογραφικές</w:t>
            </w:r>
            <w:r w:rsidRPr="009E69FA">
              <w:rPr>
                <w:rStyle w:val="-"/>
                <w:rFonts w:ascii="Arial" w:hAnsi="Arial" w:cs="Arial"/>
                <w:noProof/>
                <w:sz w:val="20"/>
                <w:szCs w:val="20"/>
                <w:lang w:val="en-US"/>
              </w:rPr>
              <w:t xml:space="preserve"> </w:t>
            </w:r>
            <w:r w:rsidRPr="009E69FA">
              <w:rPr>
                <w:rStyle w:val="-"/>
                <w:rFonts w:ascii="Arial" w:hAnsi="Arial" w:cs="Arial"/>
                <w:noProof/>
                <w:sz w:val="20"/>
                <w:szCs w:val="20"/>
              </w:rPr>
              <w:t>Πηγές</w:t>
            </w:r>
            <w:r w:rsidRPr="009E69FA">
              <w:rPr>
                <w:rFonts w:ascii="Arial" w:hAnsi="Arial" w:cs="Arial"/>
                <w:noProof/>
                <w:webHidden/>
                <w:sz w:val="20"/>
                <w:szCs w:val="20"/>
              </w:rPr>
              <w:tab/>
            </w:r>
            <w:r w:rsidRPr="009E69FA">
              <w:rPr>
                <w:rFonts w:ascii="Arial" w:hAnsi="Arial" w:cs="Arial"/>
                <w:noProof/>
                <w:webHidden/>
                <w:sz w:val="20"/>
                <w:szCs w:val="20"/>
              </w:rPr>
              <w:fldChar w:fldCharType="begin"/>
            </w:r>
            <w:r w:rsidRPr="009E69FA">
              <w:rPr>
                <w:rFonts w:ascii="Arial" w:hAnsi="Arial" w:cs="Arial"/>
                <w:noProof/>
                <w:webHidden/>
                <w:sz w:val="20"/>
                <w:szCs w:val="20"/>
              </w:rPr>
              <w:instrText xml:space="preserve"> PAGEREF _Toc148178569 \h </w:instrText>
            </w:r>
            <w:r w:rsidRPr="009E69FA">
              <w:rPr>
                <w:rFonts w:ascii="Arial" w:hAnsi="Arial" w:cs="Arial"/>
                <w:noProof/>
                <w:webHidden/>
                <w:sz w:val="20"/>
                <w:szCs w:val="20"/>
              </w:rPr>
            </w:r>
            <w:r w:rsidRPr="009E69FA">
              <w:rPr>
                <w:rFonts w:ascii="Arial" w:hAnsi="Arial" w:cs="Arial"/>
                <w:noProof/>
                <w:webHidden/>
                <w:sz w:val="20"/>
                <w:szCs w:val="20"/>
              </w:rPr>
              <w:fldChar w:fldCharType="separate"/>
            </w:r>
            <w:r w:rsidR="00006A6D">
              <w:rPr>
                <w:rFonts w:ascii="Arial" w:hAnsi="Arial" w:cs="Arial"/>
                <w:noProof/>
                <w:webHidden/>
                <w:sz w:val="20"/>
                <w:szCs w:val="20"/>
              </w:rPr>
              <w:t>50</w:t>
            </w:r>
            <w:r w:rsidRPr="009E69FA">
              <w:rPr>
                <w:rFonts w:ascii="Arial" w:hAnsi="Arial" w:cs="Arial"/>
                <w:noProof/>
                <w:webHidden/>
                <w:sz w:val="20"/>
                <w:szCs w:val="20"/>
              </w:rPr>
              <w:fldChar w:fldCharType="end"/>
            </w:r>
          </w:hyperlink>
        </w:p>
        <w:p w14:paraId="23EBDE64" w14:textId="3A703190" w:rsidR="008F10B2" w:rsidRDefault="00000000">
          <w:pPr>
            <w:spacing w:after="144" w:line="240" w:lineRule="auto"/>
            <w:jc w:val="both"/>
            <w:rPr>
              <w:rFonts w:ascii="Arial" w:hAnsi="Arial" w:cs="Arial"/>
              <w:sz w:val="20"/>
              <w:szCs w:val="20"/>
            </w:rPr>
          </w:pPr>
          <w:r w:rsidRPr="00795815">
            <w:rPr>
              <w:rFonts w:ascii="Arial" w:hAnsi="Arial" w:cs="Arial"/>
              <w:sz w:val="20"/>
              <w:szCs w:val="20"/>
            </w:rPr>
            <w:fldChar w:fldCharType="end"/>
          </w:r>
        </w:p>
      </w:sdtContent>
    </w:sdt>
    <w:p w14:paraId="2ABF7068" w14:textId="77777777" w:rsidR="008F10B2" w:rsidRDefault="008F10B2">
      <w:pPr>
        <w:spacing w:after="144" w:line="240" w:lineRule="auto"/>
        <w:rPr>
          <w:sz w:val="20"/>
          <w:szCs w:val="20"/>
          <w:lang w:eastAsia="el-GR"/>
        </w:rPr>
      </w:pPr>
    </w:p>
    <w:p w14:paraId="0D48039A" w14:textId="77777777" w:rsidR="008F10B2" w:rsidRDefault="008F10B2">
      <w:pPr>
        <w:spacing w:after="144" w:line="240" w:lineRule="auto"/>
        <w:rPr>
          <w:sz w:val="20"/>
          <w:szCs w:val="20"/>
          <w:lang w:eastAsia="el-GR"/>
        </w:rPr>
      </w:pPr>
    </w:p>
    <w:p w14:paraId="1EBED8CE" w14:textId="77777777" w:rsidR="008F10B2" w:rsidRDefault="008F10B2">
      <w:pPr>
        <w:spacing w:after="144" w:line="240" w:lineRule="auto"/>
        <w:rPr>
          <w:sz w:val="20"/>
          <w:szCs w:val="20"/>
          <w:lang w:eastAsia="el-GR"/>
        </w:rPr>
      </w:pPr>
    </w:p>
    <w:p w14:paraId="1A90109C" w14:textId="77777777" w:rsidR="008F10B2" w:rsidRDefault="008F10B2">
      <w:pPr>
        <w:spacing w:after="144" w:line="240" w:lineRule="auto"/>
        <w:rPr>
          <w:sz w:val="20"/>
          <w:szCs w:val="20"/>
          <w:lang w:eastAsia="el-GR"/>
        </w:rPr>
      </w:pPr>
    </w:p>
    <w:p w14:paraId="23D9E5DF" w14:textId="77777777" w:rsidR="008F10B2" w:rsidRDefault="008F10B2">
      <w:pPr>
        <w:spacing w:after="144" w:line="240" w:lineRule="auto"/>
        <w:rPr>
          <w:sz w:val="20"/>
          <w:szCs w:val="20"/>
          <w:lang w:eastAsia="el-GR"/>
        </w:rPr>
      </w:pPr>
    </w:p>
    <w:p w14:paraId="79547480"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38064032"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62D99501"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40F03C72"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31E7DE04" w14:textId="77777777" w:rsidR="00795815" w:rsidRDefault="00795815">
      <w:pPr>
        <w:spacing w:after="144" w:line="240" w:lineRule="auto"/>
        <w:rPr>
          <w:rFonts w:ascii="Arial" w:eastAsia="Times New Roman" w:hAnsi="Arial" w:cs="Arial"/>
          <w:b/>
          <w:bCs/>
          <w:color w:val="000000"/>
          <w:kern w:val="0"/>
          <w:sz w:val="20"/>
          <w:szCs w:val="20"/>
          <w:lang w:eastAsia="el-GR"/>
          <w14:ligatures w14:val="none"/>
        </w:rPr>
      </w:pPr>
    </w:p>
    <w:p w14:paraId="6E2E21D9" w14:textId="77777777" w:rsidR="00795815" w:rsidRDefault="00795815">
      <w:pPr>
        <w:spacing w:after="144" w:line="240" w:lineRule="auto"/>
        <w:rPr>
          <w:rFonts w:ascii="Arial" w:eastAsia="Times New Roman" w:hAnsi="Arial" w:cs="Arial"/>
          <w:b/>
          <w:bCs/>
          <w:color w:val="000000"/>
          <w:kern w:val="0"/>
          <w:sz w:val="20"/>
          <w:szCs w:val="20"/>
          <w:lang w:eastAsia="el-GR"/>
          <w14:ligatures w14:val="none"/>
        </w:rPr>
      </w:pPr>
    </w:p>
    <w:p w14:paraId="0518735B" w14:textId="77777777" w:rsidR="00795815" w:rsidRDefault="00795815">
      <w:pPr>
        <w:spacing w:after="144" w:line="240" w:lineRule="auto"/>
        <w:rPr>
          <w:rFonts w:ascii="Arial" w:eastAsia="Times New Roman" w:hAnsi="Arial" w:cs="Arial"/>
          <w:b/>
          <w:bCs/>
          <w:color w:val="000000"/>
          <w:kern w:val="0"/>
          <w:sz w:val="20"/>
          <w:szCs w:val="20"/>
          <w:lang w:eastAsia="el-GR"/>
          <w14:ligatures w14:val="none"/>
        </w:rPr>
      </w:pPr>
    </w:p>
    <w:p w14:paraId="5B4BACF1"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5" w:name="_Toc143044145"/>
      <w:bookmarkStart w:id="6" w:name="_Toc148178514"/>
      <w:r>
        <w:rPr>
          <w:rFonts w:ascii="Arial Black" w:eastAsia="Times New Roman" w:hAnsi="Arial Black" w:cs="Arial"/>
          <w:color w:val="000000"/>
          <w:kern w:val="0"/>
          <w:sz w:val="24"/>
          <w:szCs w:val="24"/>
          <w:lang w:eastAsia="el-GR"/>
          <w14:ligatures w14:val="none"/>
        </w:rPr>
        <w:lastRenderedPageBreak/>
        <w:t>Εισαγωγή</w:t>
      </w:r>
      <w:bookmarkEnd w:id="5"/>
      <w:bookmarkEnd w:id="6"/>
    </w:p>
    <w:p w14:paraId="013676FE"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κυκλοφοριακή ροή (</w:t>
      </w:r>
      <w:r>
        <w:rPr>
          <w:rFonts w:ascii="Arial" w:eastAsia="Times New Roman" w:hAnsi="Arial" w:cs="Arial"/>
          <w:color w:val="000000"/>
          <w:kern w:val="0"/>
          <w:sz w:val="20"/>
          <w:szCs w:val="20"/>
          <w:lang w:val="en-US" w:eastAsia="el-GR"/>
          <w14:ligatures w14:val="none"/>
        </w:rPr>
        <w:t>Traffic</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Flow</w:t>
      </w:r>
      <w:r>
        <w:rPr>
          <w:rFonts w:ascii="Arial" w:eastAsia="Times New Roman" w:hAnsi="Arial" w:cs="Arial"/>
          <w:color w:val="000000"/>
          <w:kern w:val="0"/>
          <w:sz w:val="20"/>
          <w:szCs w:val="20"/>
          <w:lang w:eastAsia="el-GR"/>
          <w14:ligatures w14:val="none"/>
        </w:rPr>
        <w:t>) αποτελεί ένα κρίσιμο και αναπόσπαστο μέρος της καθημερινότητας του ανθρώπου. Ανεξαρτήτως του αν βρίσκεται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217F8EC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τεχνολογική πρόοδος των τελευταίων ετών έχει ανοίξει τον δρόμο για την συλλογή, αποθήκευση και ανάλυση μεγάλου όγκου δεδομένων, γνωστών και ως «big data». Έτσι, η αυξημένη προσβασιμότητα σε δεδομένα κυκλοφοριακής ροής και η δυνατότητα της ταχείας επεξεργασίας τους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για αντιμετώπιση των συνεχών προκλήσεων στον τομέα της κυκλοφοριακής ροής έχει οδηγήσει πολλούς φοιτητές, ερευνητές και επιστήμονες σε εντατική έρευνα γύρω από αυτό το ζήτημα.</w:t>
      </w:r>
    </w:p>
    <w:p w14:paraId="3595D525"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πλαίσιο αυτό, η παρούσα πτυχιακή εργασία αποτελεί μία ακόμα έρευνα γύρω από αυτόν τον τομέα. Συγκεκριμένα, η μελέτη αυτή επιδιώκει την ανάπτυξη μιας προηγμένης προσέγγισης για την πρόβλεψη της κυκλοφοριακής ροής με την χρήση αλγορίθμων μηχανικής μάθησης (</w:t>
      </w:r>
      <w:r>
        <w:rPr>
          <w:rFonts w:ascii="Arial" w:eastAsia="Times New Roman" w:hAnsi="Arial" w:cs="Arial"/>
          <w:color w:val="000000"/>
          <w:kern w:val="0"/>
          <w:sz w:val="20"/>
          <w:szCs w:val="20"/>
          <w:lang w:val="en-US" w:eastAsia="el-GR"/>
          <w14:ligatures w14:val="none"/>
        </w:rPr>
        <w:t>Machine</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Learning</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ML</w:t>
      </w:r>
      <w:r>
        <w:rPr>
          <w:rFonts w:ascii="Arial" w:eastAsia="Times New Roman" w:hAnsi="Arial" w:cs="Arial"/>
          <w:color w:val="000000"/>
          <w:kern w:val="0"/>
          <w:sz w:val="20"/>
          <w:szCs w:val="20"/>
          <w:lang w:eastAsia="el-GR"/>
          <w14:ligatures w14:val="none"/>
        </w:rPr>
        <w:t>) και βαθιάς μάθησης (</w:t>
      </w:r>
      <w:r>
        <w:rPr>
          <w:rFonts w:ascii="Arial" w:eastAsia="Times New Roman" w:hAnsi="Arial" w:cs="Arial"/>
          <w:color w:val="000000"/>
          <w:kern w:val="0"/>
          <w:sz w:val="20"/>
          <w:szCs w:val="20"/>
          <w:lang w:val="en-US" w:eastAsia="el-GR"/>
          <w14:ligatures w14:val="none"/>
        </w:rPr>
        <w:t>Deep</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Learning</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DL</w:t>
      </w:r>
      <w:r>
        <w:rPr>
          <w:rFonts w:ascii="Arial" w:eastAsia="Times New Roman" w:hAnsi="Arial" w:cs="Arial"/>
          <w:color w:val="000000"/>
          <w:kern w:val="0"/>
          <w:sz w:val="20"/>
          <w:szCs w:val="20"/>
          <w:lang w:eastAsia="el-GR"/>
          <w14:ligatures w14:val="none"/>
        </w:rPr>
        <w:t xml:space="preserve">). Το πρόβλημα προσεγγίζεται υπό ένα μοναδικό πρίσμα, μια μεθοδολογία που, από όσο γνωρίζουμε, δεν έχει χρησιμοποιηθεί στο παρελθόν για την επίλυση ενός τέτοιου προβλήματος. </w:t>
      </w:r>
    </w:p>
    <w:p w14:paraId="501EB1C9" w14:textId="77777777" w:rsidR="008F10B2" w:rsidRDefault="00000000">
      <w:pPr>
        <w:pStyle w:val="2"/>
        <w:spacing w:before="360" w:after="120"/>
        <w:rPr>
          <w:rFonts w:ascii="Arial Black" w:eastAsia="Times New Roman" w:hAnsi="Arial Black" w:cs="Arial"/>
          <w:color w:val="000000"/>
          <w:kern w:val="0"/>
          <w:sz w:val="22"/>
          <w:szCs w:val="22"/>
          <w:lang w:eastAsia="el-GR"/>
          <w14:ligatures w14:val="none"/>
        </w:rPr>
      </w:pPr>
      <w:bookmarkStart w:id="7" w:name="_Toc148178515"/>
      <w:r>
        <w:rPr>
          <w:rFonts w:ascii="Arial Black" w:eastAsia="Times New Roman" w:hAnsi="Arial Black" w:cs="Arial"/>
          <w:color w:val="000000"/>
          <w:kern w:val="0"/>
          <w:sz w:val="22"/>
          <w:szCs w:val="22"/>
          <w:lang w:eastAsia="el-GR"/>
          <w14:ligatures w14:val="none"/>
        </w:rPr>
        <w:t>Ο Κλάδος της Τεχνητής Νοημοσύνης</w:t>
      </w:r>
      <w:bookmarkEnd w:id="7"/>
    </w:p>
    <w:p w14:paraId="44975D29"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Όπως αναφέρθηκε προηγουμένως, το πρόβλημα που εστιάζει η παρούσα έρευνα συγκαταλέγεται στον τομέα της μηχανικής μάθησης. Η τελευταία ανήκει σε ένα ευρύτερο πεδίο που ονομάζεται τεχνητή νοημοσύνη (</w:t>
      </w:r>
      <w:r>
        <w:rPr>
          <w:rFonts w:ascii="Arial" w:eastAsia="Times New Roman" w:hAnsi="Arial" w:cs="Arial"/>
          <w:color w:val="000000"/>
          <w:kern w:val="0"/>
          <w:sz w:val="20"/>
          <w:szCs w:val="20"/>
          <w:lang w:val="en-US" w:eastAsia="el-GR"/>
          <w14:ligatures w14:val="none"/>
        </w:rPr>
        <w:t>Artificial</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Intelligence</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AI</w:t>
      </w:r>
      <w:r>
        <w:rPr>
          <w:rFonts w:ascii="Arial" w:eastAsia="Times New Roman" w:hAnsi="Arial" w:cs="Arial"/>
          <w:color w:val="000000"/>
          <w:kern w:val="0"/>
          <w:sz w:val="20"/>
          <w:szCs w:val="20"/>
          <w:lang w:eastAsia="el-GR"/>
          <w14:ligatures w14:val="none"/>
        </w:rPr>
        <w:t>). Επομένως, καθίστανται αναγκαία η εξήγηση σχετικών με τον κλάδο αυτό όρων.</w:t>
      </w:r>
    </w:p>
    <w:p w14:paraId="7DDDD25F" w14:textId="77777777" w:rsidR="008F10B2" w:rsidRDefault="00000000">
      <w:pPr>
        <w:spacing w:after="60" w:line="240" w:lineRule="auto"/>
        <w:ind w:firstLine="360"/>
        <w:jc w:val="both"/>
        <w:rPr>
          <w:rFonts w:ascii="Arial Black" w:eastAsia="Times New Roman" w:hAnsi="Arial Black" w:cs="Arial"/>
          <w:b/>
          <w:bCs/>
          <w:color w:val="000000"/>
          <w:kern w:val="0"/>
          <w:sz w:val="26"/>
          <w:szCs w:val="26"/>
          <w:lang w:eastAsia="el-GR"/>
          <w14:ligatures w14:val="none"/>
        </w:rPr>
      </w:pPr>
      <w:r>
        <w:rPr>
          <w:rFonts w:ascii="Arial" w:eastAsia="Times New Roman" w:hAnsi="Arial" w:cs="Arial"/>
          <w:color w:val="000000"/>
          <w:kern w:val="0"/>
          <w:sz w:val="20"/>
          <w:szCs w:val="20"/>
          <w:lang w:eastAsia="el-GR"/>
          <w14:ligatures w14:val="none"/>
        </w:rPr>
        <w:t>Η τεχνητή</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νοημοσύνη αντιπροσωπεύει μια σημαντική πτυχή της πληροφορικής που αποσκοπεί στη δημιουργία συστημάτων, τα οποία είναι σε θέση να εκτελούν εργασίες που απαιτούν ανθρώπινη νοημοσύνη και λογική σκέψη. Σε αυτήν την κατηγορία περιλαμβάνονται εφαρμογές όπως η αναγνώριση φωνής, η αναγνώριση εικόνας, η αυτόνομη οδήγηση και η αυτόματη μετάφραση. Η τεχνητή νοημοσύνη στηρίζεται στην υπολογιστική ισχύ για να αναλύσει και να επεξεργαστεί δεδομένα, προκειμένου να παράγει λογικά αποτελέσματα.</w:t>
      </w:r>
    </w:p>
    <w:p w14:paraId="41DC769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Συνεχίζοντας, η μηχανική μάθηση αποτελεί ένα σημαντικό υποσύνολο της τεχνητής νοημοσύνης. Στη μηχανική μάθηση, αλγόριθμοι και μοντέλα αναπτύσσονται, ώστε να μπορούν να «μαθαίνουν» από τα δεδομένα που τους παρέχονται. Αυτό σημαίνει ότι τα συστήματα αυτά μπορούν να αναγνωρίσουν μοτίβα και να κάνουν προβλέψεις με βάση την επεξεργασία των δεδομένων. Για παράδειγμα, ένα μοντέλο μηχανικής μάθησης μπορεί να εκπαιδευτεί, για να αναγνωρίζει πρόσωπα σε φωτογραφίες ή να προβλέπει τις τιμές διαφόρων μεγεθών δοθέντος προηγούμενων ιστορικών δεδομένων.</w:t>
      </w:r>
    </w:p>
    <w:p w14:paraId="41BEE7F5"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η βαθιά μάθηση</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αποτελεί ένα υποσύνολο της μηχανικής μάθησης που βασίζεται στη χρήση νευρωνικών δικτύων (</w:t>
      </w:r>
      <w:r>
        <w:rPr>
          <w:rFonts w:ascii="Arial" w:eastAsia="Times New Roman" w:hAnsi="Arial" w:cs="Arial"/>
          <w:color w:val="000000"/>
          <w:kern w:val="0"/>
          <w:sz w:val="20"/>
          <w:szCs w:val="20"/>
          <w:lang w:val="en-US" w:eastAsia="el-GR"/>
          <w14:ligatures w14:val="none"/>
        </w:rPr>
        <w:t>Neural</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Networks</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NN</w:t>
      </w:r>
      <w:r>
        <w:rPr>
          <w:rFonts w:ascii="Arial" w:eastAsia="Times New Roman" w:hAnsi="Arial" w:cs="Arial"/>
          <w:color w:val="000000"/>
          <w:kern w:val="0"/>
          <w:sz w:val="20"/>
          <w:szCs w:val="20"/>
          <w:lang w:eastAsia="el-GR"/>
          <w14:ligatures w14:val="none"/>
        </w:rPr>
        <w:t>) με πολλά συνήθως επίπεδα (</w:t>
      </w:r>
      <w:r>
        <w:rPr>
          <w:rFonts w:ascii="Arial" w:eastAsia="Times New Roman" w:hAnsi="Arial" w:cs="Arial"/>
          <w:color w:val="000000"/>
          <w:kern w:val="0"/>
          <w:sz w:val="20"/>
          <w:szCs w:val="20"/>
          <w:lang w:val="en-US" w:eastAsia="el-GR"/>
          <w14:ligatures w14:val="none"/>
        </w:rPr>
        <w:t>Layers</w:t>
      </w:r>
      <w:r>
        <w:rPr>
          <w:rFonts w:ascii="Arial" w:eastAsia="Times New Roman" w:hAnsi="Arial" w:cs="Arial"/>
          <w:color w:val="000000"/>
          <w:kern w:val="0"/>
          <w:sz w:val="20"/>
          <w:szCs w:val="20"/>
          <w:lang w:eastAsia="el-GR"/>
          <w14:ligatures w14:val="none"/>
        </w:rPr>
        <w:t xml:space="preserve">). Αυτά τα βαθιά νευρωνικά δίκτυα προσομοιάζουν τον τρόπο με τον οποίο λειτουργεί ο ανθρώπινος εγκέφαλος και έχουν την ικανότητα να εξάγουν υψηλού επιπέδου σχέσεις από τα δεδομένα. Αυτό επιτρέπει σε αυτά τα μοντέλα να αντιμετωπίσουν πιο πολύπλοκες εργασίες, όπως η αναγνώριση αντικειμένων σε εικόνες, η ανάλυση φυσικής γλώσσας και η παραγωγή μουσικής. </w:t>
      </w:r>
    </w:p>
    <w:p w14:paraId="53D57F10"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Όλοι οι αλγόριθμοι που χρησιμοποιούν δεδομένα, για να παράγουν κάποια αποτελέσματα ονομάζονται αλλιώς και μοντέλα (</w:t>
      </w:r>
      <w:r>
        <w:rPr>
          <w:rFonts w:ascii="Arial" w:eastAsia="Times New Roman" w:hAnsi="Arial" w:cs="Arial"/>
          <w:color w:val="000000"/>
          <w:kern w:val="0"/>
          <w:sz w:val="20"/>
          <w:szCs w:val="20"/>
          <w:lang w:val="en-US" w:eastAsia="el-GR"/>
          <w14:ligatures w14:val="none"/>
        </w:rPr>
        <w:t>Models</w:t>
      </w:r>
      <w:r>
        <w:rPr>
          <w:rFonts w:ascii="Arial" w:eastAsia="Times New Roman" w:hAnsi="Arial" w:cs="Arial"/>
          <w:color w:val="000000"/>
          <w:kern w:val="0"/>
          <w:sz w:val="20"/>
          <w:szCs w:val="20"/>
          <w:lang w:eastAsia="el-GR"/>
          <w14:ligatures w14:val="none"/>
        </w:rPr>
        <w:t>). Με άλλα λόγια, ένα μοντέλο στον χώρο της μηχανικής μάθησης αναφέρεται σε ένα συγκεκριμένο υπολογιστικό σύστημα ή αλγόριθμο που έχει εκπαιδευτεί για μια συγκεκριμένη εργασία. Επίσης, τα μοντέλα μηχανικής μάθησης μπορούν να είναι γραμμικά, όπως ο αλγόριθμος της γραμμικής παλινδρόμησης (</w:t>
      </w:r>
      <w:r>
        <w:rPr>
          <w:rFonts w:ascii="Arial" w:eastAsia="Times New Roman" w:hAnsi="Arial" w:cs="Arial"/>
          <w:color w:val="000000"/>
          <w:kern w:val="0"/>
          <w:sz w:val="20"/>
          <w:szCs w:val="20"/>
          <w:lang w:val="en-US" w:eastAsia="el-GR"/>
          <w14:ligatures w14:val="none"/>
        </w:rPr>
        <w:t>Linear</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Regression</w:t>
      </w:r>
      <w:r>
        <w:rPr>
          <w:rFonts w:ascii="Arial" w:eastAsia="Times New Roman" w:hAnsi="Arial" w:cs="Arial"/>
          <w:color w:val="000000"/>
          <w:kern w:val="0"/>
          <w:sz w:val="20"/>
          <w:szCs w:val="20"/>
          <w:lang w:eastAsia="el-GR"/>
          <w14:ligatures w14:val="none"/>
        </w:rPr>
        <w:t>) ή πιο πολύπλοκα, όπως ένα βαθύ νευρωνικό δίκτυο (</w:t>
      </w:r>
      <w:r>
        <w:rPr>
          <w:rFonts w:ascii="Arial" w:eastAsia="Times New Roman" w:hAnsi="Arial" w:cs="Arial"/>
          <w:color w:val="000000"/>
          <w:kern w:val="0"/>
          <w:sz w:val="20"/>
          <w:szCs w:val="20"/>
          <w:lang w:val="en-US" w:eastAsia="el-GR"/>
          <w14:ligatures w14:val="none"/>
        </w:rPr>
        <w:t>Deep</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DNN</w:t>
      </w:r>
      <w:r>
        <w:rPr>
          <w:rFonts w:ascii="Arial" w:eastAsia="Times New Roman" w:hAnsi="Arial" w:cs="Arial"/>
          <w:color w:val="000000"/>
          <w:kern w:val="0"/>
          <w:sz w:val="20"/>
          <w:szCs w:val="20"/>
          <w:lang w:eastAsia="el-GR"/>
          <w14:ligatures w14:val="none"/>
        </w:rPr>
        <w:t>). Κάθε μοντέλο, προκειμένου να λειτουργεί σωστά για κάθε σύνολο δεδομένων, περιέχει κάποιες υπερπαραμέτρους (</w:t>
      </w:r>
      <w:r>
        <w:rPr>
          <w:rFonts w:ascii="Arial" w:eastAsia="Times New Roman" w:hAnsi="Arial" w:cs="Arial"/>
          <w:color w:val="000000"/>
          <w:kern w:val="0"/>
          <w:sz w:val="20"/>
          <w:szCs w:val="20"/>
          <w:lang w:val="en-US" w:eastAsia="el-GR"/>
          <w14:ligatures w14:val="none"/>
        </w:rPr>
        <w:t>Hyperparameters</w:t>
      </w:r>
      <w:r>
        <w:rPr>
          <w:rFonts w:ascii="Arial" w:eastAsia="Times New Roman" w:hAnsi="Arial" w:cs="Arial"/>
          <w:color w:val="000000"/>
          <w:kern w:val="0"/>
          <w:sz w:val="20"/>
          <w:szCs w:val="20"/>
          <w:lang w:eastAsia="el-GR"/>
          <w14:ligatures w14:val="none"/>
        </w:rPr>
        <w:t xml:space="preserve">), οι οποίες ρυθμίζονται από τον χρήστη κατά την </w:t>
      </w:r>
      <w:r>
        <w:rPr>
          <w:rFonts w:ascii="Arial" w:eastAsia="Times New Roman" w:hAnsi="Arial" w:cs="Arial"/>
          <w:color w:val="000000"/>
          <w:kern w:val="0"/>
          <w:sz w:val="20"/>
          <w:szCs w:val="20"/>
          <w:lang w:eastAsia="el-GR"/>
          <w14:ligatures w14:val="none"/>
        </w:rPr>
        <w:lastRenderedPageBreak/>
        <w:t>κατασκευή του αλγορίθμου. Αυτές οι υπερπαράμετροι ρυθμίζουν ουσιαστικά το μοντέλο, βοηθώντας το να προσαρμοστεί καλύτερα στα δεδομένα που λαμβάνει ως είσοδο.</w:t>
      </w:r>
    </w:p>
    <w:p w14:paraId="40787994"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παρούσα έρευνα έχουν χρησιμοποιηθεί τέσσερα μοντέλα μηχανικής και βαθιάς μάθησης που προσπαθούν να επιλύσουν το ίδιο πρόβλημα. Τα μοντέλα αυτά είναι αφενός τα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xml:space="preserve"> και </w:t>
      </w:r>
      <w:r>
        <w:rPr>
          <w:rFonts w:ascii="Arial" w:eastAsia="Times New Roman" w:hAnsi="Arial" w:cs="Arial"/>
          <w:color w:val="000000"/>
          <w:kern w:val="0"/>
          <w:sz w:val="20"/>
          <w:szCs w:val="20"/>
          <w:lang w:val="en-US" w:eastAsia="el-GR"/>
          <w14:ligatures w14:val="none"/>
        </w:rPr>
        <w:t>Random</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Forest</w:t>
      </w:r>
      <w:r>
        <w:rPr>
          <w:rFonts w:ascii="Arial" w:eastAsia="Times New Roman" w:hAnsi="Arial" w:cs="Arial"/>
          <w:color w:val="000000"/>
          <w:kern w:val="0"/>
          <w:sz w:val="20"/>
          <w:szCs w:val="20"/>
          <w:lang w:eastAsia="el-GR"/>
          <w14:ligatures w14:val="none"/>
        </w:rPr>
        <w:t xml:space="preserve"> που βασίζονται σε αλγορίθμους δέντρων αποφάσεων (</w:t>
      </w:r>
      <w:r>
        <w:rPr>
          <w:rFonts w:ascii="Arial" w:eastAsia="Times New Roman" w:hAnsi="Arial" w:cs="Arial"/>
          <w:color w:val="000000"/>
          <w:kern w:val="0"/>
          <w:sz w:val="20"/>
          <w:szCs w:val="20"/>
          <w:lang w:val="en-US" w:eastAsia="el-GR"/>
          <w14:ligatures w14:val="none"/>
        </w:rPr>
        <w:t>Decision</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Trees</w:t>
      </w:r>
      <w:r>
        <w:rPr>
          <w:rFonts w:ascii="Arial" w:eastAsia="Times New Roman" w:hAnsi="Arial" w:cs="Arial"/>
          <w:color w:val="000000"/>
          <w:kern w:val="0"/>
          <w:sz w:val="20"/>
          <w:szCs w:val="20"/>
          <w:lang w:eastAsia="el-GR"/>
          <w14:ligatures w14:val="none"/>
        </w:rPr>
        <w:t>) και ανήκουν στην κατηγορία της μηχανικής μάθησης. Αφετέρου, χρησιμοποιούνται και δύο μοντέλα βαθιάς μάθησης, ένα αναδρομικό νευρωνικό δίκτυο με βραχυπρόθεσμη και μακροπρόθεσμη μνήμη (</w:t>
      </w:r>
      <w:r>
        <w:rPr>
          <w:rFonts w:ascii="Arial" w:eastAsia="Times New Roman" w:hAnsi="Arial" w:cs="Arial"/>
          <w:color w:val="000000"/>
          <w:kern w:val="0"/>
          <w:sz w:val="20"/>
          <w:szCs w:val="20"/>
          <w:lang w:val="en-US" w:eastAsia="el-GR"/>
          <w14:ligatures w14:val="none"/>
        </w:rPr>
        <w:t>Long</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Short</w:t>
      </w:r>
      <w:r>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Term</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Memory</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Recurrent</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LSTM</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RNN</w:t>
      </w:r>
      <w:r>
        <w:rPr>
          <w:rFonts w:ascii="Arial" w:eastAsia="Times New Roman" w:hAnsi="Arial" w:cs="Arial"/>
          <w:color w:val="000000"/>
          <w:kern w:val="0"/>
          <w:sz w:val="20"/>
          <w:szCs w:val="20"/>
          <w:lang w:eastAsia="el-GR"/>
          <w14:ligatures w14:val="none"/>
        </w:rPr>
        <w:t xml:space="preserve">) και ένα μοντέλο Κωδικοποιητή - Αποκωδικοποιητή που βασίζεται σε νευρωνικά δίκτυα </w:t>
      </w:r>
      <w:r>
        <w:rPr>
          <w:rFonts w:ascii="Arial" w:eastAsia="Times New Roman" w:hAnsi="Arial" w:cs="Arial"/>
          <w:color w:val="000000"/>
          <w:kern w:val="0"/>
          <w:sz w:val="20"/>
          <w:szCs w:val="20"/>
          <w:lang w:val="en-US" w:eastAsia="el-GR"/>
          <w14:ligatures w14:val="none"/>
        </w:rPr>
        <w:t>LSTM</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Encoder</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Decoder</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Model</w:t>
      </w:r>
      <w:r>
        <w:rPr>
          <w:rFonts w:ascii="Arial" w:eastAsia="Times New Roman" w:hAnsi="Arial" w:cs="Arial"/>
          <w:color w:val="000000"/>
          <w:kern w:val="0"/>
          <w:sz w:val="20"/>
          <w:szCs w:val="20"/>
          <w:lang w:eastAsia="el-GR"/>
          <w14:ligatures w14:val="none"/>
        </w:rPr>
        <w:t>). Περισσότερες πληροφορίες για τους παραπάνω αλγορίθμους δίνονται στην επόμενη ενότητα.</w:t>
      </w:r>
    </w:p>
    <w:p w14:paraId="68DD0AC4" w14:textId="77777777" w:rsidR="008F10B2" w:rsidRDefault="00000000">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8" w:name="_Toc143044146"/>
      <w:bookmarkStart w:id="9" w:name="_Toc148178516"/>
      <w:r>
        <w:rPr>
          <w:rFonts w:ascii="Arial Black" w:eastAsia="Times New Roman" w:hAnsi="Arial Black" w:cs="Arial"/>
          <w:color w:val="000000"/>
          <w:kern w:val="0"/>
          <w:sz w:val="22"/>
          <w:szCs w:val="22"/>
          <w:lang w:eastAsia="el-GR"/>
          <w14:ligatures w14:val="none"/>
        </w:rPr>
        <w:t>Δομή Τόμου Εργασίας</w:t>
      </w:r>
      <w:bookmarkEnd w:id="8"/>
      <w:bookmarkEnd w:id="9"/>
    </w:p>
    <w:p w14:paraId="02F2DF8B"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παρούσα εργασία αποτελείται από έξι κεφάλαια. Στο παρόν κεφάλαιο έγινε μία εισαγωγή, χωρίς να δίνεται έμφαση στις λεπτομέρειες.</w:t>
      </w:r>
    </w:p>
    <w:p w14:paraId="3A767EE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πρώτο κεφάλαιο του τόμου της εργασίας αναλύεται επακριβώς το πρόβλημα προς επίλυση από θεωρητική σκοπιά. Παράλληλα, δίνεται μία περιγραφή της μεθοδολογίας και των μηχανισμών που συμβάλλουν στην αντιμετώπιση του ζητήματος. </w:t>
      </w:r>
    </w:p>
    <w:p w14:paraId="6EEF78F3"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δεύτερο κεφάλαιο γίνεται αναφορά σε παρόμοιες έρευνες που ασχολούνται με το θέμα της κυκλοφοριακής ροής. Για κάθε διαφορετική μελέτη που παρατίθεται, αναφέρονται σε βάθος η προσέγγιση του προβλήματος και η μέθοδος που ακολουθείται για την επίλυσή του.</w:t>
      </w:r>
    </w:p>
    <w:p w14:paraId="73FFFDF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τρίτο κεφάλαιο αναφέρονται οι πλατφόρμες και τα πακέτα λογισμικού που χρησιμοποιήθηκαν για την υλοποίηση της παρούσας λύσης και την εμφάνιση των αποτελεσμάτων της. </w:t>
      </w:r>
    </w:p>
    <w:p w14:paraId="3EBF8231" w14:textId="1F001A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τέταρτο κεφάλαιο γίνεται εκτενής περιγραφή της μεθοδολογίας που ακολουθούμε προκειμένου να επιλύσουμε το συγκεκριμένο πρόβλημα.</w:t>
      </w:r>
    </w:p>
    <w:p w14:paraId="53F25CF4" w14:textId="44C18E71"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πέμπτο κεφάλαιο</w:t>
      </w:r>
      <w:r w:rsidR="00B3507F">
        <w:rPr>
          <w:rFonts w:ascii="Arial" w:eastAsia="Times New Roman" w:hAnsi="Arial" w:cs="Arial"/>
          <w:color w:val="000000"/>
          <w:kern w:val="0"/>
          <w:sz w:val="20"/>
          <w:szCs w:val="20"/>
          <w:lang w:eastAsia="el-GR"/>
          <w14:ligatures w14:val="none"/>
        </w:rPr>
        <w:t xml:space="preserve"> γίνεται η εφαρμογή της μεθοδολογίας που προτείνουμε σε ένα συγκεκριμένο σύνολο δεδομένων. Επίσης, </w:t>
      </w:r>
      <w:r>
        <w:rPr>
          <w:rFonts w:ascii="Arial" w:eastAsia="Times New Roman" w:hAnsi="Arial" w:cs="Arial"/>
          <w:color w:val="000000"/>
          <w:kern w:val="0"/>
          <w:sz w:val="20"/>
          <w:szCs w:val="20"/>
          <w:lang w:eastAsia="el-GR"/>
          <w14:ligatures w14:val="none"/>
        </w:rPr>
        <w:t>παρουσιάζονται τα αποτελέσματα των προβλέψεων που προκύπτουν χρησιμοποιώντας έναν βελτιστοποιημένο αλγόριθμο μηχανικής μάθησης.</w:t>
      </w:r>
    </w:p>
    <w:p w14:paraId="13E4DD9A" w14:textId="64155506"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τελευταίο κεφάλαιο αυτής της έρευνας παρουσιάζονται τα συμπεράσματα από την υλοποίηση της λύσης με παράλληλη παράθεση προτάσεων για βελτίωσή της.</w:t>
      </w:r>
    </w:p>
    <w:p w14:paraId="4E161212"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FC00E1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5E84744"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B02D22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645ACFD"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2A0A3902"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539C60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4702076"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C9A481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5CCE364"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03C33E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0A087E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9897D8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AA2A0F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BFC267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35DA6B0"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10" w:name="_Toc143044147"/>
      <w:bookmarkStart w:id="11" w:name="_Toc148178517"/>
      <w:r>
        <w:rPr>
          <w:rFonts w:ascii="Arial Black" w:eastAsia="Times New Roman" w:hAnsi="Arial Black" w:cs="Arial"/>
          <w:color w:val="000000"/>
          <w:kern w:val="0"/>
          <w:sz w:val="24"/>
          <w:szCs w:val="24"/>
          <w:lang w:eastAsia="el-GR"/>
          <w14:ligatures w14:val="none"/>
        </w:rPr>
        <w:lastRenderedPageBreak/>
        <w:t>1. Θεωρητικό Υπόβαθρο της Εφαρμογής</w:t>
      </w:r>
      <w:bookmarkEnd w:id="10"/>
      <w:bookmarkEnd w:id="11"/>
    </w:p>
    <w:p w14:paraId="2AD06B88"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Υπάρχουν πολλά πρίσματα, υπό τα οποία μπορεί να εξετάσει κάποιος την κυκλοφοριακή ροή στους δρόμους. Για παράδειγμα, η τελευταία εξετάζεται σε μία ολόκληρη πόλη; σε ένα χωριό; σε μία περίοδο εορτής; ή κατά τη διάρκεια μίας καταιγίδας;</w:t>
      </w:r>
    </w:p>
    <w:p w14:paraId="18B9FFB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παρόν κεφάλαιο παρατίθεται η θεωρία στην οποία βασιστήκαμε, ώστε να επιτύχουμε την επίτευξη αυτού του στόχου. Συγκεκριμένα, ορίζεται ρητά το πρόβλημα προς επίλυση και η οπτική γωνία, υπό την οποία εξετάζεται. Δηλώνονται, επίσης, και οι ερμηνείες σημαντικών εννοιών, η κατανόηση των οποίων καθίσταται αναγκαία για την παρακολούθηση του κειμένου.</w:t>
      </w:r>
    </w:p>
    <w:p w14:paraId="32942257" w14:textId="0F8DFA0A" w:rsidR="008F10B2" w:rsidRDefault="00000000">
      <w:pPr>
        <w:pStyle w:val="2"/>
        <w:spacing w:before="360" w:after="120" w:line="240" w:lineRule="auto"/>
        <w:rPr>
          <w:rFonts w:ascii="Arial Black" w:eastAsia="Times New Roman" w:hAnsi="Arial Black" w:cs="Times New Roman"/>
          <w:kern w:val="0"/>
          <w:sz w:val="22"/>
          <w:szCs w:val="22"/>
          <w:lang w:eastAsia="el-GR"/>
          <w14:ligatures w14:val="none"/>
        </w:rPr>
      </w:pPr>
      <w:bookmarkStart w:id="12" w:name="_Toc143044148"/>
      <w:bookmarkStart w:id="13" w:name="_Toc148178518"/>
      <w:r>
        <w:rPr>
          <w:rFonts w:ascii="Arial Black" w:eastAsia="Times New Roman" w:hAnsi="Arial Black" w:cs="Arial"/>
          <w:color w:val="000000"/>
          <w:kern w:val="0"/>
          <w:sz w:val="22"/>
          <w:szCs w:val="22"/>
          <w:lang w:eastAsia="el-GR"/>
          <w14:ligatures w14:val="none"/>
        </w:rPr>
        <w:t xml:space="preserve">1.1 </w:t>
      </w:r>
      <w:bookmarkEnd w:id="12"/>
      <w:r w:rsidR="000B14FC">
        <w:rPr>
          <w:rFonts w:ascii="Arial Black" w:eastAsia="Times New Roman" w:hAnsi="Arial Black" w:cs="Arial"/>
          <w:color w:val="000000"/>
          <w:kern w:val="0"/>
          <w:sz w:val="22"/>
          <w:szCs w:val="22"/>
          <w:lang w:eastAsia="el-GR"/>
          <w14:ligatures w14:val="none"/>
        </w:rPr>
        <w:t>Ορισμοί</w:t>
      </w:r>
      <w:bookmarkEnd w:id="13"/>
    </w:p>
    <w:p w14:paraId="2256E655" w14:textId="45F51D97" w:rsidR="006E7DA8" w:rsidRDefault="009E5E0A" w:rsidP="006E7DA8">
      <w:pPr>
        <w:pStyle w:val="Web"/>
        <w:shd w:val="clear" w:color="auto" w:fill="FFFFFF"/>
        <w:spacing w:before="120" w:beforeAutospacing="0" w:after="120" w:afterAutospacing="0"/>
        <w:jc w:val="both"/>
        <w:rPr>
          <w:rFonts w:ascii="Arial" w:hAnsi="Arial" w:cs="Arial"/>
          <w:color w:val="000000"/>
          <w:sz w:val="20"/>
          <w:szCs w:val="20"/>
        </w:rPr>
      </w:pPr>
      <w:r>
        <w:rPr>
          <w:rFonts w:ascii="Arial" w:hAnsi="Arial" w:cs="Arial"/>
          <w:color w:val="000000"/>
          <w:sz w:val="20"/>
          <w:szCs w:val="20"/>
        </w:rPr>
        <w:t xml:space="preserve">Σε αυτό το υποκεφάλαιο </w:t>
      </w:r>
      <w:r w:rsidR="006E7DA8">
        <w:rPr>
          <w:rFonts w:ascii="Arial" w:hAnsi="Arial" w:cs="Arial"/>
          <w:color w:val="000000"/>
          <w:sz w:val="20"/>
          <w:szCs w:val="20"/>
        </w:rPr>
        <w:t>αναλ</w:t>
      </w:r>
      <w:r>
        <w:rPr>
          <w:rFonts w:ascii="Arial" w:hAnsi="Arial" w:cs="Arial"/>
          <w:color w:val="000000"/>
          <w:sz w:val="20"/>
          <w:szCs w:val="20"/>
        </w:rPr>
        <w:t>ύονται</w:t>
      </w:r>
      <w:r w:rsidR="006E7DA8">
        <w:rPr>
          <w:rFonts w:ascii="Arial" w:hAnsi="Arial" w:cs="Arial"/>
          <w:color w:val="000000"/>
          <w:sz w:val="20"/>
          <w:szCs w:val="20"/>
        </w:rPr>
        <w:t xml:space="preserve"> σημαντικές έννοιες, η κατανόηση των οποίων κρίνεται σημαντική για την παρακολούθηση </w:t>
      </w:r>
      <w:r>
        <w:rPr>
          <w:rFonts w:ascii="Arial" w:hAnsi="Arial" w:cs="Arial"/>
          <w:color w:val="000000"/>
          <w:sz w:val="20"/>
          <w:szCs w:val="20"/>
        </w:rPr>
        <w:t xml:space="preserve">ολόκληρου </w:t>
      </w:r>
      <w:r w:rsidR="006E7DA8">
        <w:rPr>
          <w:rFonts w:ascii="Arial" w:hAnsi="Arial" w:cs="Arial"/>
          <w:color w:val="000000"/>
          <w:sz w:val="20"/>
          <w:szCs w:val="20"/>
        </w:rPr>
        <w:t xml:space="preserve">του κειμένου. Στην παρούσα έρευνα, γίνεται συχνά αναφορά στην έννοια του </w:t>
      </w:r>
      <w:r w:rsidR="006E7DA8" w:rsidRPr="0027086A">
        <w:rPr>
          <w:rFonts w:ascii="Arial" w:hAnsi="Arial" w:cs="Arial"/>
          <w:b/>
          <w:bCs/>
          <w:color w:val="000000"/>
          <w:sz w:val="20"/>
          <w:szCs w:val="20"/>
        </w:rPr>
        <w:t>οδικού δικτύου</w:t>
      </w:r>
      <w:r w:rsidR="0027086A" w:rsidRPr="0027086A">
        <w:rPr>
          <w:rFonts w:ascii="Arial" w:hAnsi="Arial" w:cs="Arial"/>
          <w:color w:val="000000"/>
          <w:sz w:val="20"/>
          <w:szCs w:val="20"/>
        </w:rPr>
        <w:t xml:space="preserve"> (</w:t>
      </w:r>
      <w:r w:rsidR="0027086A">
        <w:rPr>
          <w:rFonts w:ascii="Arial" w:hAnsi="Arial" w:cs="Arial"/>
          <w:color w:val="000000"/>
          <w:sz w:val="20"/>
          <w:szCs w:val="20"/>
          <w:lang w:val="en-US"/>
        </w:rPr>
        <w:t>Road</w:t>
      </w:r>
      <w:r w:rsidR="0027086A" w:rsidRPr="0027086A">
        <w:rPr>
          <w:rFonts w:ascii="Arial" w:hAnsi="Arial" w:cs="Arial"/>
          <w:color w:val="000000"/>
          <w:sz w:val="20"/>
          <w:szCs w:val="20"/>
        </w:rPr>
        <w:t xml:space="preserve"> </w:t>
      </w:r>
      <w:r w:rsidR="0027086A">
        <w:rPr>
          <w:rFonts w:ascii="Arial" w:hAnsi="Arial" w:cs="Arial"/>
          <w:color w:val="000000"/>
          <w:sz w:val="20"/>
          <w:szCs w:val="20"/>
          <w:lang w:val="en-US"/>
        </w:rPr>
        <w:t>Network</w:t>
      </w:r>
      <w:r w:rsidR="0027086A" w:rsidRPr="0027086A">
        <w:rPr>
          <w:rFonts w:ascii="Arial" w:hAnsi="Arial" w:cs="Arial"/>
          <w:color w:val="000000"/>
          <w:sz w:val="20"/>
          <w:szCs w:val="20"/>
        </w:rPr>
        <w:t>)</w:t>
      </w:r>
      <w:r w:rsidR="00940C51">
        <w:rPr>
          <w:rFonts w:ascii="Arial" w:hAnsi="Arial" w:cs="Arial"/>
          <w:color w:val="000000"/>
          <w:sz w:val="20"/>
          <w:szCs w:val="20"/>
        </w:rPr>
        <w:t>, το οποίο ταυτίζεται με το σύστημα οδών, δρόμων και διασταυρώσεων μίας περιοχής</w:t>
      </w:r>
      <w:r w:rsidR="006E7DA8">
        <w:rPr>
          <w:rFonts w:ascii="Arial" w:hAnsi="Arial" w:cs="Arial"/>
          <w:color w:val="000000"/>
          <w:sz w:val="20"/>
          <w:szCs w:val="20"/>
        </w:rPr>
        <w:t>. Το οδικό δίκτυο μπορεί να αναπαρασταθεί ως ένα γράφημα</w:t>
      </w:r>
      <w:r w:rsidR="00940C51">
        <w:rPr>
          <w:rFonts w:ascii="Arial" w:hAnsi="Arial" w:cs="Arial"/>
          <w:color w:val="000000"/>
          <w:sz w:val="20"/>
          <w:szCs w:val="20"/>
        </w:rPr>
        <w:t xml:space="preserve"> </w:t>
      </w:r>
      <w:r w:rsidR="006E7DA8" w:rsidRPr="00940C51">
        <w:rPr>
          <w:rFonts w:ascii="Arial" w:hAnsi="Arial" w:cs="Arial"/>
          <w:color w:val="000000"/>
          <w:sz w:val="20"/>
          <w:szCs w:val="20"/>
        </w:rPr>
        <w:t>G</w:t>
      </w:r>
      <w:r w:rsidR="006E7DA8" w:rsidRPr="006E7DA8">
        <w:rPr>
          <w:rFonts w:ascii="Arial" w:hAnsi="Arial" w:cs="Arial"/>
          <w:color w:val="000000"/>
          <w:sz w:val="20"/>
          <w:szCs w:val="20"/>
        </w:rPr>
        <w:t>=(</w:t>
      </w:r>
      <w:r w:rsidR="006E7DA8" w:rsidRPr="00940C51">
        <w:rPr>
          <w:rFonts w:ascii="Arial" w:hAnsi="Arial" w:cs="Arial"/>
          <w:color w:val="000000"/>
          <w:sz w:val="20"/>
          <w:szCs w:val="20"/>
        </w:rPr>
        <w:t>V</w:t>
      </w:r>
      <w:r w:rsidR="006E7DA8" w:rsidRPr="006E7DA8">
        <w:rPr>
          <w:rFonts w:ascii="Arial" w:hAnsi="Arial" w:cs="Arial"/>
          <w:color w:val="000000"/>
          <w:sz w:val="20"/>
          <w:szCs w:val="20"/>
        </w:rPr>
        <w:t>,</w:t>
      </w:r>
      <w:r w:rsidR="006E7DA8" w:rsidRPr="00940C51">
        <w:rPr>
          <w:rFonts w:ascii="Arial" w:hAnsi="Arial" w:cs="Arial"/>
          <w:color w:val="000000"/>
          <w:sz w:val="20"/>
          <w:szCs w:val="20"/>
        </w:rPr>
        <w:t>E</w:t>
      </w:r>
      <w:r w:rsidR="006E7DA8" w:rsidRPr="006E7DA8">
        <w:rPr>
          <w:rFonts w:ascii="Arial" w:hAnsi="Arial" w:cs="Arial"/>
          <w:color w:val="000000"/>
          <w:sz w:val="20"/>
          <w:szCs w:val="20"/>
        </w:rPr>
        <w:t>)</w:t>
      </w:r>
      <w:r>
        <w:rPr>
          <w:rFonts w:ascii="Arial" w:hAnsi="Arial" w:cs="Arial"/>
          <w:color w:val="000000"/>
          <w:sz w:val="20"/>
          <w:szCs w:val="20"/>
        </w:rPr>
        <w:t xml:space="preserve">, δηλαδή </w:t>
      </w:r>
      <w:r w:rsidR="006E7DA8" w:rsidRPr="006E7DA8">
        <w:rPr>
          <w:rFonts w:ascii="Arial" w:hAnsi="Arial" w:cs="Arial"/>
          <w:color w:val="000000"/>
          <w:sz w:val="20"/>
          <w:szCs w:val="20"/>
        </w:rPr>
        <w:t>ένα διατεταγμένο ζεύγος G=</w:t>
      </w:r>
      <w:r>
        <w:rPr>
          <w:rFonts w:ascii="Arial" w:hAnsi="Arial" w:cs="Arial"/>
          <w:color w:val="000000"/>
          <w:sz w:val="20"/>
          <w:szCs w:val="20"/>
        </w:rPr>
        <w:t>&lt;</w:t>
      </w:r>
      <w:r w:rsidR="006E7DA8" w:rsidRPr="006E7DA8">
        <w:rPr>
          <w:rFonts w:ascii="Arial" w:hAnsi="Arial" w:cs="Arial"/>
          <w:color w:val="000000"/>
          <w:sz w:val="20"/>
          <w:szCs w:val="20"/>
        </w:rPr>
        <w:t>V(G),E(G)</w:t>
      </w:r>
      <w:r>
        <w:rPr>
          <w:rFonts w:ascii="Arial" w:hAnsi="Arial" w:cs="Arial"/>
          <w:color w:val="000000"/>
          <w:sz w:val="20"/>
          <w:szCs w:val="20"/>
        </w:rPr>
        <w:t>&gt;</w:t>
      </w:r>
      <w:r w:rsidR="006E7DA8" w:rsidRPr="006E7DA8">
        <w:rPr>
          <w:rFonts w:ascii="Arial" w:hAnsi="Arial" w:cs="Arial"/>
          <w:color w:val="000000"/>
          <w:sz w:val="20"/>
          <w:szCs w:val="20"/>
        </w:rPr>
        <w:t> όπου</w:t>
      </w:r>
      <w:r w:rsidR="006E7DA8">
        <w:rPr>
          <w:rFonts w:ascii="Arial" w:hAnsi="Arial" w:cs="Arial"/>
          <w:color w:val="000000"/>
          <w:sz w:val="20"/>
          <w:szCs w:val="20"/>
        </w:rPr>
        <w:t xml:space="preserve"> το </w:t>
      </w:r>
      <w:r w:rsidR="006E7DA8" w:rsidRPr="006E7DA8">
        <w:rPr>
          <w:rFonts w:ascii="Arial" w:hAnsi="Arial" w:cs="Arial"/>
          <w:color w:val="000000"/>
          <w:sz w:val="20"/>
          <w:szCs w:val="20"/>
        </w:rPr>
        <w:t>V(G)={v</w:t>
      </w:r>
      <w:r w:rsidR="006E7DA8" w:rsidRPr="006E7DA8">
        <w:rPr>
          <w:rFonts w:ascii="Arial" w:hAnsi="Arial" w:cs="Arial"/>
          <w:color w:val="000000"/>
          <w:sz w:val="20"/>
          <w:szCs w:val="20"/>
          <w:vertAlign w:val="subscript"/>
        </w:rPr>
        <w:t>1</w:t>
      </w:r>
      <w:r w:rsidR="006E7DA8" w:rsidRPr="006E7DA8">
        <w:rPr>
          <w:rFonts w:ascii="Arial" w:hAnsi="Arial" w:cs="Arial"/>
          <w:color w:val="000000"/>
          <w:sz w:val="20"/>
          <w:szCs w:val="20"/>
        </w:rPr>
        <w:t>,v</w:t>
      </w:r>
      <w:r w:rsidR="006E7DA8" w:rsidRPr="006E7DA8">
        <w:rPr>
          <w:rFonts w:ascii="Arial" w:hAnsi="Arial" w:cs="Arial"/>
          <w:color w:val="000000"/>
          <w:sz w:val="20"/>
          <w:szCs w:val="20"/>
          <w:vertAlign w:val="subscript"/>
        </w:rPr>
        <w:t>2</w:t>
      </w:r>
      <w:r w:rsidR="006E7DA8" w:rsidRPr="006E7DA8">
        <w:rPr>
          <w:rFonts w:ascii="Arial" w:hAnsi="Arial" w:cs="Arial"/>
          <w:color w:val="000000"/>
          <w:sz w:val="20"/>
          <w:szCs w:val="20"/>
        </w:rPr>
        <w:t>...</w:t>
      </w:r>
      <w:proofErr w:type="spellStart"/>
      <w:r w:rsidR="006E7DA8" w:rsidRPr="006E7DA8">
        <w:rPr>
          <w:rFonts w:ascii="Arial" w:hAnsi="Arial" w:cs="Arial"/>
          <w:color w:val="000000"/>
          <w:sz w:val="20"/>
          <w:szCs w:val="20"/>
        </w:rPr>
        <w:t>v</w:t>
      </w:r>
      <w:r w:rsidR="006E7DA8" w:rsidRPr="006E7DA8">
        <w:rPr>
          <w:rFonts w:ascii="Arial" w:hAnsi="Arial" w:cs="Arial"/>
          <w:color w:val="000000"/>
          <w:sz w:val="20"/>
          <w:szCs w:val="20"/>
          <w:vertAlign w:val="subscript"/>
        </w:rPr>
        <w:t>n</w:t>
      </w:r>
      <w:proofErr w:type="spellEnd"/>
      <w:r w:rsidR="006E7DA8" w:rsidRPr="006E7DA8">
        <w:rPr>
          <w:rFonts w:ascii="Arial" w:hAnsi="Arial" w:cs="Arial"/>
          <w:color w:val="000000"/>
          <w:sz w:val="20"/>
          <w:szCs w:val="20"/>
        </w:rPr>
        <w:t xml:space="preserve">} </w:t>
      </w:r>
      <w:r w:rsidR="006E7DA8">
        <w:rPr>
          <w:rFonts w:ascii="Arial" w:hAnsi="Arial" w:cs="Arial"/>
          <w:color w:val="000000"/>
          <w:sz w:val="20"/>
          <w:szCs w:val="20"/>
        </w:rPr>
        <w:t xml:space="preserve">είναι </w:t>
      </w:r>
      <w:r w:rsidR="006E7DA8" w:rsidRPr="006E7DA8">
        <w:rPr>
          <w:rFonts w:ascii="Arial" w:hAnsi="Arial" w:cs="Arial"/>
          <w:color w:val="000000"/>
          <w:sz w:val="20"/>
          <w:szCs w:val="20"/>
        </w:rPr>
        <w:t>το σύνολο των κορυφών</w:t>
      </w:r>
      <w:r w:rsidR="00397D1F">
        <w:rPr>
          <w:rFonts w:ascii="Arial" w:hAnsi="Arial" w:cs="Arial"/>
          <w:color w:val="000000"/>
          <w:sz w:val="20"/>
          <w:szCs w:val="20"/>
        </w:rPr>
        <w:t xml:space="preserve"> του γραφήματος </w:t>
      </w:r>
      <w:r w:rsidR="00397D1F">
        <w:rPr>
          <w:rFonts w:ascii="Arial" w:hAnsi="Arial" w:cs="Arial"/>
          <w:color w:val="000000"/>
          <w:sz w:val="20"/>
          <w:szCs w:val="20"/>
          <w:lang w:val="en-US"/>
        </w:rPr>
        <w:t>G</w:t>
      </w:r>
      <w:r w:rsidR="006E7DA8">
        <w:rPr>
          <w:rFonts w:ascii="Arial" w:hAnsi="Arial" w:cs="Arial"/>
          <w:color w:val="000000"/>
          <w:sz w:val="20"/>
          <w:szCs w:val="20"/>
        </w:rPr>
        <w:t xml:space="preserve"> και το </w:t>
      </w:r>
      <w:r w:rsidR="006E7DA8" w:rsidRPr="006E7DA8">
        <w:rPr>
          <w:rFonts w:ascii="Arial" w:hAnsi="Arial" w:cs="Arial"/>
          <w:color w:val="000000"/>
          <w:sz w:val="20"/>
          <w:szCs w:val="20"/>
        </w:rPr>
        <w:t>E(G)={e</w:t>
      </w:r>
      <w:r w:rsidR="006E7DA8" w:rsidRPr="006E7DA8">
        <w:rPr>
          <w:rFonts w:ascii="Arial" w:hAnsi="Arial" w:cs="Arial"/>
          <w:color w:val="000000"/>
          <w:sz w:val="20"/>
          <w:szCs w:val="20"/>
          <w:vertAlign w:val="subscript"/>
        </w:rPr>
        <w:t>1</w:t>
      </w:r>
      <w:r w:rsidR="006E7DA8" w:rsidRPr="006E7DA8">
        <w:rPr>
          <w:rFonts w:ascii="Arial" w:hAnsi="Arial" w:cs="Arial"/>
          <w:color w:val="000000"/>
          <w:sz w:val="20"/>
          <w:szCs w:val="20"/>
        </w:rPr>
        <w:t>,e</w:t>
      </w:r>
      <w:r w:rsidR="006E7DA8" w:rsidRPr="006E7DA8">
        <w:rPr>
          <w:rFonts w:ascii="Arial" w:hAnsi="Arial" w:cs="Arial"/>
          <w:color w:val="000000"/>
          <w:sz w:val="20"/>
          <w:szCs w:val="20"/>
          <w:vertAlign w:val="subscript"/>
        </w:rPr>
        <w:t>2</w:t>
      </w:r>
      <w:r w:rsidR="006E7DA8" w:rsidRPr="006E7DA8">
        <w:rPr>
          <w:rFonts w:ascii="Arial" w:hAnsi="Arial" w:cs="Arial"/>
          <w:color w:val="000000"/>
          <w:sz w:val="20"/>
          <w:szCs w:val="20"/>
        </w:rPr>
        <w:t>...</w:t>
      </w:r>
      <w:proofErr w:type="spellStart"/>
      <w:r w:rsidR="006E7DA8" w:rsidRPr="006E7DA8">
        <w:rPr>
          <w:rFonts w:ascii="Arial" w:hAnsi="Arial" w:cs="Arial"/>
          <w:color w:val="000000"/>
          <w:sz w:val="20"/>
          <w:szCs w:val="20"/>
        </w:rPr>
        <w:t>e</w:t>
      </w:r>
      <w:r w:rsidR="006E7DA8" w:rsidRPr="006E7DA8">
        <w:rPr>
          <w:rFonts w:ascii="Arial" w:hAnsi="Arial" w:cs="Arial"/>
          <w:color w:val="000000"/>
          <w:sz w:val="20"/>
          <w:szCs w:val="20"/>
          <w:vertAlign w:val="subscript"/>
        </w:rPr>
        <w:t>m</w:t>
      </w:r>
      <w:proofErr w:type="spellEnd"/>
      <w:r w:rsidR="006E7DA8" w:rsidRPr="006E7DA8">
        <w:rPr>
          <w:rFonts w:ascii="Arial" w:hAnsi="Arial" w:cs="Arial"/>
          <w:color w:val="000000"/>
          <w:sz w:val="20"/>
          <w:szCs w:val="20"/>
        </w:rPr>
        <w:t>} το σύνολο των ακμών</w:t>
      </w:r>
      <w:r w:rsidR="006E7DA8">
        <w:rPr>
          <w:rFonts w:ascii="Arial" w:hAnsi="Arial" w:cs="Arial"/>
          <w:color w:val="000000"/>
          <w:sz w:val="20"/>
          <w:szCs w:val="20"/>
        </w:rPr>
        <w:t xml:space="preserve"> του γραφήματος</w:t>
      </w:r>
      <w:r w:rsidR="00397D1F" w:rsidRPr="00397D1F">
        <w:rPr>
          <w:rFonts w:ascii="Arial" w:hAnsi="Arial" w:cs="Arial"/>
          <w:color w:val="000000"/>
          <w:sz w:val="20"/>
          <w:szCs w:val="20"/>
        </w:rPr>
        <w:t xml:space="preserve"> </w:t>
      </w:r>
      <w:r w:rsidR="00397D1F">
        <w:rPr>
          <w:rFonts w:ascii="Arial" w:hAnsi="Arial" w:cs="Arial"/>
          <w:color w:val="000000"/>
          <w:sz w:val="20"/>
          <w:szCs w:val="20"/>
          <w:lang w:val="en-US"/>
        </w:rPr>
        <w:t>G</w:t>
      </w:r>
      <w:r w:rsidR="006E7DA8">
        <w:rPr>
          <w:rFonts w:ascii="Arial" w:hAnsi="Arial" w:cs="Arial"/>
          <w:color w:val="000000"/>
          <w:sz w:val="20"/>
          <w:szCs w:val="20"/>
        </w:rPr>
        <w:t>.</w:t>
      </w:r>
    </w:p>
    <w:p w14:paraId="6E9F5FDD" w14:textId="391A6443" w:rsidR="00BC18D4" w:rsidRPr="006E7DA8" w:rsidRDefault="00BC18D4" w:rsidP="0077692B">
      <w:pPr>
        <w:pStyle w:val="Web"/>
        <w:shd w:val="clear" w:color="auto" w:fill="FFFFFF"/>
        <w:spacing w:beforeAutospacing="0" w:after="60" w:afterAutospacing="0"/>
        <w:ind w:firstLine="360"/>
        <w:jc w:val="both"/>
        <w:rPr>
          <w:rFonts w:ascii="Arial" w:hAnsi="Arial" w:cs="Arial"/>
          <w:color w:val="000000"/>
          <w:sz w:val="20"/>
          <w:szCs w:val="20"/>
        </w:rPr>
      </w:pPr>
      <w:r w:rsidRPr="004322B2">
        <w:rPr>
          <w:rFonts w:ascii="Arial" w:hAnsi="Arial" w:cs="Arial"/>
          <w:color w:val="000000"/>
          <w:sz w:val="20"/>
          <w:szCs w:val="20"/>
        </w:rPr>
        <w:t>Για παράδειγμα, στην εικόνα 1.1 δίνεται ένας μη κατευθυντός γράφος G</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 που αναπαριστά ένα τυχαίο οδικό δίκτυο. Το σύνολο V</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 των κόμβων του γραφήματος </w:t>
      </w:r>
      <w:r>
        <w:rPr>
          <w:rFonts w:ascii="Arial" w:hAnsi="Arial" w:cs="Arial"/>
          <w:color w:val="000000"/>
          <w:sz w:val="20"/>
          <w:szCs w:val="20"/>
          <w:lang w:val="en-US"/>
        </w:rPr>
        <w:t>G</w:t>
      </w:r>
      <w:r w:rsidRPr="005548D0">
        <w:rPr>
          <w:rFonts w:ascii="Arial" w:hAnsi="Arial" w:cs="Arial"/>
          <w:color w:val="000000"/>
          <w:sz w:val="20"/>
          <w:szCs w:val="20"/>
          <w:vertAlign w:val="subscript"/>
        </w:rPr>
        <w:t>1</w:t>
      </w:r>
      <w:r w:rsidRPr="005548D0">
        <w:rPr>
          <w:rFonts w:ascii="Arial" w:hAnsi="Arial" w:cs="Arial"/>
          <w:color w:val="000000"/>
          <w:sz w:val="20"/>
          <w:szCs w:val="20"/>
        </w:rPr>
        <w:t xml:space="preserve"> </w:t>
      </w:r>
      <w:r w:rsidRPr="004322B2">
        <w:rPr>
          <w:rFonts w:ascii="Arial" w:hAnsi="Arial" w:cs="Arial"/>
          <w:color w:val="000000"/>
          <w:sz w:val="20"/>
          <w:szCs w:val="20"/>
        </w:rPr>
        <w:t>είναι το V</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={1,2,3,4,5,6}. </w:t>
      </w:r>
      <w:r>
        <w:rPr>
          <w:rFonts w:ascii="Arial" w:hAnsi="Arial" w:cs="Arial"/>
          <w:color w:val="000000"/>
          <w:sz w:val="20"/>
          <w:szCs w:val="20"/>
        </w:rPr>
        <w:t>Από την άλλη πλευρά, τ</w:t>
      </w:r>
      <w:r w:rsidRPr="004322B2">
        <w:rPr>
          <w:rFonts w:ascii="Arial" w:hAnsi="Arial" w:cs="Arial"/>
          <w:color w:val="000000"/>
          <w:sz w:val="20"/>
          <w:szCs w:val="20"/>
        </w:rPr>
        <w:t>ο σύνολο Ε</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 των ακμών του γραφήματος G</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 είναι το Ε</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={12,15,25,23,21,32,34,43,45,46,51,52,54,64}. </w:t>
      </w:r>
    </w:p>
    <w:p w14:paraId="1E6D16B3" w14:textId="77777777" w:rsidR="00940C51" w:rsidRDefault="00940C51" w:rsidP="0077692B">
      <w:pPr>
        <w:keepNext/>
        <w:spacing w:after="60" w:line="240" w:lineRule="auto"/>
        <w:jc w:val="center"/>
      </w:pPr>
      <w:r>
        <w:rPr>
          <w:rFonts w:ascii="Arial" w:eastAsia="Times New Roman" w:hAnsi="Arial" w:cs="Arial"/>
          <w:noProof/>
          <w:color w:val="000000"/>
          <w:kern w:val="0"/>
          <w:sz w:val="20"/>
          <w:szCs w:val="20"/>
          <w:lang w:eastAsia="el-GR"/>
        </w:rPr>
        <w:drawing>
          <wp:inline distT="0" distB="0" distL="0" distR="0" wp14:anchorId="1D316A7A" wp14:editId="3B83BE51">
            <wp:extent cx="2962275" cy="1905000"/>
            <wp:effectExtent l="0" t="0" r="9525" b="0"/>
            <wp:docPr id="199026690" name="Εικόνα 1" descr="Εικόνα που περιέχει σκίτσο/σχέδιο, γραμμή, κύκλος, ζωγραφι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6690" name="Εικόνα 1" descr="Εικόνα που περιέχει σκίτσο/σχέδιο, γραμμή, κύκλος, ζωγραφιά&#10;&#10;Περιγραφή που δημιουργήθηκε αυτόματα"/>
                    <pic:cNvPicPr/>
                  </pic:nvPicPr>
                  <pic:blipFill>
                    <a:blip r:embed="rId10">
                      <a:extLst>
                        <a:ext uri="{28A0092B-C50C-407E-A947-70E740481C1C}">
                          <a14:useLocalDpi xmlns:a14="http://schemas.microsoft.com/office/drawing/2010/main" val="0"/>
                        </a:ext>
                      </a:extLst>
                    </a:blip>
                    <a:stretch>
                      <a:fillRect/>
                    </a:stretch>
                  </pic:blipFill>
                  <pic:spPr>
                    <a:xfrm>
                      <a:off x="0" y="0"/>
                      <a:ext cx="2962275" cy="1905000"/>
                    </a:xfrm>
                    <a:prstGeom prst="rect">
                      <a:avLst/>
                    </a:prstGeom>
                  </pic:spPr>
                </pic:pic>
              </a:graphicData>
            </a:graphic>
          </wp:inline>
        </w:drawing>
      </w:r>
    </w:p>
    <w:p w14:paraId="40CFAF9B" w14:textId="547ECF8E" w:rsidR="00132E3A" w:rsidRPr="00132E3A" w:rsidRDefault="00132E3A" w:rsidP="0077692B">
      <w:pPr>
        <w:pStyle w:val="aa"/>
        <w:spacing w:after="60"/>
        <w:ind w:firstLine="360"/>
        <w:rPr>
          <w:rFonts w:ascii="Arial" w:hAnsi="Arial" w:cs="Arial"/>
          <w:b/>
          <w:bCs/>
          <w:i w:val="0"/>
          <w:iCs w:val="0"/>
          <w:color w:val="000000" w:themeColor="text1"/>
        </w:rPr>
      </w:pPr>
      <w:r>
        <w:rPr>
          <w:rFonts w:ascii="Arial" w:hAnsi="Arial" w:cs="Arial"/>
          <w:b/>
          <w:bCs/>
          <w:i w:val="0"/>
          <w:iCs w:val="0"/>
          <w:color w:val="000000" w:themeColor="text1"/>
        </w:rPr>
        <w:tab/>
      </w:r>
      <w:r>
        <w:rPr>
          <w:rFonts w:ascii="Arial" w:hAnsi="Arial" w:cs="Arial"/>
          <w:b/>
          <w:bCs/>
          <w:i w:val="0"/>
          <w:iCs w:val="0"/>
          <w:color w:val="000000" w:themeColor="text1"/>
        </w:rPr>
        <w:tab/>
      </w:r>
      <w:r>
        <w:rPr>
          <w:rFonts w:ascii="Arial" w:hAnsi="Arial" w:cs="Arial"/>
          <w:b/>
          <w:bCs/>
          <w:i w:val="0"/>
          <w:iCs w:val="0"/>
          <w:color w:val="000000" w:themeColor="text1"/>
        </w:rPr>
        <w:tab/>
      </w:r>
      <w:r w:rsidRPr="00132E3A">
        <w:rPr>
          <w:rFonts w:ascii="Arial" w:hAnsi="Arial" w:cs="Arial"/>
          <w:b/>
          <w:bCs/>
          <w:i w:val="0"/>
          <w:iCs w:val="0"/>
          <w:color w:val="000000" w:themeColor="text1"/>
        </w:rPr>
        <w:t>Εικόνα 1.1</w:t>
      </w:r>
      <w:r w:rsidR="00F017D6" w:rsidRPr="005153B7">
        <w:rPr>
          <w:rFonts w:ascii="Arial" w:hAnsi="Arial" w:cs="Arial"/>
          <w:b/>
          <w:bCs/>
          <w:i w:val="0"/>
          <w:iCs w:val="0"/>
          <w:color w:val="000000" w:themeColor="text1"/>
        </w:rPr>
        <w:t>:</w:t>
      </w:r>
      <w:r w:rsidRPr="00132E3A">
        <w:rPr>
          <w:rFonts w:ascii="Arial" w:hAnsi="Arial" w:cs="Arial"/>
          <w:b/>
          <w:bCs/>
          <w:i w:val="0"/>
          <w:iCs w:val="0"/>
          <w:color w:val="000000" w:themeColor="text1"/>
        </w:rPr>
        <w:t xml:space="preserve"> </w:t>
      </w:r>
      <w:r>
        <w:rPr>
          <w:rFonts w:ascii="Arial" w:hAnsi="Arial" w:cs="Arial"/>
          <w:b/>
          <w:bCs/>
          <w:i w:val="0"/>
          <w:iCs w:val="0"/>
          <w:color w:val="000000" w:themeColor="text1"/>
        </w:rPr>
        <w:t>Το γ</w:t>
      </w:r>
      <w:r w:rsidRPr="00132E3A">
        <w:rPr>
          <w:rFonts w:ascii="Arial" w:hAnsi="Arial" w:cs="Arial"/>
          <w:b/>
          <w:bCs/>
          <w:i w:val="0"/>
          <w:iCs w:val="0"/>
          <w:color w:val="000000" w:themeColor="text1"/>
        </w:rPr>
        <w:t>ράφημα G1.</w:t>
      </w:r>
    </w:p>
    <w:p w14:paraId="3839E7EA" w14:textId="54439C4A" w:rsidR="00182C3C" w:rsidRPr="004322B2" w:rsidRDefault="00182C3C" w:rsidP="0077692B">
      <w:pPr>
        <w:pStyle w:val="Web"/>
        <w:shd w:val="clear" w:color="auto" w:fill="FFFFFF"/>
        <w:spacing w:beforeAutospacing="0" w:after="60" w:afterAutospacing="0"/>
        <w:ind w:firstLine="360"/>
        <w:jc w:val="both"/>
        <w:rPr>
          <w:rFonts w:ascii="Arial" w:hAnsi="Arial" w:cs="Arial"/>
          <w:color w:val="000000"/>
          <w:sz w:val="20"/>
          <w:szCs w:val="20"/>
        </w:rPr>
      </w:pPr>
      <w:r w:rsidRPr="004322B2">
        <w:rPr>
          <w:rFonts w:ascii="Arial" w:hAnsi="Arial" w:cs="Arial"/>
          <w:color w:val="000000"/>
          <w:sz w:val="20"/>
          <w:szCs w:val="20"/>
        </w:rPr>
        <w:t xml:space="preserve">Για </w:t>
      </w:r>
      <w:r w:rsidR="004322B2" w:rsidRPr="004322B2">
        <w:rPr>
          <w:rFonts w:ascii="Arial" w:hAnsi="Arial" w:cs="Arial"/>
          <w:color w:val="000000"/>
          <w:sz w:val="20"/>
          <w:szCs w:val="20"/>
        </w:rPr>
        <w:t>ένα</w:t>
      </w:r>
      <w:r w:rsidRPr="004322B2">
        <w:rPr>
          <w:rFonts w:ascii="Arial" w:hAnsi="Arial" w:cs="Arial"/>
          <w:color w:val="000000"/>
          <w:sz w:val="20"/>
          <w:szCs w:val="20"/>
        </w:rPr>
        <w:t xml:space="preserve"> γράφημα που αναπαριστά ένα οποιοδήποτε οδικό δίκτυο, θεωρούμε ότι το σύνολο V προσδιορίζει τις διασταυρώσεις του δικτύου, ενώ το σύνολο Ε αναπαριστά τμήματα του οδικού δικτύου που βρίσκονται ανάμεσα σε δύο διασταυρώσεις.</w:t>
      </w:r>
    </w:p>
    <w:p w14:paraId="178BC860" w14:textId="06049127" w:rsidR="00182C3C" w:rsidRPr="004322B2" w:rsidRDefault="00182C3C" w:rsidP="0077692B">
      <w:pPr>
        <w:pStyle w:val="Web"/>
        <w:shd w:val="clear" w:color="auto" w:fill="FFFFFF"/>
        <w:spacing w:beforeAutospacing="0" w:after="60" w:afterAutospacing="0"/>
        <w:ind w:firstLine="360"/>
        <w:jc w:val="both"/>
        <w:rPr>
          <w:rFonts w:ascii="Arial" w:hAnsi="Arial" w:cs="Arial"/>
          <w:color w:val="000000"/>
          <w:sz w:val="20"/>
          <w:szCs w:val="20"/>
        </w:rPr>
      </w:pPr>
      <w:r w:rsidRPr="004322B2">
        <w:rPr>
          <w:rFonts w:ascii="Arial" w:hAnsi="Arial" w:cs="Arial"/>
          <w:color w:val="000000"/>
          <w:sz w:val="20"/>
          <w:szCs w:val="20"/>
        </w:rPr>
        <w:t xml:space="preserve">Αφού έχουμε ορίσει νοητά τι είναι ένα οδικό δίκτυο, </w:t>
      </w:r>
      <w:r w:rsidR="004322B2" w:rsidRPr="004322B2">
        <w:rPr>
          <w:rFonts w:ascii="Arial" w:hAnsi="Arial" w:cs="Arial"/>
          <w:color w:val="000000"/>
          <w:sz w:val="20"/>
          <w:szCs w:val="20"/>
        </w:rPr>
        <w:t xml:space="preserve">ο επόμενος ορισμός αφορά στην έννοια του </w:t>
      </w:r>
      <w:r w:rsidR="004322B2" w:rsidRPr="0027086A">
        <w:rPr>
          <w:rFonts w:ascii="Arial" w:hAnsi="Arial" w:cs="Arial"/>
          <w:b/>
          <w:bCs/>
          <w:color w:val="000000"/>
          <w:sz w:val="20"/>
          <w:szCs w:val="20"/>
        </w:rPr>
        <w:t>μονοπατιού</w:t>
      </w:r>
      <w:r w:rsidR="0027086A">
        <w:rPr>
          <w:rFonts w:ascii="Arial" w:hAnsi="Arial" w:cs="Arial"/>
          <w:b/>
          <w:bCs/>
          <w:color w:val="000000"/>
          <w:sz w:val="20"/>
          <w:szCs w:val="20"/>
        </w:rPr>
        <w:t xml:space="preserve"> </w:t>
      </w:r>
      <w:r w:rsidR="0027086A" w:rsidRPr="0027086A">
        <w:rPr>
          <w:rFonts w:ascii="Arial" w:hAnsi="Arial" w:cs="Arial"/>
          <w:color w:val="000000"/>
          <w:sz w:val="20"/>
          <w:szCs w:val="20"/>
        </w:rPr>
        <w:t>(</w:t>
      </w:r>
      <w:r w:rsidR="0027086A" w:rsidRPr="0027086A">
        <w:rPr>
          <w:rFonts w:ascii="Arial" w:hAnsi="Arial" w:cs="Arial"/>
          <w:color w:val="000000"/>
          <w:sz w:val="20"/>
          <w:szCs w:val="20"/>
          <w:lang w:val="en-US"/>
        </w:rPr>
        <w:t>Path</w:t>
      </w:r>
      <w:r w:rsidR="0027086A" w:rsidRPr="0027086A">
        <w:rPr>
          <w:rFonts w:ascii="Arial" w:hAnsi="Arial" w:cs="Arial"/>
          <w:color w:val="000000"/>
          <w:sz w:val="20"/>
          <w:szCs w:val="20"/>
        </w:rPr>
        <w:t>)</w:t>
      </w:r>
      <w:r w:rsidR="004322B2" w:rsidRPr="004322B2">
        <w:rPr>
          <w:rFonts w:ascii="Arial" w:hAnsi="Arial" w:cs="Arial"/>
          <w:color w:val="000000"/>
          <w:sz w:val="20"/>
          <w:szCs w:val="20"/>
        </w:rPr>
        <w:t xml:space="preserve">. Ως μονοπάτι ορίζεται ένα σύνολο από τουλάχιστον δύο ακμές </w:t>
      </w:r>
      <w:r w:rsidR="0027086A" w:rsidRPr="0027086A">
        <w:rPr>
          <w:rFonts w:ascii="Arial" w:hAnsi="Arial" w:cs="Arial"/>
          <w:color w:val="000000"/>
          <w:sz w:val="20"/>
          <w:szCs w:val="20"/>
        </w:rPr>
        <w:t xml:space="preserve"> </w:t>
      </w:r>
      <w:r w:rsidR="0027086A">
        <w:rPr>
          <w:rFonts w:ascii="Arial" w:hAnsi="Arial" w:cs="Arial"/>
          <w:color w:val="000000"/>
          <w:sz w:val="20"/>
          <w:szCs w:val="20"/>
        </w:rPr>
        <w:t xml:space="preserve">ενός γραφήματος </w:t>
      </w:r>
      <w:r w:rsidR="0027086A">
        <w:rPr>
          <w:rFonts w:ascii="Arial" w:hAnsi="Arial" w:cs="Arial"/>
          <w:color w:val="000000"/>
          <w:sz w:val="20"/>
          <w:szCs w:val="20"/>
          <w:lang w:val="en-US"/>
        </w:rPr>
        <w:t>G</w:t>
      </w:r>
      <w:r w:rsidR="0027086A" w:rsidRPr="0027086A">
        <w:rPr>
          <w:rFonts w:ascii="Arial" w:hAnsi="Arial" w:cs="Arial"/>
          <w:color w:val="000000"/>
          <w:sz w:val="20"/>
          <w:szCs w:val="20"/>
        </w:rPr>
        <w:t xml:space="preserve"> </w:t>
      </w:r>
      <w:r w:rsidR="004322B2" w:rsidRPr="004322B2">
        <w:rPr>
          <w:rFonts w:ascii="Arial" w:hAnsi="Arial" w:cs="Arial"/>
          <w:color w:val="000000"/>
          <w:sz w:val="20"/>
          <w:szCs w:val="20"/>
        </w:rPr>
        <w:t xml:space="preserve">που είναι διαδοχικές μεταξύ τους. Κάθε μονοπάτι προσδιορίζεται </w:t>
      </w:r>
      <w:r w:rsidR="0027086A">
        <w:rPr>
          <w:rFonts w:ascii="Arial" w:hAnsi="Arial" w:cs="Arial"/>
          <w:color w:val="000000"/>
          <w:sz w:val="20"/>
          <w:szCs w:val="20"/>
        </w:rPr>
        <w:t xml:space="preserve">μόνο </w:t>
      </w:r>
      <w:r w:rsidR="004322B2" w:rsidRPr="004322B2">
        <w:rPr>
          <w:rFonts w:ascii="Arial" w:hAnsi="Arial" w:cs="Arial"/>
          <w:color w:val="000000"/>
          <w:sz w:val="20"/>
          <w:szCs w:val="20"/>
        </w:rPr>
        <w:t xml:space="preserve">από τις ακμές </w:t>
      </w:r>
      <w:r w:rsidR="0027086A">
        <w:rPr>
          <w:rFonts w:ascii="Arial" w:hAnsi="Arial" w:cs="Arial"/>
          <w:color w:val="000000"/>
          <w:sz w:val="20"/>
          <w:szCs w:val="20"/>
        </w:rPr>
        <w:t>του</w:t>
      </w:r>
      <w:r w:rsidR="004322B2" w:rsidRPr="004322B2">
        <w:rPr>
          <w:rFonts w:ascii="Arial" w:hAnsi="Arial" w:cs="Arial"/>
          <w:color w:val="000000"/>
          <w:sz w:val="20"/>
          <w:szCs w:val="20"/>
        </w:rPr>
        <w:t xml:space="preserve"> γραφήματος</w:t>
      </w:r>
      <w:r w:rsidR="0027086A">
        <w:rPr>
          <w:rFonts w:ascii="Arial" w:hAnsi="Arial" w:cs="Arial"/>
          <w:color w:val="000000"/>
          <w:sz w:val="20"/>
          <w:szCs w:val="20"/>
        </w:rPr>
        <w:t xml:space="preserve"> </w:t>
      </w:r>
      <w:r w:rsidR="0027086A">
        <w:rPr>
          <w:rFonts w:ascii="Arial" w:hAnsi="Arial" w:cs="Arial"/>
          <w:color w:val="000000"/>
          <w:sz w:val="20"/>
          <w:szCs w:val="20"/>
          <w:lang w:val="en-US"/>
        </w:rPr>
        <w:t>G</w:t>
      </w:r>
      <w:r w:rsidR="004322B2" w:rsidRPr="004322B2">
        <w:rPr>
          <w:rFonts w:ascii="Arial" w:hAnsi="Arial" w:cs="Arial"/>
          <w:color w:val="000000"/>
          <w:sz w:val="20"/>
          <w:szCs w:val="20"/>
        </w:rPr>
        <w:t xml:space="preserve">. Για παράδειγμα, </w:t>
      </w:r>
      <w:r w:rsidR="0027086A">
        <w:rPr>
          <w:rFonts w:ascii="Arial" w:hAnsi="Arial" w:cs="Arial"/>
          <w:color w:val="000000"/>
          <w:sz w:val="20"/>
          <w:szCs w:val="20"/>
        </w:rPr>
        <w:t xml:space="preserve">στο γράφημα </w:t>
      </w:r>
      <w:r w:rsidR="0027086A">
        <w:rPr>
          <w:rFonts w:ascii="Arial" w:hAnsi="Arial" w:cs="Arial"/>
          <w:color w:val="000000"/>
          <w:sz w:val="20"/>
          <w:szCs w:val="20"/>
          <w:lang w:val="en-US"/>
        </w:rPr>
        <w:t>G</w:t>
      </w:r>
      <w:r w:rsidR="0027086A" w:rsidRPr="0027086A">
        <w:rPr>
          <w:rFonts w:ascii="Arial" w:hAnsi="Arial" w:cs="Arial"/>
          <w:color w:val="000000"/>
          <w:sz w:val="20"/>
          <w:szCs w:val="20"/>
          <w:vertAlign w:val="subscript"/>
        </w:rPr>
        <w:t>1</w:t>
      </w:r>
      <w:r w:rsidR="0027086A" w:rsidRPr="0027086A">
        <w:rPr>
          <w:rFonts w:ascii="Arial" w:hAnsi="Arial" w:cs="Arial"/>
          <w:color w:val="000000"/>
          <w:sz w:val="20"/>
          <w:szCs w:val="20"/>
        </w:rPr>
        <w:t xml:space="preserve"> </w:t>
      </w:r>
      <w:r w:rsidR="0027086A">
        <w:rPr>
          <w:rFonts w:ascii="Arial" w:hAnsi="Arial" w:cs="Arial"/>
          <w:color w:val="000000"/>
          <w:sz w:val="20"/>
          <w:szCs w:val="20"/>
        </w:rPr>
        <w:t>της εικόν</w:t>
      </w:r>
      <w:r w:rsidR="004322B2" w:rsidRPr="004322B2">
        <w:rPr>
          <w:rFonts w:ascii="Arial" w:hAnsi="Arial" w:cs="Arial"/>
          <w:color w:val="000000"/>
          <w:sz w:val="20"/>
          <w:szCs w:val="20"/>
        </w:rPr>
        <w:t>α</w:t>
      </w:r>
      <w:r w:rsidR="0027086A">
        <w:rPr>
          <w:rFonts w:ascii="Arial" w:hAnsi="Arial" w:cs="Arial"/>
          <w:color w:val="000000"/>
          <w:sz w:val="20"/>
          <w:szCs w:val="20"/>
        </w:rPr>
        <w:t>ς</w:t>
      </w:r>
      <w:r w:rsidR="004322B2" w:rsidRPr="004322B2">
        <w:rPr>
          <w:rFonts w:ascii="Arial" w:hAnsi="Arial" w:cs="Arial"/>
          <w:color w:val="000000"/>
          <w:sz w:val="20"/>
          <w:szCs w:val="20"/>
        </w:rPr>
        <w:t xml:space="preserve"> 1</w:t>
      </w:r>
      <w:r w:rsidR="00CE2143">
        <w:rPr>
          <w:rFonts w:ascii="Arial" w:hAnsi="Arial" w:cs="Arial"/>
          <w:color w:val="000000"/>
          <w:sz w:val="20"/>
          <w:szCs w:val="20"/>
        </w:rPr>
        <w:t>.</w:t>
      </w:r>
      <w:r w:rsidR="004322B2" w:rsidRPr="004322B2">
        <w:rPr>
          <w:rFonts w:ascii="Arial" w:hAnsi="Arial" w:cs="Arial"/>
          <w:color w:val="000000"/>
          <w:sz w:val="20"/>
          <w:szCs w:val="20"/>
        </w:rPr>
        <w:t>1, ένα πιθανό μονοπάτι είναι το 15-&gt;54-&gt;46</w:t>
      </w:r>
      <w:r w:rsidR="00CE2143">
        <w:rPr>
          <w:rFonts w:ascii="Arial" w:hAnsi="Arial" w:cs="Arial"/>
          <w:color w:val="000000"/>
          <w:sz w:val="20"/>
          <w:szCs w:val="20"/>
        </w:rPr>
        <w:t>-&gt;64</w:t>
      </w:r>
      <w:r w:rsidR="004322B2" w:rsidRPr="004322B2">
        <w:rPr>
          <w:rFonts w:ascii="Arial" w:hAnsi="Arial" w:cs="Arial"/>
          <w:color w:val="000000"/>
          <w:sz w:val="20"/>
          <w:szCs w:val="20"/>
        </w:rPr>
        <w:t>.</w:t>
      </w:r>
    </w:p>
    <w:p w14:paraId="65F0F615" w14:textId="42203F49" w:rsidR="00940C51" w:rsidRPr="00CF4C70" w:rsidRDefault="00CF4C70" w:rsidP="0077692B">
      <w:pPr>
        <w:pStyle w:val="Web"/>
        <w:shd w:val="clear" w:color="auto" w:fill="FFFFFF"/>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Μέσα σε ένα οποιοδήποτε οδικό δίκτυο, διαγράφουν πορείες διάφορα </w:t>
      </w:r>
      <w:r w:rsidRPr="00CF4C70">
        <w:rPr>
          <w:rFonts w:ascii="Arial" w:hAnsi="Arial" w:cs="Arial"/>
          <w:b/>
          <w:bCs/>
          <w:color w:val="000000"/>
          <w:sz w:val="20"/>
          <w:szCs w:val="20"/>
        </w:rPr>
        <w:t>κινούμενα αντικείμενα</w:t>
      </w:r>
      <w:r>
        <w:rPr>
          <w:rFonts w:ascii="Arial" w:hAnsi="Arial" w:cs="Arial"/>
          <w:color w:val="000000"/>
          <w:sz w:val="20"/>
          <w:szCs w:val="20"/>
        </w:rPr>
        <w:t xml:space="preserve"> ή ΚΑ (</w:t>
      </w:r>
      <w:r>
        <w:rPr>
          <w:rFonts w:ascii="Arial" w:hAnsi="Arial" w:cs="Arial"/>
          <w:color w:val="000000"/>
          <w:sz w:val="20"/>
          <w:szCs w:val="20"/>
          <w:lang w:val="en-US"/>
        </w:rPr>
        <w:t>Moving</w:t>
      </w:r>
      <w:r w:rsidRPr="00CF4C70">
        <w:rPr>
          <w:rFonts w:ascii="Arial" w:hAnsi="Arial" w:cs="Arial"/>
          <w:color w:val="000000"/>
          <w:sz w:val="20"/>
          <w:szCs w:val="20"/>
        </w:rPr>
        <w:t xml:space="preserve"> </w:t>
      </w:r>
      <w:r>
        <w:rPr>
          <w:rFonts w:ascii="Arial" w:hAnsi="Arial" w:cs="Arial"/>
          <w:color w:val="000000"/>
          <w:sz w:val="20"/>
          <w:szCs w:val="20"/>
          <w:lang w:val="en-US"/>
        </w:rPr>
        <w:t>Objects</w:t>
      </w:r>
      <w:r w:rsidRPr="00CF4C70">
        <w:rPr>
          <w:rFonts w:ascii="Arial" w:hAnsi="Arial" w:cs="Arial"/>
          <w:color w:val="000000"/>
          <w:sz w:val="20"/>
          <w:szCs w:val="20"/>
        </w:rPr>
        <w:t>)</w:t>
      </w:r>
      <w:r w:rsidR="004322B2" w:rsidRPr="004322B2">
        <w:rPr>
          <w:rFonts w:ascii="Arial" w:hAnsi="Arial" w:cs="Arial"/>
          <w:color w:val="000000"/>
          <w:sz w:val="20"/>
          <w:szCs w:val="20"/>
        </w:rPr>
        <w:t>. Ως ΚΑ ορίζεται ένα οποιοδήποτε κινητό που διατρέχει τις ακμές ενός οδικού δικτύου. Ένα ΚΑ μπορεί να αναφέρεται σε ένα αυτοκίνητο, σε ένα λεωφορείο, σε ένα ταξί, κ.α.</w:t>
      </w:r>
      <w:r>
        <w:rPr>
          <w:rFonts w:ascii="Arial" w:hAnsi="Arial" w:cs="Arial"/>
          <w:color w:val="000000"/>
          <w:sz w:val="20"/>
          <w:szCs w:val="20"/>
        </w:rPr>
        <w:t xml:space="preserve"> Οι πορείες που </w:t>
      </w:r>
      <w:r w:rsidR="00794C5D">
        <w:rPr>
          <w:rFonts w:ascii="Arial" w:hAnsi="Arial" w:cs="Arial"/>
          <w:color w:val="000000"/>
          <w:sz w:val="20"/>
          <w:szCs w:val="20"/>
        </w:rPr>
        <w:t>διαγράφει</w:t>
      </w:r>
      <w:r>
        <w:rPr>
          <w:rFonts w:ascii="Arial" w:hAnsi="Arial" w:cs="Arial"/>
          <w:color w:val="000000"/>
          <w:sz w:val="20"/>
          <w:szCs w:val="20"/>
        </w:rPr>
        <w:t xml:space="preserve"> </w:t>
      </w:r>
      <w:r w:rsidR="00794C5D">
        <w:rPr>
          <w:rFonts w:ascii="Arial" w:hAnsi="Arial" w:cs="Arial"/>
          <w:color w:val="000000"/>
          <w:sz w:val="20"/>
          <w:szCs w:val="20"/>
        </w:rPr>
        <w:t>ένα οποιοδήποτε</w:t>
      </w:r>
      <w:r>
        <w:rPr>
          <w:rFonts w:ascii="Arial" w:hAnsi="Arial" w:cs="Arial"/>
          <w:color w:val="000000"/>
          <w:sz w:val="20"/>
          <w:szCs w:val="20"/>
        </w:rPr>
        <w:t xml:space="preserve"> ΚΑ</w:t>
      </w:r>
      <w:r w:rsidR="00794C5D">
        <w:rPr>
          <w:rFonts w:ascii="Arial" w:hAnsi="Arial" w:cs="Arial"/>
          <w:color w:val="000000"/>
          <w:sz w:val="20"/>
          <w:szCs w:val="20"/>
        </w:rPr>
        <w:t xml:space="preserve"> μέσα στο οδικό δίκτυο</w:t>
      </w:r>
      <w:r>
        <w:rPr>
          <w:rFonts w:ascii="Arial" w:hAnsi="Arial" w:cs="Arial"/>
          <w:color w:val="000000"/>
          <w:sz w:val="20"/>
          <w:szCs w:val="20"/>
        </w:rPr>
        <w:t xml:space="preserve"> </w:t>
      </w:r>
      <w:r w:rsidR="00794C5D">
        <w:rPr>
          <w:rFonts w:ascii="Arial" w:hAnsi="Arial" w:cs="Arial"/>
          <w:color w:val="000000"/>
          <w:sz w:val="20"/>
          <w:szCs w:val="20"/>
        </w:rPr>
        <w:t>αποτελεί</w:t>
      </w:r>
      <w:r>
        <w:rPr>
          <w:rFonts w:ascii="Arial" w:hAnsi="Arial" w:cs="Arial"/>
          <w:color w:val="000000"/>
          <w:sz w:val="20"/>
          <w:szCs w:val="20"/>
        </w:rPr>
        <w:t xml:space="preserve"> την </w:t>
      </w:r>
      <w:r w:rsidRPr="00CF4C70">
        <w:rPr>
          <w:rFonts w:ascii="Arial" w:hAnsi="Arial" w:cs="Arial"/>
          <w:b/>
          <w:bCs/>
          <w:color w:val="000000"/>
          <w:sz w:val="20"/>
          <w:szCs w:val="20"/>
        </w:rPr>
        <w:t>τροχιά</w:t>
      </w:r>
      <w:r w:rsidRPr="00CF4C70">
        <w:rPr>
          <w:rFonts w:ascii="Arial" w:hAnsi="Arial" w:cs="Arial"/>
          <w:color w:val="000000"/>
          <w:sz w:val="20"/>
          <w:szCs w:val="20"/>
        </w:rPr>
        <w:t xml:space="preserve"> </w:t>
      </w:r>
      <w:r>
        <w:rPr>
          <w:rFonts w:ascii="Arial" w:hAnsi="Arial" w:cs="Arial"/>
          <w:color w:val="000000"/>
          <w:sz w:val="20"/>
          <w:szCs w:val="20"/>
        </w:rPr>
        <w:t>(</w:t>
      </w:r>
      <w:r>
        <w:rPr>
          <w:rFonts w:ascii="Arial" w:hAnsi="Arial" w:cs="Arial"/>
          <w:color w:val="000000"/>
          <w:sz w:val="20"/>
          <w:szCs w:val="20"/>
          <w:lang w:val="en-US"/>
        </w:rPr>
        <w:t>Trajectory</w:t>
      </w:r>
      <w:r w:rsidRPr="00CF4C70">
        <w:rPr>
          <w:rFonts w:ascii="Arial" w:hAnsi="Arial" w:cs="Arial"/>
          <w:color w:val="000000"/>
          <w:sz w:val="20"/>
          <w:szCs w:val="20"/>
        </w:rPr>
        <w:t>)</w:t>
      </w:r>
      <w:r>
        <w:rPr>
          <w:rFonts w:ascii="Arial" w:hAnsi="Arial" w:cs="Arial"/>
          <w:color w:val="000000"/>
          <w:sz w:val="20"/>
          <w:szCs w:val="20"/>
        </w:rPr>
        <w:t xml:space="preserve"> του</w:t>
      </w:r>
      <w:r w:rsidRPr="00CF4C70">
        <w:rPr>
          <w:rFonts w:ascii="Arial" w:hAnsi="Arial" w:cs="Arial"/>
          <w:color w:val="000000"/>
          <w:sz w:val="20"/>
          <w:szCs w:val="20"/>
        </w:rPr>
        <w:t>.</w:t>
      </w:r>
    </w:p>
    <w:p w14:paraId="4BE8E580" w14:textId="404FBEBC" w:rsidR="008F10B2" w:rsidRDefault="00754FFD" w:rsidP="004322B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Αφού έγινε η επεξήγηση των παραπάνω εννοιών, μπορούμε να αναλύσουμε τον όρο του κυκλοφοριακού φόρτου ή της κυκλοφοριακής ροής. Η τελευταία αναφέρεται στο πλήθος των ΚΑ που διέρχονται από ένα συγκεκριμένο </w:t>
      </w:r>
      <w:r w:rsidRPr="00754FFD">
        <w:rPr>
          <w:rFonts w:ascii="Arial" w:eastAsia="Times New Roman" w:hAnsi="Arial" w:cs="Arial"/>
          <w:color w:val="000000"/>
          <w:kern w:val="0"/>
          <w:sz w:val="20"/>
          <w:szCs w:val="20"/>
          <w:lang w:eastAsia="el-GR"/>
          <w14:ligatures w14:val="none"/>
        </w:rPr>
        <w:t>μονοπάτι</w:t>
      </w:r>
      <w:r>
        <w:rPr>
          <w:rFonts w:ascii="Arial" w:eastAsia="Times New Roman" w:hAnsi="Arial" w:cs="Arial"/>
          <w:color w:val="000000"/>
          <w:kern w:val="0"/>
          <w:sz w:val="20"/>
          <w:szCs w:val="20"/>
          <w:lang w:eastAsia="el-GR"/>
          <w14:ligatures w14:val="none"/>
        </w:rPr>
        <w:t xml:space="preserve"> του οδικού δικτύου εντός ενός συγκεκριμένου χρονικού διαστήματος. </w:t>
      </w:r>
    </w:p>
    <w:p w14:paraId="1832FC38" w14:textId="58DCB8EF" w:rsidR="00DF6A4A" w:rsidRPr="00554CBA" w:rsidRDefault="00DF6A4A" w:rsidP="00F24BB6">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14" w:name="_Toc148178519"/>
      <w:r w:rsidRPr="00554CBA">
        <w:rPr>
          <w:rFonts w:ascii="Arial Black" w:eastAsia="Times New Roman" w:hAnsi="Arial Black" w:cs="Arial"/>
          <w:color w:val="000000"/>
          <w:kern w:val="0"/>
          <w:sz w:val="22"/>
          <w:szCs w:val="22"/>
          <w:lang w:eastAsia="el-GR"/>
          <w14:ligatures w14:val="none"/>
        </w:rPr>
        <w:lastRenderedPageBreak/>
        <w:t xml:space="preserve">1.2 Προσδιορισμός </w:t>
      </w:r>
      <w:r w:rsidR="00AF2234" w:rsidRPr="00554CBA">
        <w:rPr>
          <w:rFonts w:ascii="Arial Black" w:eastAsia="Times New Roman" w:hAnsi="Arial Black" w:cs="Arial"/>
          <w:color w:val="000000"/>
          <w:kern w:val="0"/>
          <w:sz w:val="22"/>
          <w:szCs w:val="22"/>
          <w:lang w:eastAsia="el-GR"/>
          <w14:ligatures w14:val="none"/>
        </w:rPr>
        <w:t>του προβλήματος</w:t>
      </w:r>
      <w:bookmarkEnd w:id="14"/>
    </w:p>
    <w:p w14:paraId="40B94733" w14:textId="6824C304" w:rsidR="008F10B2" w:rsidRDefault="00E63F49" w:rsidP="00554CBA">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θέμα της έρευνάς μας είναι η καταμέτρηση ιστορικών δεδομένων κυκλοφοριακού φόρτου από διάφορα μονοπάτια ενός οδικού δικτύου και η προσπάθεια πρόβλεψης της κυκλοφοριακής ροής σε μελλοντικό χρόνο για κάθε μονοπάτι ξεχωριστά. Το πρίσμα, υπό το οποίο εξετάζουμε την πρόβλεψη της κυκλοφοριακής ροής είναι μοναδικό, πάντα με βάση τα όσα γνωρίζουμε. Με άλλα λόγια, δεν έχουμε καταφέρει να εντοπίσουμε έρευνες άλλων επιστημόνων που να ακολουθούν παρόμοια μεθοδολογία για την επίλυση του ίδιου προβλήματος. </w:t>
      </w:r>
    </w:p>
    <w:p w14:paraId="077247D1" w14:textId="3D3E0B21" w:rsidR="008F10B2" w:rsidRPr="005153B7" w:rsidRDefault="00AF2234"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w:t>
      </w:r>
      <w:r w:rsidR="00E92073">
        <w:rPr>
          <w:rFonts w:ascii="Arial" w:eastAsia="Times New Roman" w:hAnsi="Arial" w:cs="Arial"/>
          <w:color w:val="000000"/>
          <w:kern w:val="0"/>
          <w:sz w:val="20"/>
          <w:szCs w:val="20"/>
          <w:lang w:eastAsia="el-GR"/>
          <w14:ligatures w14:val="none"/>
        </w:rPr>
        <w:t xml:space="preserve">βασικό </w:t>
      </w:r>
      <w:r>
        <w:rPr>
          <w:rFonts w:ascii="Arial" w:eastAsia="Times New Roman" w:hAnsi="Arial" w:cs="Arial"/>
          <w:color w:val="000000"/>
          <w:kern w:val="0"/>
          <w:sz w:val="20"/>
          <w:szCs w:val="20"/>
          <w:lang w:eastAsia="el-GR"/>
          <w14:ligatures w14:val="none"/>
        </w:rPr>
        <w:t>ερώτημα που εγείρεται εδώ</w:t>
      </w:r>
      <w:r w:rsidR="00554CBA">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είναι το πώς μπορούμε να μετρήσουμε το κυκλοφοριακό φόρτο μέσα σε ένα μονοπάτι.</w:t>
      </w:r>
      <w:r w:rsidR="00E92073">
        <w:rPr>
          <w:rFonts w:ascii="Arial" w:eastAsia="Times New Roman" w:hAnsi="Arial" w:cs="Arial"/>
          <w:color w:val="000000"/>
          <w:kern w:val="0"/>
          <w:sz w:val="20"/>
          <w:szCs w:val="20"/>
          <w:lang w:eastAsia="el-GR"/>
          <w14:ligatures w14:val="none"/>
        </w:rPr>
        <w:t xml:space="preserve"> Ως απάντηση στο ερώτημα</w:t>
      </w:r>
      <w:r w:rsidR="001C5539">
        <w:rPr>
          <w:rFonts w:ascii="Arial" w:eastAsia="Times New Roman" w:hAnsi="Arial" w:cs="Arial"/>
          <w:color w:val="000000"/>
          <w:kern w:val="0"/>
          <w:sz w:val="20"/>
          <w:szCs w:val="20"/>
          <w:lang w:eastAsia="el-GR"/>
          <w14:ligatures w14:val="none"/>
        </w:rPr>
        <w:t>,</w:t>
      </w:r>
      <w:r w:rsidR="00E92073">
        <w:rPr>
          <w:rFonts w:ascii="Arial" w:eastAsia="Times New Roman" w:hAnsi="Arial" w:cs="Arial"/>
          <w:color w:val="000000"/>
          <w:kern w:val="0"/>
          <w:sz w:val="20"/>
          <w:szCs w:val="20"/>
          <w:lang w:eastAsia="el-GR"/>
          <w14:ligatures w14:val="none"/>
        </w:rPr>
        <w:t xml:space="preserve"> </w:t>
      </w:r>
      <w:r w:rsidR="001C5539">
        <w:rPr>
          <w:rFonts w:ascii="Arial" w:eastAsia="Times New Roman" w:hAnsi="Arial" w:cs="Arial"/>
          <w:color w:val="000000"/>
          <w:kern w:val="0"/>
          <w:sz w:val="20"/>
          <w:szCs w:val="20"/>
          <w:lang w:eastAsia="el-GR"/>
          <w14:ligatures w14:val="none"/>
        </w:rPr>
        <w:t>παραθέτουμε</w:t>
      </w:r>
      <w:r>
        <w:rPr>
          <w:rFonts w:ascii="Arial" w:eastAsia="Times New Roman" w:hAnsi="Arial" w:cs="Arial"/>
          <w:color w:val="000000"/>
          <w:kern w:val="0"/>
          <w:sz w:val="20"/>
          <w:szCs w:val="20"/>
          <w:lang w:eastAsia="el-GR"/>
          <w14:ligatures w14:val="none"/>
        </w:rPr>
        <w:t xml:space="preserve"> </w:t>
      </w:r>
      <w:r w:rsidR="001C5539">
        <w:rPr>
          <w:rFonts w:ascii="Arial" w:eastAsia="Times New Roman" w:hAnsi="Arial" w:cs="Arial"/>
          <w:color w:val="000000"/>
          <w:kern w:val="0"/>
          <w:sz w:val="20"/>
          <w:szCs w:val="20"/>
          <w:lang w:eastAsia="el-GR"/>
          <w14:ligatures w14:val="none"/>
        </w:rPr>
        <w:t>τ</w:t>
      </w:r>
      <w:r>
        <w:rPr>
          <w:rFonts w:ascii="Arial" w:eastAsia="Times New Roman" w:hAnsi="Arial" w:cs="Arial"/>
          <w:color w:val="000000"/>
          <w:kern w:val="0"/>
          <w:sz w:val="20"/>
          <w:szCs w:val="20"/>
          <w:lang w:eastAsia="el-GR"/>
          <w14:ligatures w14:val="none"/>
        </w:rPr>
        <w:t>η</w:t>
      </w:r>
      <w:r w:rsidR="001C5539">
        <w:rPr>
          <w:rFonts w:ascii="Arial" w:eastAsia="Times New Roman" w:hAnsi="Arial" w:cs="Arial"/>
          <w:color w:val="000000"/>
          <w:kern w:val="0"/>
          <w:sz w:val="20"/>
          <w:szCs w:val="20"/>
          <w:lang w:eastAsia="el-GR"/>
          <w14:ligatures w14:val="none"/>
        </w:rPr>
        <w:t>ν</w:t>
      </w:r>
      <w:r>
        <w:rPr>
          <w:rFonts w:ascii="Arial" w:eastAsia="Times New Roman" w:hAnsi="Arial" w:cs="Arial"/>
          <w:color w:val="000000"/>
          <w:kern w:val="0"/>
          <w:sz w:val="20"/>
          <w:szCs w:val="20"/>
          <w:lang w:eastAsia="el-GR"/>
          <w14:ligatures w14:val="none"/>
        </w:rPr>
        <w:t xml:space="preserve"> μεθοδολογία των </w:t>
      </w:r>
      <w:r>
        <w:rPr>
          <w:rFonts w:ascii="Arial" w:eastAsia="Times New Roman" w:hAnsi="Arial" w:cs="Arial"/>
          <w:b/>
          <w:bCs/>
          <w:color w:val="000000"/>
          <w:kern w:val="0"/>
          <w:sz w:val="20"/>
          <w:szCs w:val="20"/>
          <w:lang w:eastAsia="el-GR"/>
          <w14:ligatures w14:val="none"/>
        </w:rPr>
        <w:t>Αυστηρών Ερωτημάτων Μονοπατιού</w:t>
      </w:r>
      <w:r>
        <w:rPr>
          <w:rFonts w:ascii="Arial" w:eastAsia="Times New Roman" w:hAnsi="Arial" w:cs="Arial"/>
          <w:color w:val="000000"/>
          <w:kern w:val="0"/>
          <w:sz w:val="20"/>
          <w:szCs w:val="20"/>
          <w:lang w:eastAsia="el-GR"/>
          <w14:ligatures w14:val="none"/>
        </w:rPr>
        <w:t xml:space="preserve"> (ΑΕΜ)</w:t>
      </w:r>
      <w:r w:rsidR="00E92073">
        <w:rPr>
          <w:rFonts w:ascii="Arial" w:eastAsia="Times New Roman" w:hAnsi="Arial" w:cs="Arial"/>
          <w:color w:val="000000"/>
          <w:kern w:val="0"/>
          <w:sz w:val="20"/>
          <w:szCs w:val="20"/>
          <w:lang w:eastAsia="el-GR"/>
          <w14:ligatures w14:val="none"/>
        </w:rPr>
        <w:t xml:space="preserve"> ή στα αγγλικά ως «Strict Path Queries».</w:t>
      </w:r>
      <w:r w:rsidR="001C5539">
        <w:rPr>
          <w:rFonts w:ascii="Arial" w:eastAsia="Times New Roman" w:hAnsi="Arial" w:cs="Arial"/>
          <w:color w:val="000000"/>
          <w:kern w:val="0"/>
          <w:sz w:val="20"/>
          <w:szCs w:val="20"/>
          <w:lang w:eastAsia="el-GR"/>
          <w14:ligatures w14:val="none"/>
        </w:rPr>
        <w:t xml:space="preserve"> </w:t>
      </w:r>
      <w:r w:rsidR="00E92073">
        <w:rPr>
          <w:rFonts w:ascii="Arial" w:eastAsia="Times New Roman" w:hAnsi="Arial" w:cs="Arial"/>
          <w:color w:val="000000"/>
          <w:kern w:val="0"/>
          <w:sz w:val="20"/>
          <w:szCs w:val="20"/>
          <w:lang w:eastAsia="el-GR"/>
          <w14:ligatures w14:val="none"/>
        </w:rPr>
        <w:t xml:space="preserve">Τα ΑΕΜ </w:t>
      </w:r>
      <w:r>
        <w:rPr>
          <w:rFonts w:ascii="Arial" w:eastAsia="Times New Roman" w:hAnsi="Arial" w:cs="Arial"/>
          <w:color w:val="000000"/>
          <w:kern w:val="0"/>
          <w:sz w:val="20"/>
          <w:szCs w:val="20"/>
          <w:lang w:eastAsia="el-GR"/>
          <w14:ligatures w14:val="none"/>
        </w:rPr>
        <w:t>αναφέρ</w:t>
      </w:r>
      <w:r w:rsidR="00E92073">
        <w:rPr>
          <w:rFonts w:ascii="Arial" w:eastAsia="Times New Roman" w:hAnsi="Arial" w:cs="Arial"/>
          <w:color w:val="000000"/>
          <w:kern w:val="0"/>
          <w:sz w:val="20"/>
          <w:szCs w:val="20"/>
          <w:lang w:eastAsia="el-GR"/>
          <w14:ligatures w14:val="none"/>
        </w:rPr>
        <w:t>ονται</w:t>
      </w:r>
      <w:r>
        <w:rPr>
          <w:rFonts w:ascii="Arial" w:eastAsia="Times New Roman" w:hAnsi="Arial" w:cs="Arial"/>
          <w:color w:val="000000"/>
          <w:kern w:val="0"/>
          <w:sz w:val="20"/>
          <w:szCs w:val="20"/>
          <w:lang w:eastAsia="el-GR"/>
          <w14:ligatures w14:val="none"/>
        </w:rPr>
        <w:t xml:space="preserve"> σε μια διαδικασία αναζήτησης που εκτελείται σε δεδομένα τροχιών </w:t>
      </w:r>
      <w:r w:rsidR="00E92073">
        <w:rPr>
          <w:rFonts w:ascii="Arial" w:eastAsia="Times New Roman" w:hAnsi="Arial" w:cs="Arial"/>
          <w:color w:val="000000"/>
          <w:kern w:val="0"/>
          <w:sz w:val="20"/>
          <w:szCs w:val="20"/>
          <w:lang w:eastAsia="el-GR"/>
          <w14:ligatures w14:val="none"/>
        </w:rPr>
        <w:t>ΚΑ</w:t>
      </w:r>
      <w:r>
        <w:rPr>
          <w:rFonts w:ascii="Arial" w:eastAsia="Times New Roman" w:hAnsi="Arial" w:cs="Arial"/>
          <w:color w:val="000000"/>
          <w:kern w:val="0"/>
          <w:sz w:val="20"/>
          <w:szCs w:val="20"/>
          <w:lang w:eastAsia="el-GR"/>
          <w14:ligatures w14:val="none"/>
        </w:rPr>
        <w:t xml:space="preserve"> με στόχο την ανάκτηση όλων των τροχιών που διέρχονται αυστηρά από ένα προκαθορισμένο μονοπάτι</w:t>
      </w:r>
      <w:r w:rsidR="001C5539">
        <w:rPr>
          <w:rFonts w:ascii="Arial" w:eastAsia="Times New Roman" w:hAnsi="Arial" w:cs="Arial"/>
          <w:color w:val="000000"/>
          <w:kern w:val="0"/>
          <w:sz w:val="20"/>
          <w:szCs w:val="20"/>
          <w:lang w:eastAsia="el-GR"/>
          <w14:ligatures w14:val="none"/>
        </w:rPr>
        <w:t xml:space="preserve"> ενός οδικού δικτύου</w:t>
      </w:r>
      <w:r>
        <w:rPr>
          <w:rFonts w:ascii="Arial" w:eastAsia="Times New Roman" w:hAnsi="Arial" w:cs="Arial"/>
          <w:color w:val="000000"/>
          <w:kern w:val="0"/>
          <w:sz w:val="20"/>
          <w:szCs w:val="20"/>
          <w:lang w:eastAsia="el-GR"/>
          <w14:ligatures w14:val="none"/>
        </w:rPr>
        <w:t xml:space="preserve">, χωρίς δηλαδή να παρεκκλίνουν καθόλου από </w:t>
      </w:r>
      <w:r w:rsidR="007F072F">
        <w:rPr>
          <w:rFonts w:ascii="Arial" w:eastAsia="Times New Roman" w:hAnsi="Arial" w:cs="Arial"/>
          <w:color w:val="000000"/>
          <w:kern w:val="0"/>
          <w:sz w:val="20"/>
          <w:szCs w:val="20"/>
          <w:lang w:eastAsia="el-GR"/>
          <w14:ligatures w14:val="none"/>
        </w:rPr>
        <w:t xml:space="preserve">το μονοπάτι </w:t>
      </w:r>
      <w:r>
        <w:rPr>
          <w:rFonts w:ascii="Arial" w:eastAsia="Times New Roman" w:hAnsi="Arial" w:cs="Arial"/>
          <w:color w:val="000000"/>
          <w:kern w:val="0"/>
          <w:sz w:val="20"/>
          <w:szCs w:val="20"/>
          <w:lang w:eastAsia="el-GR"/>
          <w14:ligatures w14:val="none"/>
        </w:rPr>
        <w:t xml:space="preserve">αυτό. Μάλιστα, αυτή η συνθήκη πρέπει να ισχύει εντός ενός προεπιλεγμένου χρονικού </w:t>
      </w:r>
      <w:r w:rsidR="00BD5076">
        <w:rPr>
          <w:rFonts w:ascii="Arial" w:eastAsia="Times New Roman" w:hAnsi="Arial" w:cs="Arial"/>
          <w:color w:val="000000"/>
          <w:kern w:val="0"/>
          <w:sz w:val="20"/>
          <w:szCs w:val="20"/>
          <w:lang w:eastAsia="el-GR"/>
          <w14:ligatures w14:val="none"/>
        </w:rPr>
        <w:t>διαστήματος</w:t>
      </w:r>
      <w:r>
        <w:rPr>
          <w:rFonts w:ascii="Arial" w:eastAsia="Times New Roman" w:hAnsi="Arial" w:cs="Arial"/>
          <w:i/>
          <w:iCs/>
          <w:color w:val="000000"/>
          <w:kern w:val="0"/>
          <w:sz w:val="20"/>
          <w:szCs w:val="20"/>
          <w:lang w:eastAsia="el-GR"/>
          <w14:ligatures w14:val="none"/>
        </w:rPr>
        <w:t xml:space="preserve"> </w:t>
      </w:r>
      <w:sdt>
        <w:sdtPr>
          <w:rPr>
            <w:color w:val="000000"/>
          </w:rPr>
          <w:tag w:val="MENDELEY_CITATION_v3_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"/>
          <w:id w:val="-1601018290"/>
          <w:placeholder>
            <w:docPart w:val="DefaultPlaceholder_-1854013440"/>
          </w:placeholder>
        </w:sdtPr>
        <w:sdtContent>
          <w:r w:rsidR="00EA630A" w:rsidRPr="00EA630A">
            <w:rPr>
              <w:rFonts w:ascii="Arial" w:eastAsia="Times New Roman" w:hAnsi="Arial" w:cs="Arial"/>
              <w:iCs/>
              <w:color w:val="000000"/>
              <w:kern w:val="0"/>
              <w:sz w:val="20"/>
              <w:szCs w:val="20"/>
              <w:lang w:eastAsia="el-GR"/>
              <w14:ligatures w14:val="none"/>
            </w:rPr>
            <w:t>[1]</w:t>
          </w:r>
        </w:sdtContent>
      </w:sdt>
      <w:r w:rsidR="00223651" w:rsidRPr="00223651">
        <w:rPr>
          <w:color w:val="000000"/>
        </w:rPr>
        <w:t>.</w:t>
      </w:r>
      <w:r>
        <w:rPr>
          <w:rFonts w:ascii="Arial" w:eastAsia="Times New Roman" w:hAnsi="Arial" w:cs="Arial"/>
          <w:i/>
          <w:iCs/>
          <w:color w:val="000000"/>
          <w:kern w:val="0"/>
          <w:sz w:val="20"/>
          <w:szCs w:val="20"/>
          <w:lang w:eastAsia="el-GR"/>
          <w14:ligatures w14:val="none"/>
        </w:rPr>
        <w:t xml:space="preserve"> </w:t>
      </w:r>
    </w:p>
    <w:p w14:paraId="0157432F" w14:textId="77777777" w:rsidR="00554CBA" w:rsidRDefault="00554CBA" w:rsidP="0051108C">
      <w:pPr>
        <w:keepNext/>
        <w:spacing w:after="60" w:line="240" w:lineRule="auto"/>
        <w:ind w:firstLine="360"/>
        <w:jc w:val="center"/>
      </w:pPr>
      <w:r>
        <w:rPr>
          <w:rFonts w:ascii="Arial" w:eastAsia="Times New Roman" w:hAnsi="Arial" w:cs="Arial"/>
          <w:noProof/>
          <w:color w:val="000000"/>
          <w:kern w:val="0"/>
          <w:sz w:val="20"/>
          <w:szCs w:val="20"/>
          <w:lang w:val="en-US" w:eastAsia="el-GR"/>
        </w:rPr>
        <w:drawing>
          <wp:inline distT="0" distB="0" distL="0" distR="0" wp14:anchorId="0CF9A033" wp14:editId="7B6BB61B">
            <wp:extent cx="2962656" cy="1905245"/>
            <wp:effectExtent l="0" t="0" r="9525" b="0"/>
            <wp:docPr id="1736272931" name="Εικόνα 2" descr="Εικόνα που περιέχει κύκλο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72931" name="Εικόνα 2" descr="Εικόνα που περιέχει κύκλος, γραμμή&#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2962656" cy="1905245"/>
                    </a:xfrm>
                    <a:prstGeom prst="rect">
                      <a:avLst/>
                    </a:prstGeom>
                  </pic:spPr>
                </pic:pic>
              </a:graphicData>
            </a:graphic>
          </wp:inline>
        </w:drawing>
      </w:r>
    </w:p>
    <w:p w14:paraId="2FA06169" w14:textId="16AED77D" w:rsidR="00554CBA" w:rsidRPr="000F2E73" w:rsidRDefault="000F2E73" w:rsidP="0051108C">
      <w:pPr>
        <w:pStyle w:val="aa"/>
        <w:spacing w:after="60"/>
        <w:rPr>
          <w:rFonts w:ascii="Arial" w:hAnsi="Arial" w:cs="Arial"/>
          <w:b/>
          <w:bCs/>
          <w:i w:val="0"/>
          <w:iCs w:val="0"/>
          <w:color w:val="000000" w:themeColor="text1"/>
        </w:rPr>
      </w:pPr>
      <w:r>
        <w:rPr>
          <w:rFonts w:ascii="Arial" w:hAnsi="Arial" w:cs="Arial"/>
          <w:b/>
          <w:bCs/>
          <w:i w:val="0"/>
          <w:iCs w:val="0"/>
          <w:color w:val="000000" w:themeColor="text1"/>
        </w:rPr>
        <w:tab/>
      </w:r>
      <w:r>
        <w:rPr>
          <w:rFonts w:ascii="Arial" w:hAnsi="Arial" w:cs="Arial"/>
          <w:b/>
          <w:bCs/>
          <w:i w:val="0"/>
          <w:iCs w:val="0"/>
          <w:color w:val="000000" w:themeColor="text1"/>
        </w:rPr>
        <w:tab/>
      </w:r>
      <w:r>
        <w:rPr>
          <w:rFonts w:ascii="Arial" w:hAnsi="Arial" w:cs="Arial"/>
          <w:b/>
          <w:bCs/>
          <w:i w:val="0"/>
          <w:iCs w:val="0"/>
          <w:color w:val="000000" w:themeColor="text1"/>
        </w:rPr>
        <w:tab/>
      </w:r>
      <w:r w:rsidR="00554CBA" w:rsidRPr="000F2E73">
        <w:rPr>
          <w:rFonts w:ascii="Arial" w:hAnsi="Arial" w:cs="Arial"/>
          <w:b/>
          <w:bCs/>
          <w:i w:val="0"/>
          <w:iCs w:val="0"/>
          <w:color w:val="000000" w:themeColor="text1"/>
        </w:rPr>
        <w:t>Εικόνα 1.2</w:t>
      </w:r>
      <w:r w:rsidR="00132E3A" w:rsidRPr="000F2E73">
        <w:rPr>
          <w:rFonts w:ascii="Arial" w:hAnsi="Arial" w:cs="Arial"/>
          <w:b/>
          <w:bCs/>
          <w:i w:val="0"/>
          <w:iCs w:val="0"/>
          <w:color w:val="000000" w:themeColor="text1"/>
        </w:rPr>
        <w:t>:</w:t>
      </w:r>
      <w:r w:rsidR="00554CBA" w:rsidRPr="000F2E73">
        <w:rPr>
          <w:rFonts w:ascii="Arial" w:hAnsi="Arial" w:cs="Arial"/>
          <w:b/>
          <w:bCs/>
          <w:i w:val="0"/>
          <w:iCs w:val="0"/>
          <w:color w:val="000000" w:themeColor="text1"/>
        </w:rPr>
        <w:t xml:space="preserve"> Το μονοπάτι 32-21-15-54.</w:t>
      </w:r>
    </w:p>
    <w:p w14:paraId="09CEEDEB" w14:textId="1D25A7BD" w:rsidR="00554CBA" w:rsidRPr="00520662" w:rsidRDefault="00554CBA" w:rsidP="0051108C">
      <w:pPr>
        <w:spacing w:after="60"/>
        <w:ind w:firstLine="360"/>
        <w:rPr>
          <w:rFonts w:ascii="Arial" w:eastAsia="Times New Roman" w:hAnsi="Arial" w:cs="Arial"/>
          <w:color w:val="000000"/>
          <w:kern w:val="0"/>
          <w:sz w:val="20"/>
          <w:szCs w:val="20"/>
          <w:lang w:eastAsia="el-GR"/>
          <w14:ligatures w14:val="none"/>
        </w:rPr>
      </w:pPr>
      <w:r w:rsidRPr="00520662">
        <w:rPr>
          <w:rFonts w:ascii="Arial" w:eastAsia="Times New Roman" w:hAnsi="Arial" w:cs="Arial"/>
          <w:color w:val="000000"/>
          <w:kern w:val="0"/>
          <w:sz w:val="20"/>
          <w:szCs w:val="20"/>
          <w:lang w:eastAsia="el-GR"/>
          <w14:ligatures w14:val="none"/>
        </w:rPr>
        <w:t xml:space="preserve">Για παράδειγμα, εάν θέλουμε να μάθουμε πόσα ΚΑ διέσχισαν επακριβώς το μονοπάτι </w:t>
      </w:r>
      <w:r w:rsidRPr="00132E3A">
        <w:rPr>
          <w:rFonts w:ascii="Arial" w:eastAsia="Times New Roman" w:hAnsi="Arial" w:cs="Arial"/>
          <w:b/>
          <w:bCs/>
          <w:color w:val="000000"/>
          <w:kern w:val="0"/>
          <w:sz w:val="20"/>
          <w:szCs w:val="20"/>
          <w:lang w:eastAsia="el-GR"/>
          <w14:ligatures w14:val="none"/>
        </w:rPr>
        <w:t>32-21-15-54</w:t>
      </w:r>
      <w:r w:rsidRPr="00520662">
        <w:rPr>
          <w:rFonts w:ascii="Arial" w:eastAsia="Times New Roman" w:hAnsi="Arial" w:cs="Arial"/>
          <w:color w:val="000000"/>
          <w:kern w:val="0"/>
          <w:sz w:val="20"/>
          <w:szCs w:val="20"/>
          <w:lang w:eastAsia="el-GR"/>
          <w14:ligatures w14:val="none"/>
        </w:rPr>
        <w:t xml:space="preserve"> </w:t>
      </w:r>
      <w:r w:rsidR="00520662" w:rsidRPr="00520662">
        <w:rPr>
          <w:rFonts w:ascii="Arial" w:eastAsia="Times New Roman" w:hAnsi="Arial" w:cs="Arial"/>
          <w:color w:val="000000"/>
          <w:kern w:val="0"/>
          <w:sz w:val="20"/>
          <w:szCs w:val="20"/>
          <w:lang w:eastAsia="el-GR"/>
          <w14:ligatures w14:val="none"/>
        </w:rPr>
        <w:t>ενός οδικού δικτύου που φαίνεται σ</w:t>
      </w:r>
      <w:r w:rsidRPr="00520662">
        <w:rPr>
          <w:rFonts w:ascii="Arial" w:eastAsia="Times New Roman" w:hAnsi="Arial" w:cs="Arial"/>
          <w:color w:val="000000"/>
          <w:kern w:val="0"/>
          <w:sz w:val="20"/>
          <w:szCs w:val="20"/>
          <w:lang w:eastAsia="el-GR"/>
          <w14:ligatures w14:val="none"/>
        </w:rPr>
        <w:t>τη</w:t>
      </w:r>
      <w:r w:rsidR="00520662" w:rsidRPr="00520662">
        <w:rPr>
          <w:rFonts w:ascii="Arial" w:eastAsia="Times New Roman" w:hAnsi="Arial" w:cs="Arial"/>
          <w:color w:val="000000"/>
          <w:kern w:val="0"/>
          <w:sz w:val="20"/>
          <w:szCs w:val="20"/>
          <w:lang w:eastAsia="el-GR"/>
          <w14:ligatures w14:val="none"/>
        </w:rPr>
        <w:t>ν</w:t>
      </w:r>
      <w:r w:rsidRPr="00520662">
        <w:rPr>
          <w:rFonts w:ascii="Arial" w:eastAsia="Times New Roman" w:hAnsi="Arial" w:cs="Arial"/>
          <w:color w:val="000000"/>
          <w:kern w:val="0"/>
          <w:sz w:val="20"/>
          <w:szCs w:val="20"/>
          <w:lang w:eastAsia="el-GR"/>
          <w14:ligatures w14:val="none"/>
        </w:rPr>
        <w:t xml:space="preserve"> εικόνα 1.2</w:t>
      </w:r>
      <w:r w:rsidR="00520662" w:rsidRPr="00520662">
        <w:rPr>
          <w:rFonts w:ascii="Arial" w:eastAsia="Times New Roman" w:hAnsi="Arial" w:cs="Arial"/>
          <w:color w:val="000000"/>
          <w:kern w:val="0"/>
          <w:sz w:val="20"/>
          <w:szCs w:val="20"/>
          <w:lang w:eastAsia="el-GR"/>
          <w14:ligatures w14:val="none"/>
        </w:rPr>
        <w:t xml:space="preserve"> εντός ενός συγκεκριμένου χρονικού διαστήματος,</w:t>
      </w:r>
      <w:r w:rsidRPr="00520662">
        <w:rPr>
          <w:rFonts w:ascii="Arial" w:eastAsia="Times New Roman" w:hAnsi="Arial" w:cs="Arial"/>
          <w:color w:val="000000"/>
          <w:kern w:val="0"/>
          <w:sz w:val="20"/>
          <w:szCs w:val="20"/>
          <w:lang w:eastAsia="el-GR"/>
          <w14:ligatures w14:val="none"/>
        </w:rPr>
        <w:t xml:space="preserve"> </w:t>
      </w:r>
      <w:r w:rsidR="00520662" w:rsidRPr="00520662">
        <w:rPr>
          <w:rFonts w:ascii="Arial" w:eastAsia="Times New Roman" w:hAnsi="Arial" w:cs="Arial"/>
          <w:color w:val="000000"/>
          <w:kern w:val="0"/>
          <w:sz w:val="20"/>
          <w:szCs w:val="20"/>
          <w:lang w:eastAsia="el-GR"/>
          <w14:ligatures w14:val="none"/>
        </w:rPr>
        <w:t>μπορούμε να χρησιμοποιήσουμε τον αλγόριθμο των ΑΕΜ.</w:t>
      </w:r>
    </w:p>
    <w:p w14:paraId="4639C2FD" w14:textId="494F5DAC" w:rsidR="008F10B2" w:rsidRDefault="00000000"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Ειδικότερα, οι συγγραφείς, για να εξετάσουν την </w:t>
      </w:r>
      <w:r w:rsidR="007F072F">
        <w:rPr>
          <w:rFonts w:ascii="Arial" w:eastAsia="Times New Roman" w:hAnsi="Arial" w:cs="Arial"/>
          <w:color w:val="000000"/>
          <w:kern w:val="0"/>
          <w:sz w:val="20"/>
          <w:szCs w:val="20"/>
          <w:lang w:eastAsia="el-GR"/>
          <w14:ligatures w14:val="none"/>
        </w:rPr>
        <w:t>μέθοδό</w:t>
      </w:r>
      <w:r>
        <w:rPr>
          <w:rFonts w:ascii="Arial" w:eastAsia="Times New Roman" w:hAnsi="Arial" w:cs="Arial"/>
          <w:color w:val="000000"/>
          <w:kern w:val="0"/>
          <w:sz w:val="20"/>
          <w:szCs w:val="20"/>
          <w:lang w:eastAsia="el-GR"/>
          <w14:ligatures w14:val="none"/>
        </w:rPr>
        <w:t xml:space="preserve"> τους χρησιμοποιούν δεδομένα κίνησης </w:t>
      </w:r>
      <w:r w:rsidR="00CE40C0">
        <w:rPr>
          <w:rFonts w:ascii="Arial" w:eastAsia="Times New Roman" w:hAnsi="Arial" w:cs="Arial"/>
          <w:color w:val="000000"/>
          <w:kern w:val="0"/>
          <w:sz w:val="20"/>
          <w:szCs w:val="20"/>
          <w:lang w:eastAsia="el-GR"/>
          <w14:ligatures w14:val="none"/>
        </w:rPr>
        <w:t>ΚΑ</w:t>
      </w:r>
      <w:r>
        <w:rPr>
          <w:rFonts w:ascii="Arial" w:eastAsia="Times New Roman" w:hAnsi="Arial" w:cs="Arial"/>
          <w:color w:val="000000"/>
          <w:kern w:val="0"/>
          <w:sz w:val="20"/>
          <w:szCs w:val="20"/>
          <w:lang w:eastAsia="el-GR"/>
          <w14:ligatures w14:val="none"/>
        </w:rPr>
        <w:t xml:space="preserve">, τα οποία καταγράφονται μέσω ενός συστήματος GPS, παρέχοντας πληροφορίες σχετικά με τη θέση τους στον τρισδιάστατο χώρο (x, y, t). Το </w:t>
      </w:r>
      <w:r>
        <w:rPr>
          <w:rFonts w:ascii="Arial" w:eastAsia="Times New Roman" w:hAnsi="Arial" w:cs="Arial"/>
          <w:b/>
          <w:bCs/>
          <w:color w:val="000000"/>
          <w:kern w:val="0"/>
          <w:sz w:val="20"/>
          <w:szCs w:val="20"/>
          <w:lang w:eastAsia="el-GR"/>
          <w14:ligatures w14:val="none"/>
        </w:rPr>
        <w:t>x</w:t>
      </w:r>
      <w:r>
        <w:rPr>
          <w:rFonts w:ascii="Arial" w:eastAsia="Times New Roman" w:hAnsi="Arial" w:cs="Arial"/>
          <w:color w:val="000000"/>
          <w:kern w:val="0"/>
          <w:sz w:val="20"/>
          <w:szCs w:val="20"/>
          <w:lang w:eastAsia="el-GR"/>
          <w14:ligatures w14:val="none"/>
        </w:rPr>
        <w:t xml:space="preserve"> αντιστοιχεί στο γεωγραφικό μήκος (longitude), το </w:t>
      </w:r>
      <w:r>
        <w:rPr>
          <w:rFonts w:ascii="Arial" w:eastAsia="Times New Roman" w:hAnsi="Arial" w:cs="Arial"/>
          <w:b/>
          <w:bCs/>
          <w:color w:val="000000"/>
          <w:kern w:val="0"/>
          <w:sz w:val="20"/>
          <w:szCs w:val="20"/>
          <w:lang w:eastAsia="el-GR"/>
          <w14:ligatures w14:val="none"/>
        </w:rPr>
        <w:t>y</w:t>
      </w:r>
      <w:r>
        <w:rPr>
          <w:rFonts w:ascii="Arial" w:eastAsia="Times New Roman" w:hAnsi="Arial" w:cs="Arial"/>
          <w:color w:val="000000"/>
          <w:kern w:val="0"/>
          <w:sz w:val="20"/>
          <w:szCs w:val="20"/>
          <w:lang w:eastAsia="el-GR"/>
          <w14:ligatures w14:val="none"/>
        </w:rPr>
        <w:t xml:space="preserve"> αντιστοιχίζεται στο γεωγραφικό πλάτος (latitude) και το </w:t>
      </w:r>
      <w:r>
        <w:rPr>
          <w:rFonts w:ascii="Arial" w:eastAsia="Times New Roman" w:hAnsi="Arial" w:cs="Arial"/>
          <w:b/>
          <w:bCs/>
          <w:color w:val="000000"/>
          <w:kern w:val="0"/>
          <w:sz w:val="20"/>
          <w:szCs w:val="20"/>
          <w:lang w:eastAsia="el-GR"/>
          <w14:ligatures w14:val="none"/>
        </w:rPr>
        <w:t>t</w:t>
      </w:r>
      <w:r>
        <w:rPr>
          <w:rFonts w:ascii="Arial" w:eastAsia="Times New Roman" w:hAnsi="Arial" w:cs="Arial"/>
          <w:color w:val="000000"/>
          <w:kern w:val="0"/>
          <w:sz w:val="20"/>
          <w:szCs w:val="20"/>
          <w:lang w:eastAsia="el-GR"/>
          <w14:ligatures w14:val="none"/>
        </w:rPr>
        <w:t xml:space="preserve"> αναπαριστά τον χρόνο (time). Η καταγραφή αυτών των δεδομένων κίνησης για κάθε κινούμενο όχημα ακολουθεί σταθερή περιοδικότητα. Κάθε αναφορά θέσης από το σύστημα GPS αναπαρίστανται με μια πλειάδα παραμέτρων της μορφής </w:t>
      </w:r>
      <w:proofErr w:type="spellStart"/>
      <w:r>
        <w:rPr>
          <w:rFonts w:ascii="Arial" w:eastAsia="Times New Roman" w:hAnsi="Arial" w:cs="Arial"/>
          <w:b/>
          <w:bCs/>
          <w:color w:val="000000"/>
          <w:kern w:val="0"/>
          <w:sz w:val="20"/>
          <w:szCs w:val="20"/>
          <w:lang w:eastAsia="el-GR"/>
          <w14:ligatures w14:val="none"/>
        </w:rPr>
        <w:t>loc</w:t>
      </w:r>
      <w:proofErr w:type="spellEnd"/>
      <w:r>
        <w:rPr>
          <w:rFonts w:ascii="Arial" w:eastAsia="Times New Roman" w:hAnsi="Arial" w:cs="Arial"/>
          <w:b/>
          <w:bCs/>
          <w:color w:val="000000"/>
          <w:kern w:val="0"/>
          <w:sz w:val="20"/>
          <w:szCs w:val="20"/>
          <w:lang w:eastAsia="el-GR"/>
          <w14:ligatures w14:val="none"/>
        </w:rPr>
        <w:t>=(</w:t>
      </w:r>
      <w:proofErr w:type="spellStart"/>
      <w:r>
        <w:rPr>
          <w:rFonts w:ascii="Arial" w:eastAsia="Times New Roman" w:hAnsi="Arial" w:cs="Arial"/>
          <w:b/>
          <w:bCs/>
          <w:color w:val="000000"/>
          <w:kern w:val="0"/>
          <w:sz w:val="20"/>
          <w:szCs w:val="20"/>
          <w:lang w:eastAsia="el-GR"/>
          <w14:ligatures w14:val="none"/>
        </w:rPr>
        <w:t>moid</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ts</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pos</w:t>
      </w:r>
      <w:proofErr w:type="spellEnd"/>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όπου:</w:t>
      </w:r>
    </w:p>
    <w:p w14:paraId="30FA483E" w14:textId="77777777" w:rsidR="008F10B2" w:rsidRDefault="00000000" w:rsidP="0051108C">
      <w:pPr>
        <w:numPr>
          <w:ilvl w:val="0"/>
          <w:numId w:val="4"/>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στοιχείο «</w:t>
      </w:r>
      <w:proofErr w:type="spellStart"/>
      <w:r>
        <w:rPr>
          <w:rFonts w:ascii="Arial" w:eastAsia="Times New Roman" w:hAnsi="Arial" w:cs="Arial"/>
          <w:color w:val="000000"/>
          <w:kern w:val="0"/>
          <w:sz w:val="20"/>
          <w:szCs w:val="20"/>
          <w:lang w:eastAsia="el-GR"/>
          <w14:ligatures w14:val="none"/>
        </w:rPr>
        <w:t>moid</w:t>
      </w:r>
      <w:proofErr w:type="spellEnd"/>
      <w:r>
        <w:rPr>
          <w:rFonts w:ascii="Arial" w:eastAsia="Times New Roman" w:hAnsi="Arial" w:cs="Arial"/>
          <w:color w:val="000000"/>
          <w:kern w:val="0"/>
          <w:sz w:val="20"/>
          <w:szCs w:val="20"/>
          <w:lang w:eastAsia="el-GR"/>
          <w14:ligatures w14:val="none"/>
        </w:rPr>
        <w:t xml:space="preserve">» (από το </w:t>
      </w:r>
      <w:proofErr w:type="spellStart"/>
      <w:r>
        <w:rPr>
          <w:rFonts w:ascii="Arial" w:eastAsia="Times New Roman" w:hAnsi="Arial" w:cs="Arial"/>
          <w:color w:val="000000"/>
          <w:kern w:val="0"/>
          <w:sz w:val="20"/>
          <w:szCs w:val="20"/>
          <w:lang w:eastAsia="el-GR"/>
          <w14:ligatures w14:val="none"/>
        </w:rPr>
        <w:t>moving</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object</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id</w:t>
      </w:r>
      <w:proofErr w:type="spellEnd"/>
      <w:r>
        <w:rPr>
          <w:rFonts w:ascii="Arial" w:eastAsia="Times New Roman" w:hAnsi="Arial" w:cs="Arial"/>
          <w:color w:val="000000"/>
          <w:kern w:val="0"/>
          <w:sz w:val="20"/>
          <w:szCs w:val="20"/>
          <w:lang w:eastAsia="el-GR"/>
          <w14:ligatures w14:val="none"/>
        </w:rPr>
        <w:t>) αναπαριστά το αναγνωριστικό του κινούμενου αντικειμένου.</w:t>
      </w:r>
    </w:p>
    <w:p w14:paraId="0CB22E52" w14:textId="77777777" w:rsidR="008F10B2" w:rsidRDefault="00000000" w:rsidP="0051108C">
      <w:pPr>
        <w:numPr>
          <w:ilvl w:val="0"/>
          <w:numId w:val="5"/>
        </w:numPr>
        <w:tabs>
          <w:tab w:val="clear" w:pos="720"/>
          <w:tab w:val="left"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στοιχείο «</w:t>
      </w:r>
      <w:proofErr w:type="spellStart"/>
      <w:r>
        <w:rPr>
          <w:rFonts w:ascii="Arial" w:eastAsia="Times New Roman" w:hAnsi="Arial" w:cs="Arial"/>
          <w:color w:val="000000"/>
          <w:kern w:val="0"/>
          <w:sz w:val="20"/>
          <w:szCs w:val="20"/>
          <w:lang w:eastAsia="el-GR"/>
          <w14:ligatures w14:val="none"/>
        </w:rPr>
        <w:t>ts</w:t>
      </w:r>
      <w:proofErr w:type="spellEnd"/>
      <w:r>
        <w:rPr>
          <w:rFonts w:ascii="Arial" w:eastAsia="Times New Roman" w:hAnsi="Arial" w:cs="Arial"/>
          <w:color w:val="000000"/>
          <w:kern w:val="0"/>
          <w:sz w:val="20"/>
          <w:szCs w:val="20"/>
          <w:lang w:eastAsia="el-GR"/>
          <w14:ligatures w14:val="none"/>
        </w:rPr>
        <w:t>» αντιστοιχεί σε συγκεκριμένη χρονική στιγμή.</w:t>
      </w:r>
    </w:p>
    <w:p w14:paraId="2AA7B151" w14:textId="77777777" w:rsidR="008F10B2" w:rsidRDefault="00000000" w:rsidP="0051108C">
      <w:pPr>
        <w:numPr>
          <w:ilvl w:val="0"/>
          <w:numId w:val="6"/>
        </w:numPr>
        <w:tabs>
          <w:tab w:val="clear" w:pos="720"/>
          <w:tab w:val="left"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στοιχείο «</w:t>
      </w:r>
      <w:proofErr w:type="spellStart"/>
      <w:r>
        <w:rPr>
          <w:rFonts w:ascii="Arial" w:eastAsia="Times New Roman" w:hAnsi="Arial" w:cs="Arial"/>
          <w:color w:val="000000"/>
          <w:kern w:val="0"/>
          <w:sz w:val="20"/>
          <w:szCs w:val="20"/>
          <w:lang w:eastAsia="el-GR"/>
          <w14:ligatures w14:val="none"/>
        </w:rPr>
        <w:t>pos</w:t>
      </w:r>
      <w:proofErr w:type="spellEnd"/>
      <w:r>
        <w:rPr>
          <w:rFonts w:ascii="Arial" w:eastAsia="Times New Roman" w:hAnsi="Arial" w:cs="Arial"/>
          <w:color w:val="000000"/>
          <w:kern w:val="0"/>
          <w:sz w:val="20"/>
          <w:szCs w:val="20"/>
          <w:lang w:eastAsia="el-GR"/>
          <w14:ligatures w14:val="none"/>
        </w:rPr>
        <w:t>» (από το position) δηλώνει τη θέση του κινούμενου αντικειμένου κατά τη χρονική στιγμή «</w:t>
      </w:r>
      <w:proofErr w:type="spellStart"/>
      <w:r>
        <w:rPr>
          <w:rFonts w:ascii="Arial" w:eastAsia="Times New Roman" w:hAnsi="Arial" w:cs="Arial"/>
          <w:color w:val="000000"/>
          <w:kern w:val="0"/>
          <w:sz w:val="20"/>
          <w:szCs w:val="20"/>
          <w:lang w:eastAsia="el-GR"/>
          <w14:ligatures w14:val="none"/>
        </w:rPr>
        <w:t>ts</w:t>
      </w:r>
      <w:proofErr w:type="spellEnd"/>
      <w:r>
        <w:rPr>
          <w:rFonts w:ascii="Arial" w:eastAsia="Times New Roman" w:hAnsi="Arial" w:cs="Arial"/>
          <w:color w:val="000000"/>
          <w:kern w:val="0"/>
          <w:sz w:val="20"/>
          <w:szCs w:val="20"/>
          <w:lang w:eastAsia="el-GR"/>
          <w14:ligatures w14:val="none"/>
        </w:rPr>
        <w:t>» με την χρήση χωρικών συντεταγμένων (latitude και longitude).</w:t>
      </w:r>
    </w:p>
    <w:p w14:paraId="7E4A4CBC" w14:textId="04C95D1D" w:rsidR="008F10B2" w:rsidRDefault="00000000"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Μέσω μιας διαδικασίας αντιστοίχισης σημείων </w:t>
      </w:r>
      <w:r>
        <w:rPr>
          <w:rFonts w:ascii="Arial" w:eastAsia="Times New Roman" w:hAnsi="Arial" w:cs="Arial"/>
          <w:color w:val="000000"/>
          <w:kern w:val="0"/>
          <w:sz w:val="20"/>
          <w:szCs w:val="20"/>
          <w:lang w:val="en-US" w:eastAsia="el-GR"/>
          <w14:ligatures w14:val="none"/>
        </w:rPr>
        <w:t>GPS</w:t>
      </w:r>
      <w:r>
        <w:rPr>
          <w:rFonts w:ascii="Arial" w:eastAsia="Times New Roman" w:hAnsi="Arial" w:cs="Arial"/>
          <w:color w:val="000000"/>
          <w:kern w:val="0"/>
          <w:sz w:val="20"/>
          <w:szCs w:val="20"/>
          <w:lang w:eastAsia="el-GR"/>
          <w14:ligatures w14:val="none"/>
        </w:rPr>
        <w:t xml:space="preserve"> σε ψηφιακούς χάρτες, τα αρχικά σημεία που παράγονται για κάθε κινούμενο όχημα αντιστοιχίζονται σε μια ακολουθία ακμών εντός του οδικού δικτύου. Με την εφαρμογή αυτής της διαδικασίας διαμορφώνεται μια τροχιά για κάθε κινούμενο όχημα. Κάθε τροχιά που συσχετίζεται με ένα συγκεκριμένο κινούμενο όχημα, αποτελείται από πολλές εγγραφές της μορφής </w:t>
      </w:r>
      <w:r>
        <w:rPr>
          <w:rFonts w:ascii="Arial" w:eastAsia="Times New Roman" w:hAnsi="Arial" w:cs="Arial"/>
          <w:b/>
          <w:bCs/>
          <w:color w:val="000000"/>
          <w:kern w:val="0"/>
          <w:sz w:val="20"/>
          <w:szCs w:val="20"/>
          <w:lang w:eastAsia="el-GR"/>
          <w14:ligatures w14:val="none"/>
        </w:rPr>
        <w:t>locmm=(</w:t>
      </w:r>
      <w:proofErr w:type="spellStart"/>
      <w:r>
        <w:rPr>
          <w:rFonts w:ascii="Arial" w:eastAsia="Times New Roman" w:hAnsi="Arial" w:cs="Arial"/>
          <w:b/>
          <w:bCs/>
          <w:color w:val="000000"/>
          <w:kern w:val="0"/>
          <w:sz w:val="20"/>
          <w:szCs w:val="20"/>
          <w:lang w:eastAsia="el-GR"/>
          <w14:ligatures w14:val="none"/>
        </w:rPr>
        <w:t>tid</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eid</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tsenter</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tsleave</w:t>
      </w:r>
      <w:proofErr w:type="spellEnd"/>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Στην εν λόγω αναπαράσταση</w:t>
      </w:r>
      <w:r w:rsidR="00CE40C0">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το «</w:t>
      </w:r>
      <w:proofErr w:type="spellStart"/>
      <w:r>
        <w:rPr>
          <w:rFonts w:ascii="Arial" w:eastAsia="Times New Roman" w:hAnsi="Arial" w:cs="Arial"/>
          <w:color w:val="000000"/>
          <w:kern w:val="0"/>
          <w:sz w:val="20"/>
          <w:szCs w:val="20"/>
          <w:lang w:eastAsia="el-GR"/>
          <w14:ligatures w14:val="none"/>
        </w:rPr>
        <w:t>tid</w:t>
      </w:r>
      <w:proofErr w:type="spellEnd"/>
      <w:r>
        <w:rPr>
          <w:rFonts w:ascii="Arial" w:eastAsia="Times New Roman" w:hAnsi="Arial" w:cs="Arial"/>
          <w:color w:val="000000"/>
          <w:kern w:val="0"/>
          <w:sz w:val="20"/>
          <w:szCs w:val="20"/>
          <w:lang w:eastAsia="el-GR"/>
          <w14:ligatures w14:val="none"/>
        </w:rPr>
        <w:t>» δηλώνει το αναγνωριστικό της τροχιάς, το «</w:t>
      </w:r>
      <w:proofErr w:type="spellStart"/>
      <w:r>
        <w:rPr>
          <w:rFonts w:ascii="Arial" w:eastAsia="Times New Roman" w:hAnsi="Arial" w:cs="Arial"/>
          <w:color w:val="000000"/>
          <w:kern w:val="0"/>
          <w:sz w:val="20"/>
          <w:szCs w:val="20"/>
          <w:lang w:eastAsia="el-GR"/>
          <w14:ligatures w14:val="none"/>
        </w:rPr>
        <w:t>eid</w:t>
      </w:r>
      <w:proofErr w:type="spellEnd"/>
      <w:r>
        <w:rPr>
          <w:rFonts w:ascii="Arial" w:eastAsia="Times New Roman" w:hAnsi="Arial" w:cs="Arial"/>
          <w:color w:val="000000"/>
          <w:kern w:val="0"/>
          <w:sz w:val="20"/>
          <w:szCs w:val="20"/>
          <w:lang w:eastAsia="el-GR"/>
          <w14:ligatures w14:val="none"/>
        </w:rPr>
        <w:t>» αναφέρεται στο αναγνωριστικό της ακμής στο οδικό δίκτυο, ενώ τα «</w:t>
      </w:r>
      <w:proofErr w:type="spellStart"/>
      <w:r>
        <w:rPr>
          <w:rFonts w:ascii="Arial" w:eastAsia="Times New Roman" w:hAnsi="Arial" w:cs="Arial"/>
          <w:color w:val="000000"/>
          <w:kern w:val="0"/>
          <w:sz w:val="20"/>
          <w:szCs w:val="20"/>
          <w:lang w:eastAsia="el-GR"/>
          <w14:ligatures w14:val="none"/>
        </w:rPr>
        <w:t>tsenter</w:t>
      </w:r>
      <w:proofErr w:type="spellEnd"/>
      <w:r>
        <w:rPr>
          <w:rFonts w:ascii="Arial" w:eastAsia="Times New Roman" w:hAnsi="Arial" w:cs="Arial"/>
          <w:color w:val="000000"/>
          <w:kern w:val="0"/>
          <w:sz w:val="20"/>
          <w:szCs w:val="20"/>
          <w:lang w:eastAsia="el-GR"/>
          <w14:ligatures w14:val="none"/>
        </w:rPr>
        <w:t>» και «</w:t>
      </w:r>
      <w:proofErr w:type="spellStart"/>
      <w:r>
        <w:rPr>
          <w:rFonts w:ascii="Arial" w:eastAsia="Times New Roman" w:hAnsi="Arial" w:cs="Arial"/>
          <w:color w:val="000000"/>
          <w:kern w:val="0"/>
          <w:sz w:val="20"/>
          <w:szCs w:val="20"/>
          <w:lang w:eastAsia="el-GR"/>
          <w14:ligatures w14:val="none"/>
        </w:rPr>
        <w:t>tsleave</w:t>
      </w:r>
      <w:proofErr w:type="spellEnd"/>
      <w:r>
        <w:rPr>
          <w:rFonts w:ascii="Arial" w:eastAsia="Times New Roman" w:hAnsi="Arial" w:cs="Arial"/>
          <w:color w:val="000000"/>
          <w:kern w:val="0"/>
          <w:sz w:val="20"/>
          <w:szCs w:val="20"/>
          <w:lang w:eastAsia="el-GR"/>
          <w14:ligatures w14:val="none"/>
        </w:rPr>
        <w:t>» αναφέρονται στους χρόνους εισόδου και εξόδου του κινούμενου αντικειμένου από την ακμή με αναγνωριστικό «</w:t>
      </w:r>
      <w:proofErr w:type="spellStart"/>
      <w:r>
        <w:rPr>
          <w:rFonts w:ascii="Arial" w:eastAsia="Times New Roman" w:hAnsi="Arial" w:cs="Arial"/>
          <w:color w:val="000000"/>
          <w:kern w:val="0"/>
          <w:sz w:val="20"/>
          <w:szCs w:val="20"/>
          <w:lang w:eastAsia="el-GR"/>
          <w14:ligatures w14:val="none"/>
        </w:rPr>
        <w:t>eid</w:t>
      </w:r>
      <w:proofErr w:type="spellEnd"/>
      <w:r>
        <w:rPr>
          <w:rFonts w:ascii="Arial" w:eastAsia="Times New Roman" w:hAnsi="Arial" w:cs="Arial"/>
          <w:color w:val="000000"/>
          <w:kern w:val="0"/>
          <w:sz w:val="20"/>
          <w:szCs w:val="20"/>
          <w:lang w:eastAsia="el-GR"/>
          <w14:ligatures w14:val="none"/>
        </w:rPr>
        <w:t>» αντίστοιχα. Επομένως, τα αρχικά δεδομένα που καταγράφονται από το σύστημα GPS υποβάλλονται σε μια διαδικασία μετατροπής σε εγγραφές locmm. Μια τροχιά t</w:t>
      </w:r>
      <w:r>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eastAsia="el-GR"/>
          <w14:ligatures w14:val="none"/>
        </w:rPr>
        <w:t xml:space="preserve"> προκύπτει ως ένα </w:t>
      </w:r>
      <w:r>
        <w:rPr>
          <w:rFonts w:ascii="Arial" w:eastAsia="Times New Roman" w:hAnsi="Arial" w:cs="Arial"/>
          <w:color w:val="000000"/>
          <w:kern w:val="0"/>
          <w:sz w:val="20"/>
          <w:szCs w:val="20"/>
          <w:lang w:eastAsia="el-GR"/>
          <w14:ligatures w14:val="none"/>
        </w:rPr>
        <w:lastRenderedPageBreak/>
        <w:t>σύνολο τέτοιων εγγραφών, δηλαδή η τροχιά t</w:t>
      </w:r>
      <w:r>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eastAsia="el-GR"/>
          <w14:ligatures w14:val="none"/>
        </w:rPr>
        <w:t xml:space="preserve"> ορίζεται ως εξής:</w:t>
      </w:r>
      <w:r>
        <w:rPr>
          <w:rFonts w:ascii="Times New Roman" w:eastAsia="Times New Roman" w:hAnsi="Times New Roman" w:cs="Times New Roman"/>
          <w:kern w:val="0"/>
          <w:sz w:val="20"/>
          <w:szCs w:val="20"/>
          <w:lang w:eastAsia="el-GR"/>
          <w14:ligatures w14:val="none"/>
        </w:rPr>
        <w:t xml:space="preserve"> </w:t>
      </w:r>
      <w:r>
        <w:rPr>
          <w:rFonts w:ascii="Arial" w:eastAsia="Times New Roman" w:hAnsi="Arial" w:cs="Arial"/>
          <w:b/>
          <w:bCs/>
          <w:color w:val="000000"/>
          <w:kern w:val="0"/>
          <w:sz w:val="20"/>
          <w:szCs w:val="20"/>
          <w:lang w:eastAsia="el-GR"/>
          <w14:ligatures w14:val="none"/>
        </w:rPr>
        <w:t>t</w:t>
      </w:r>
      <w:r>
        <w:rPr>
          <w:rFonts w:ascii="Arial" w:eastAsia="Times New Roman" w:hAnsi="Arial" w:cs="Arial"/>
          <w:b/>
          <w:bCs/>
          <w:color w:val="000000"/>
          <w:kern w:val="0"/>
          <w:sz w:val="20"/>
          <w:szCs w:val="20"/>
          <w:lang w:val="en-US" w:eastAsia="el-GR"/>
          <w14:ligatures w14:val="none"/>
        </w:rPr>
        <w:t>r</w:t>
      </w:r>
      <w:r>
        <w:rPr>
          <w:rFonts w:ascii="Arial" w:eastAsia="Times New Roman" w:hAnsi="Arial" w:cs="Arial"/>
          <w:b/>
          <w:bCs/>
          <w:color w:val="000000"/>
          <w:kern w:val="0"/>
          <w:sz w:val="20"/>
          <w:szCs w:val="20"/>
          <w:lang w:eastAsia="el-GR"/>
          <w14:ligatures w14:val="none"/>
        </w:rPr>
        <w:t xml:space="preserve"> = [locmm1, locmm2, …, </w:t>
      </w:r>
      <w:proofErr w:type="spellStart"/>
      <w:r>
        <w:rPr>
          <w:rFonts w:ascii="Arial" w:eastAsia="Times New Roman" w:hAnsi="Arial" w:cs="Arial"/>
          <w:b/>
          <w:bCs/>
          <w:color w:val="000000"/>
          <w:kern w:val="0"/>
          <w:sz w:val="20"/>
          <w:szCs w:val="20"/>
          <w:lang w:eastAsia="el-GR"/>
          <w14:ligatures w14:val="none"/>
        </w:rPr>
        <w:t>locmmn</w:t>
      </w:r>
      <w:proofErr w:type="spellEnd"/>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w:t>
      </w:r>
    </w:p>
    <w:p w14:paraId="4ACCB6BB" w14:textId="03E259BA" w:rsidR="008F10B2" w:rsidRDefault="00000000"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Αφού οριστεί ένα σύνολο από τροχιές, οι ερευνητές προσπαθούν να δοκιμάσουν</w:t>
      </w:r>
      <w:r w:rsidR="00554CBA">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την ικανότητα του αλγορίθμου </w:t>
      </w:r>
      <w:r>
        <w:rPr>
          <w:rFonts w:ascii="Arial" w:eastAsia="Times New Roman" w:hAnsi="Arial" w:cs="Arial"/>
          <w:color w:val="000000"/>
          <w:kern w:val="0"/>
          <w:sz w:val="20"/>
          <w:szCs w:val="20"/>
          <w:lang w:val="en-US" w:eastAsia="el-GR"/>
          <w14:ligatures w14:val="none"/>
        </w:rPr>
        <w:t>SPQ</w:t>
      </w:r>
      <w:r>
        <w:rPr>
          <w:rFonts w:ascii="Arial" w:eastAsia="Times New Roman" w:hAnsi="Arial" w:cs="Arial"/>
          <w:color w:val="000000"/>
          <w:kern w:val="0"/>
          <w:sz w:val="20"/>
          <w:szCs w:val="20"/>
          <w:lang w:eastAsia="el-GR"/>
          <w14:ligatures w14:val="none"/>
        </w:rPr>
        <w:t xml:space="preserve"> επάνω σε αυτά τα νέα δεδομένα. Δίνοντας ως είσοδο στον αλγόριθμο δύο χρονικές στιγμές, αρχής και τέλους αντίστοιχα, καθώς και ένα μονοπάτι από συνεχόμενες ακμές</w:t>
      </w:r>
      <w:r w:rsidR="00554CBA">
        <w:rPr>
          <w:rFonts w:ascii="Arial" w:eastAsia="Times New Roman" w:hAnsi="Arial" w:cs="Arial"/>
          <w:color w:val="000000"/>
          <w:kern w:val="0"/>
          <w:sz w:val="20"/>
          <w:szCs w:val="20"/>
          <w:lang w:eastAsia="el-GR"/>
          <w14:ligatures w14:val="none"/>
        </w:rPr>
        <w:t xml:space="preserve"> που βρίσκονται στο ίδιο οδικό δίκτυο</w:t>
      </w:r>
      <w:r>
        <w:rPr>
          <w:rFonts w:ascii="Arial" w:eastAsia="Times New Roman" w:hAnsi="Arial" w:cs="Arial"/>
          <w:color w:val="000000"/>
          <w:kern w:val="0"/>
          <w:sz w:val="20"/>
          <w:szCs w:val="20"/>
          <w:lang w:eastAsia="el-GR"/>
          <w14:ligatures w14:val="none"/>
        </w:rPr>
        <w:t xml:space="preserve">, ο αλγόριθμος επιστρέφει </w:t>
      </w:r>
      <w:r w:rsidR="00554CBA">
        <w:rPr>
          <w:rFonts w:ascii="Arial" w:eastAsia="Times New Roman" w:hAnsi="Arial" w:cs="Arial"/>
          <w:color w:val="000000"/>
          <w:kern w:val="0"/>
          <w:sz w:val="20"/>
          <w:szCs w:val="20"/>
          <w:lang w:eastAsia="el-GR"/>
          <w14:ligatures w14:val="none"/>
        </w:rPr>
        <w:t>έναν αριθμό</w:t>
      </w:r>
      <w:r>
        <w:rPr>
          <w:rFonts w:ascii="Arial" w:eastAsia="Times New Roman" w:hAnsi="Arial" w:cs="Arial"/>
          <w:color w:val="000000"/>
          <w:kern w:val="0"/>
          <w:sz w:val="20"/>
          <w:szCs w:val="20"/>
          <w:lang w:eastAsia="el-GR"/>
          <w14:ligatures w14:val="none"/>
        </w:rPr>
        <w:t>.</w:t>
      </w:r>
      <w:r w:rsidR="00554CBA">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Όσον αφορά την επίδοση της μεθόδου, οι συγγραφείς υποστηρίζουν ότι τα αποτελέσματα που παρέχονται από τον αλγόριθμο των ΑΕΜ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2A8B057E" w14:textId="77777777" w:rsidR="008F10B2" w:rsidRDefault="00000000"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Είναι σημαντικό να αναφερθεί ότι τα ΑΕΜ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παρεκκλίνουν καθόλου από αυτό. Θέτοντάς το διαφορετικά, βοηθούν να προσδιοριστεί η ποσότητα της ροής των κινούμενων αντικειμένων εντός ενός ολοκλήρου μονοπατιού με μεγάλη ακρίβεια. Αφετέρου, υπάρχει δυνατότητα να οριστεί το χρονικό διάστημα που επιλέγεται να γίνει η αναζήτηση της κυκλοφοριακής ροής. Επομένως, με την χρήση αυτής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συχνότερα κατά τη διάρκεια διαφόρων χρονικών περιόδων, όπως οι ώρες αιχμής. Τέλος, μπορούν να ανακαλυφθούν μοτίβα συμφόρησης και να εντοπιστούν ανωμαλίες στην κυκλοφορία, επιτρέποντας την αντιμετώπιση πιθανών προβλημάτων.</w:t>
      </w:r>
    </w:p>
    <w:p w14:paraId="2C012EF1" w14:textId="47D07250" w:rsidR="00295D72" w:rsidRDefault="00295D72"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Τα ΑΕΜ μπορούν να οργανώσουν τα δεδομένα τροχιών σε </w:t>
      </w:r>
      <w:proofErr w:type="spellStart"/>
      <w:r>
        <w:rPr>
          <w:rFonts w:ascii="Arial" w:eastAsia="Times New Roman" w:hAnsi="Arial" w:cs="Arial"/>
          <w:color w:val="000000"/>
          <w:kern w:val="0"/>
          <w:sz w:val="20"/>
          <w:szCs w:val="20"/>
          <w:lang w:eastAsia="el-GR"/>
          <w14:ligatures w14:val="none"/>
        </w:rPr>
        <w:t>χρονοσειριακές</w:t>
      </w:r>
      <w:proofErr w:type="spellEnd"/>
      <w:r>
        <w:rPr>
          <w:rFonts w:ascii="Arial" w:eastAsia="Times New Roman" w:hAnsi="Arial" w:cs="Arial"/>
          <w:color w:val="000000"/>
          <w:kern w:val="0"/>
          <w:sz w:val="20"/>
          <w:szCs w:val="20"/>
          <w:lang w:eastAsia="el-GR"/>
          <w14:ligatures w14:val="none"/>
        </w:rPr>
        <w:t xml:space="preserve"> πληροφορίες ή χρονοσειρές (</w:t>
      </w:r>
      <w:r>
        <w:rPr>
          <w:rFonts w:ascii="Arial" w:eastAsia="Times New Roman" w:hAnsi="Arial" w:cs="Arial"/>
          <w:color w:val="000000"/>
          <w:kern w:val="0"/>
          <w:sz w:val="20"/>
          <w:szCs w:val="20"/>
          <w:lang w:val="en-US" w:eastAsia="el-GR"/>
          <w14:ligatures w14:val="none"/>
        </w:rPr>
        <w:t>Timeseries</w:t>
      </w:r>
      <w:r w:rsidRPr="00295D7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Μία χρονοσειρά περιέχει δεδομένα, τα οποία είναι διατεταγμένα ως προς το μέγεθος του χρόνου.</w:t>
      </w:r>
    </w:p>
    <w:p w14:paraId="758AE995" w14:textId="3DEF4A6B" w:rsidR="00295D72" w:rsidRDefault="00295D72"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Ορίζοντας τυχαία μονοπάτια σε ένα οδικό δίκτυο, είναι δυνατόν να καταμετρηθεί η κυκλοφοριακή ροή σε κάθε ένα από αυτά εντός συγκεκριμένων χρονικών διαστημάτων. Εάν τα χρονικά διαστήματα αυτά είναι διαδοχικά (το επόμενο έπεται του προηγούμενου), τότε για κάθε μονοπάτι που ορίζεται γνωρίζουμε την κυκλοφοριακή ροή σε συνεχόμενα χρονικά διαστήματα. Με άλλα λόγια, για κάθε μονοπάτι έχουμε στην κατοχή μας μία χρονοσειρά που προσδιορίζει το κυκλοφοριακό φόρτο σε αυτό.</w:t>
      </w:r>
    </w:p>
    <w:p w14:paraId="3F49D182" w14:textId="296A6709" w:rsidR="00BD43C1" w:rsidRPr="00BD43C1" w:rsidRDefault="00BD43C1" w:rsidP="0051108C">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Στο επόμενο υποκεφάλαιο, παρατίθενται κάποια μοντέλα μηχανικής και βαθιάς μάθησης που χρησιμοποιούνται για τον προσδιορισμό του μεγέθους της κυκλοφοριακής ροής στο μέλλον σε κάθε μία χρονοσειρά ξεχωριστά. Αυτή η διαδικασία πρόβλεψης είναι γνωστή και ως πρόβλεψη χρονοσειρών (</w:t>
      </w:r>
      <w:r>
        <w:rPr>
          <w:rFonts w:ascii="Arial" w:eastAsia="Times New Roman" w:hAnsi="Arial" w:cs="Arial"/>
          <w:color w:val="000000"/>
          <w:kern w:val="0"/>
          <w:sz w:val="20"/>
          <w:szCs w:val="20"/>
          <w:lang w:val="en-US" w:eastAsia="el-GR"/>
          <w14:ligatures w14:val="none"/>
        </w:rPr>
        <w:t>Timeseries</w:t>
      </w:r>
      <w:r w:rsidRPr="00BD43C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Forecasting</w:t>
      </w:r>
      <w:r w:rsidRPr="00BD43C1">
        <w:rPr>
          <w:rFonts w:ascii="Arial" w:eastAsia="Times New Roman" w:hAnsi="Arial" w:cs="Arial"/>
          <w:color w:val="000000"/>
          <w:kern w:val="0"/>
          <w:sz w:val="20"/>
          <w:szCs w:val="20"/>
          <w:lang w:eastAsia="el-GR"/>
          <w14:ligatures w14:val="none"/>
        </w:rPr>
        <w:t>).</w:t>
      </w:r>
    </w:p>
    <w:p w14:paraId="325E7948" w14:textId="77777777" w:rsidR="008F10B2" w:rsidRDefault="00000000">
      <w:pPr>
        <w:pStyle w:val="2"/>
        <w:spacing w:before="360" w:after="120"/>
        <w:rPr>
          <w:rFonts w:ascii="Arial Black" w:eastAsia="Times New Roman" w:hAnsi="Arial Black" w:cs="Arial"/>
          <w:color w:val="000000"/>
          <w:kern w:val="0"/>
          <w:sz w:val="22"/>
          <w:szCs w:val="22"/>
          <w:lang w:eastAsia="el-GR"/>
          <w14:ligatures w14:val="none"/>
        </w:rPr>
      </w:pPr>
      <w:bookmarkStart w:id="15" w:name="_Toc148178520"/>
      <w:r>
        <w:rPr>
          <w:rFonts w:ascii="Arial Black" w:eastAsia="Times New Roman" w:hAnsi="Arial Black" w:cs="Arial"/>
          <w:color w:val="000000"/>
          <w:kern w:val="0"/>
          <w:sz w:val="22"/>
          <w:szCs w:val="22"/>
          <w:lang w:eastAsia="el-GR"/>
          <w14:ligatures w14:val="none"/>
        </w:rPr>
        <w:t>1.3 Μοντέλα Μηχανικής Μάθησης</w:t>
      </w:r>
      <w:bookmarkEnd w:id="15"/>
    </w:p>
    <w:p w14:paraId="6D5F9612" w14:textId="77777777" w:rsidR="008F10B2" w:rsidRDefault="00000000">
      <w:pPr>
        <w:spacing w:after="60"/>
        <w:jc w:val="both"/>
        <w:rPr>
          <w:rFonts w:ascii="Arial" w:hAnsi="Arial" w:cs="Arial"/>
          <w:sz w:val="20"/>
          <w:szCs w:val="20"/>
        </w:rPr>
      </w:pPr>
      <w:r>
        <w:rPr>
          <w:rFonts w:ascii="Arial" w:hAnsi="Arial" w:cs="Arial"/>
          <w:sz w:val="20"/>
          <w:szCs w:val="20"/>
        </w:rPr>
        <w:t xml:space="preserve">Σε αυτό το τμήμα του κεφαλαίου παρατίθενται περισσότερες θεωρητικές πληροφορίες σχετικά με τα μοντέλα μηχανικής μάθησης που εκμεταλλευτήκαμε στην παρούσα μελέτη, προκειμένου να ολοκληρώσουμε την διαδικασία της πρόβλεψης. Συγκεκριμένα, αναλύεται ο τρόπος λειτουργίας των ακόλουθων μοντέλων: </w:t>
      </w:r>
      <w:r>
        <w:rPr>
          <w:rFonts w:ascii="Arial" w:hAnsi="Arial" w:cs="Arial"/>
          <w:sz w:val="20"/>
          <w:szCs w:val="20"/>
          <w:lang w:val="en-US"/>
        </w:rPr>
        <w:t>XGBoost</w:t>
      </w:r>
      <w:r>
        <w:rPr>
          <w:rFonts w:ascii="Arial" w:hAnsi="Arial" w:cs="Arial"/>
          <w:sz w:val="20"/>
          <w:szCs w:val="20"/>
        </w:rPr>
        <w:t>, Random Forest, Encoder–Decoder και LSTM.</w:t>
      </w:r>
    </w:p>
    <w:p w14:paraId="070D255B" w14:textId="77777777" w:rsidR="008F10B2" w:rsidRDefault="00000000">
      <w:pPr>
        <w:pStyle w:val="3"/>
        <w:spacing w:before="360" w:after="120"/>
        <w:rPr>
          <w:rFonts w:ascii="Arial Black" w:hAnsi="Arial Black" w:cs="Arial"/>
          <w:color w:val="000000" w:themeColor="text1"/>
          <w:sz w:val="20"/>
          <w:szCs w:val="20"/>
        </w:rPr>
      </w:pPr>
      <w:bookmarkStart w:id="16" w:name="_Toc148178521"/>
      <w:r>
        <w:rPr>
          <w:rFonts w:ascii="Arial Black" w:hAnsi="Arial Black" w:cs="Arial"/>
          <w:color w:val="000000" w:themeColor="text1"/>
          <w:sz w:val="20"/>
          <w:szCs w:val="20"/>
        </w:rPr>
        <w:t xml:space="preserve">1.3.1 Ο Αλγόριθμος </w:t>
      </w:r>
      <w:r>
        <w:rPr>
          <w:rFonts w:ascii="Arial Black" w:hAnsi="Arial Black" w:cs="Arial"/>
          <w:color w:val="000000" w:themeColor="text1"/>
          <w:sz w:val="20"/>
          <w:szCs w:val="20"/>
          <w:lang w:val="en-US"/>
        </w:rPr>
        <w:t>XGBoost</w:t>
      </w:r>
      <w:bookmarkEnd w:id="16"/>
    </w:p>
    <w:p w14:paraId="1E5ECE6E" w14:textId="77777777" w:rsidR="008F10B2" w:rsidRDefault="00000000">
      <w:pPr>
        <w:spacing w:after="60"/>
        <w:jc w:val="both"/>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 xml:space="preserve">Ο αλγόριθμος XGBoost (Extreme Gradient Boosting) είναι ένας πανίσχυρος αλγόριθμος μηχανικής μάθησης που δημιουργήθηκε από τον Tianqi Chen </w:t>
      </w:r>
      <w:sdt>
        <w:sdtPr>
          <w:rPr>
            <w:rFonts w:ascii="Arial" w:eastAsia="Times New Roman" w:hAnsi="Arial" w:cs="Arial"/>
            <w:color w:val="000000"/>
            <w:kern w:val="0"/>
            <w:sz w:val="20"/>
            <w:szCs w:val="2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JdIiwibWFudWFsT3ZlcnJpZGVUZXh0IjoiIn0sImNpdGF0aW9uSXRlbXMiOlt7ImlkIjoiOWY5MTZhOGMtMTM2YS0zYmQ4LWFjNTEtMDdjZmJkNTEzZjY4IiwiaXRlbURhdGEiOnsidHlwZSI6ImFydGljbGUtam91cm5hbCIsImlkIjoiOWY5MTZhOGMtMTM2YS0zYmQ4LWFjNTEtMDdjZmJkNTEzZjY4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RE9JIjoiMTAuMTE0NS8yOTM5NjcyLjI5Mzk3ODUiLCJVUkwiOiJodHRwOi8vYXJ4aXYub3JnL2Ficy8xNjAzLjAyNzU0IiwiaXNzdWVkIjp7ImRhdGUtcGFydHMiOltbMjAxNiwzLDhdXX0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mNvbnRhaW5lci10aXRsZS1zaG9ydCI6IiJ9LCJpc1RlbXBvcmFyeSI6ZmFsc2V9XX0="/>
          <w:id w:val="10115188"/>
          <w:placeholder>
            <w:docPart w:val="11CB19173CCD48A89B62AE932CBCA8E3"/>
          </w:placeholder>
        </w:sdtPr>
        <w:sdtContent>
          <w:r w:rsidR="00EA630A" w:rsidRPr="00223651">
            <w:rPr>
              <w:rFonts w:ascii="Arial" w:eastAsia="Times New Roman" w:hAnsi="Arial" w:cs="Arial"/>
              <w:color w:val="000000"/>
              <w:kern w:val="0"/>
              <w:sz w:val="20"/>
              <w:szCs w:val="20"/>
              <w:lang w:eastAsia="el-GR"/>
              <w14:ligatures w14:val="none"/>
            </w:rPr>
            <w:t>[2]</w:t>
          </w:r>
        </w:sdtContent>
      </w:sdt>
      <w:r>
        <w:rPr>
          <w:rFonts w:ascii="Arial" w:eastAsia="Times New Roman" w:hAnsi="Arial" w:cs="Arial"/>
          <w:color w:val="000000"/>
          <w:kern w:val="0"/>
          <w:sz w:val="20"/>
          <w:szCs w:val="20"/>
          <w:lang w:eastAsia="el-GR"/>
          <w14:ligatures w14:val="none"/>
        </w:rPr>
        <w:t xml:space="preserve">. Βασίζεται σε δέντρα αποφάσεων και χρησιμοποιείται ευρέως για προβλήματα παλινδρόμησης (Regression) και ταξινόμησης (Classification). </w:t>
      </w:r>
    </w:p>
    <w:p w14:paraId="3622188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 μηχανισμός αυτός έχει ως θεμέλιο λίθο την τεχνική της καθόδου βαθμίδας (Gradient Boosting). Η τελευταία πρόκειται για μια ευρέως χρησιμοποιούμενη μέθοδο μηχανικής μάθησης και απαντάται συχνά σε αλγορίθμους που υιοθετούν δέντρα, για να προβαίνουν σε προβλέψεις. Η τεχνική της καθόδου βαθμίδας εμπίπτει στην κατηγορία της μάθησης συνόλου (</w:t>
      </w:r>
      <w:r>
        <w:rPr>
          <w:rFonts w:ascii="Arial" w:eastAsia="Times New Roman" w:hAnsi="Arial" w:cs="Arial"/>
          <w:color w:val="000000"/>
          <w:kern w:val="0"/>
          <w:sz w:val="20"/>
          <w:szCs w:val="20"/>
          <w:lang w:val="en-US" w:eastAsia="el-GR"/>
          <w14:ligatures w14:val="none"/>
        </w:rPr>
        <w:t>E</w:t>
      </w:r>
      <w:r>
        <w:rPr>
          <w:rFonts w:ascii="Arial" w:eastAsia="Times New Roman" w:hAnsi="Arial" w:cs="Arial"/>
          <w:color w:val="000000"/>
          <w:kern w:val="0"/>
          <w:sz w:val="20"/>
          <w:szCs w:val="20"/>
          <w:lang w:eastAsia="el-GR"/>
          <w14:ligatures w14:val="none"/>
        </w:rPr>
        <w:t xml:space="preserve">nsemble </w:t>
      </w:r>
      <w:r>
        <w:rPr>
          <w:rFonts w:ascii="Arial" w:eastAsia="Times New Roman" w:hAnsi="Arial" w:cs="Arial"/>
          <w:color w:val="000000"/>
          <w:kern w:val="0"/>
          <w:sz w:val="20"/>
          <w:szCs w:val="20"/>
          <w:lang w:val="en-US" w:eastAsia="el-GR"/>
          <w14:ligatures w14:val="none"/>
        </w:rPr>
        <w:t>L</w:t>
      </w:r>
      <w:proofErr w:type="spellStart"/>
      <w:r>
        <w:rPr>
          <w:rFonts w:ascii="Arial" w:eastAsia="Times New Roman" w:hAnsi="Arial" w:cs="Arial"/>
          <w:color w:val="000000"/>
          <w:kern w:val="0"/>
          <w:sz w:val="20"/>
          <w:szCs w:val="20"/>
          <w:lang w:eastAsia="el-GR"/>
          <w14:ligatures w14:val="none"/>
        </w:rPr>
        <w:t>ea</w:t>
      </w:r>
      <w:r>
        <w:rPr>
          <w:rFonts w:ascii="Arial" w:eastAsia="Times New Roman" w:hAnsi="Arial" w:cs="Arial"/>
          <w:color w:val="000000"/>
          <w:kern w:val="0"/>
          <w:sz w:val="20"/>
          <w:szCs w:val="20"/>
          <w:lang w:val="en-US" w:eastAsia="el-GR"/>
          <w14:ligatures w14:val="none"/>
        </w:rPr>
        <w:t>rn</w:t>
      </w:r>
      <w:r>
        <w:rPr>
          <w:rFonts w:ascii="Arial" w:eastAsia="Times New Roman" w:hAnsi="Arial" w:cs="Arial"/>
          <w:color w:val="000000"/>
          <w:kern w:val="0"/>
          <w:sz w:val="20"/>
          <w:szCs w:val="20"/>
          <w:lang w:eastAsia="el-GR"/>
          <w14:ligatures w14:val="none"/>
        </w:rPr>
        <w:t>ing</w:t>
      </w:r>
      <w:proofErr w:type="spellEnd"/>
      <w:r>
        <w:rPr>
          <w:rFonts w:ascii="Arial" w:eastAsia="Times New Roman" w:hAnsi="Arial" w:cs="Arial"/>
          <w:color w:val="000000"/>
          <w:kern w:val="0"/>
          <w:sz w:val="20"/>
          <w:szCs w:val="20"/>
          <w:lang w:eastAsia="el-GR"/>
          <w14:ligatures w14:val="none"/>
        </w:rPr>
        <w:t>), η οποία συνδυάζει ασθενέστερα μοντέλα δέντρων (</w:t>
      </w:r>
      <w:r>
        <w:rPr>
          <w:rFonts w:ascii="Arial" w:eastAsia="Times New Roman" w:hAnsi="Arial" w:cs="Arial"/>
          <w:color w:val="000000"/>
          <w:kern w:val="0"/>
          <w:sz w:val="20"/>
          <w:szCs w:val="20"/>
          <w:lang w:val="en-US" w:eastAsia="el-GR"/>
          <w14:ligatures w14:val="none"/>
        </w:rPr>
        <w:t>W</w:t>
      </w:r>
      <w:r>
        <w:rPr>
          <w:rFonts w:ascii="Arial" w:eastAsia="Times New Roman" w:hAnsi="Arial" w:cs="Arial"/>
          <w:color w:val="000000"/>
          <w:kern w:val="0"/>
          <w:sz w:val="20"/>
          <w:szCs w:val="20"/>
          <w:lang w:eastAsia="el-GR"/>
          <w14:ligatures w14:val="none"/>
        </w:rPr>
        <w:t>e</w:t>
      </w:r>
      <w:r>
        <w:rPr>
          <w:rFonts w:ascii="Arial" w:eastAsia="Times New Roman" w:hAnsi="Arial" w:cs="Arial"/>
          <w:color w:val="000000"/>
          <w:kern w:val="0"/>
          <w:sz w:val="20"/>
          <w:szCs w:val="20"/>
          <w:lang w:val="en-US" w:eastAsia="el-GR"/>
          <w14:ligatures w14:val="none"/>
        </w:rPr>
        <w:t>a</w:t>
      </w:r>
      <w:r>
        <w:rPr>
          <w:rFonts w:ascii="Arial" w:eastAsia="Times New Roman" w:hAnsi="Arial" w:cs="Arial"/>
          <w:color w:val="000000"/>
          <w:kern w:val="0"/>
          <w:sz w:val="20"/>
          <w:szCs w:val="20"/>
          <w:lang w:eastAsia="el-GR"/>
          <w14:ligatures w14:val="none"/>
        </w:rPr>
        <w:t xml:space="preserve">k </w:t>
      </w:r>
      <w:r>
        <w:rPr>
          <w:rFonts w:ascii="Arial" w:eastAsia="Times New Roman" w:hAnsi="Arial" w:cs="Arial"/>
          <w:color w:val="000000"/>
          <w:kern w:val="0"/>
          <w:sz w:val="20"/>
          <w:szCs w:val="20"/>
          <w:lang w:val="en-US" w:eastAsia="el-GR"/>
          <w14:ligatures w14:val="none"/>
        </w:rPr>
        <w:t>L</w:t>
      </w:r>
      <w:r>
        <w:rPr>
          <w:rFonts w:ascii="Arial" w:eastAsia="Times New Roman" w:hAnsi="Arial" w:cs="Arial"/>
          <w:color w:val="000000"/>
          <w:kern w:val="0"/>
          <w:sz w:val="20"/>
          <w:szCs w:val="20"/>
          <w:lang w:eastAsia="el-GR"/>
          <w14:ligatures w14:val="none"/>
        </w:rPr>
        <w:t>earners) για τη δημιουργία ενός ισχυρού (</w:t>
      </w:r>
      <w:r>
        <w:rPr>
          <w:rFonts w:ascii="Arial" w:eastAsia="Times New Roman" w:hAnsi="Arial" w:cs="Arial"/>
          <w:color w:val="000000"/>
          <w:kern w:val="0"/>
          <w:sz w:val="20"/>
          <w:szCs w:val="20"/>
          <w:lang w:val="en-US" w:eastAsia="el-GR"/>
          <w14:ligatures w14:val="none"/>
        </w:rPr>
        <w:t>S</w:t>
      </w:r>
      <w:r>
        <w:rPr>
          <w:rFonts w:ascii="Arial" w:eastAsia="Times New Roman" w:hAnsi="Arial" w:cs="Arial"/>
          <w:color w:val="000000"/>
          <w:kern w:val="0"/>
          <w:sz w:val="20"/>
          <w:szCs w:val="20"/>
          <w:lang w:eastAsia="el-GR"/>
          <w14:ligatures w14:val="none"/>
        </w:rPr>
        <w:t xml:space="preserve">trong </w:t>
      </w:r>
      <w:r>
        <w:rPr>
          <w:rFonts w:ascii="Arial" w:eastAsia="Times New Roman" w:hAnsi="Arial" w:cs="Arial"/>
          <w:color w:val="000000"/>
          <w:kern w:val="0"/>
          <w:sz w:val="20"/>
          <w:szCs w:val="20"/>
          <w:lang w:val="en-US" w:eastAsia="el-GR"/>
          <w14:ligatures w14:val="none"/>
        </w:rPr>
        <w:t>L</w:t>
      </w:r>
      <w:r>
        <w:rPr>
          <w:rFonts w:ascii="Arial" w:eastAsia="Times New Roman" w:hAnsi="Arial" w:cs="Arial"/>
          <w:color w:val="000000"/>
          <w:kern w:val="0"/>
          <w:sz w:val="20"/>
          <w:szCs w:val="20"/>
          <w:lang w:eastAsia="el-GR"/>
          <w14:ligatures w14:val="none"/>
        </w:rPr>
        <w:t xml:space="preserve">earner). Κάθε δέντρο κατασκευάζεται το ένα μετά το άλλο. Η ιδιαιτερότητα της μεθόδου είναι ότι το επόμενο δέντρο απόφασης που δημιουργείται προσπαθεί να μειώσει το </w:t>
      </w:r>
      <w:r>
        <w:rPr>
          <w:rFonts w:ascii="Arial" w:eastAsia="Times New Roman" w:hAnsi="Arial" w:cs="Arial"/>
          <w:color w:val="000000"/>
          <w:kern w:val="0"/>
          <w:sz w:val="20"/>
          <w:szCs w:val="20"/>
          <w:lang w:eastAsia="el-GR"/>
          <w14:ligatures w14:val="none"/>
        </w:rPr>
        <w:lastRenderedPageBreak/>
        <w:t xml:space="preserve">σφάλμα του προηγούμενου. Η τελική πρόβλεψη που θα προκύψει, αποτελεί  το άθροισμα όλων των προβλέψεων όλων των δέντρων. </w:t>
      </w:r>
    </w:p>
    <w:p w14:paraId="55146A61"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 αλγόριθμος XGBoost είναι μια βελτιωμένη έκδοση αυτής της μεθόδου και έχει χρησιμοποιηθεί από πολλούς ερευνητές, λόγω των εντυπωσιακών επιδόσεών του. Επιπρόσθετα, το μοντέλο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βελτιστοποίηση των προβλέψεων και την αποφυγή της υπερεκπαίδευσης (</w:t>
      </w:r>
      <w:r>
        <w:rPr>
          <w:rFonts w:ascii="Arial" w:eastAsia="Times New Roman" w:hAnsi="Arial" w:cs="Arial"/>
          <w:color w:val="000000"/>
          <w:kern w:val="0"/>
          <w:sz w:val="20"/>
          <w:szCs w:val="20"/>
          <w:lang w:val="en-US" w:eastAsia="el-GR"/>
          <w14:ligatures w14:val="none"/>
        </w:rPr>
        <w:t>Overfitting</w:t>
      </w:r>
      <w:r>
        <w:rPr>
          <w:rFonts w:ascii="Arial" w:eastAsia="Times New Roman" w:hAnsi="Arial" w:cs="Arial"/>
          <w:color w:val="000000"/>
          <w:kern w:val="0"/>
          <w:sz w:val="20"/>
          <w:szCs w:val="20"/>
          <w:lang w:eastAsia="el-GR"/>
          <w14:ligatures w14:val="none"/>
        </w:rPr>
        <w:t xml:space="preserve">). Στην έρευνα που έχουμε κάνει, χρησιμοποιούνται πέντε υπερπαράμετροι, οι </w:t>
      </w:r>
      <w:r>
        <w:rPr>
          <w:rFonts w:ascii="Arial" w:eastAsia="Times New Roman" w:hAnsi="Arial" w:cs="Arial"/>
          <w:b/>
          <w:bCs/>
          <w:color w:val="000000"/>
          <w:kern w:val="0"/>
          <w:sz w:val="20"/>
          <w:szCs w:val="20"/>
          <w:lang w:val="en-US" w:eastAsia="el-GR"/>
          <w14:ligatures w14:val="none"/>
        </w:rPr>
        <w:t>gamma</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alpha</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max</w:t>
      </w:r>
      <w:r>
        <w:rPr>
          <w:rFonts w:ascii="Arial" w:eastAsia="Times New Roman" w:hAnsi="Arial" w:cs="Arial"/>
          <w:color w:val="000000"/>
          <w:kern w:val="0"/>
          <w:sz w:val="20"/>
          <w:szCs w:val="20"/>
          <w:lang w:eastAsia="el-GR"/>
          <w14:ligatures w14:val="none"/>
        </w:rPr>
        <w:t>_</w:t>
      </w:r>
      <w:r>
        <w:rPr>
          <w:rFonts w:ascii="Arial" w:eastAsia="Times New Roman" w:hAnsi="Arial" w:cs="Arial"/>
          <w:b/>
          <w:bCs/>
          <w:color w:val="000000"/>
          <w:kern w:val="0"/>
          <w:sz w:val="20"/>
          <w:szCs w:val="20"/>
          <w:lang w:val="en-US" w:eastAsia="el-GR"/>
          <w14:ligatures w14:val="none"/>
        </w:rPr>
        <w:t>depth</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n</w:t>
      </w:r>
      <w:r>
        <w:rPr>
          <w:rFonts w:ascii="Arial" w:eastAsia="Times New Roman" w:hAnsi="Arial" w:cs="Arial"/>
          <w:b/>
          <w:bCs/>
          <w:color w:val="000000"/>
          <w:kern w:val="0"/>
          <w:sz w:val="20"/>
          <w:szCs w:val="20"/>
          <w:lang w:eastAsia="el-GR"/>
          <w14:ligatures w14:val="none"/>
        </w:rPr>
        <w:t>_</w:t>
      </w:r>
      <w:r>
        <w:rPr>
          <w:rFonts w:ascii="Arial" w:eastAsia="Times New Roman" w:hAnsi="Arial" w:cs="Arial"/>
          <w:b/>
          <w:bCs/>
          <w:color w:val="000000"/>
          <w:kern w:val="0"/>
          <w:sz w:val="20"/>
          <w:szCs w:val="20"/>
          <w:lang w:val="en-US" w:eastAsia="el-GR"/>
          <w14:ligatures w14:val="none"/>
        </w:rPr>
        <w:t>estimators</w:t>
      </w:r>
      <w:r>
        <w:rPr>
          <w:rFonts w:ascii="Arial" w:eastAsia="Times New Roman" w:hAnsi="Arial" w:cs="Arial"/>
          <w:color w:val="000000"/>
          <w:kern w:val="0"/>
          <w:sz w:val="20"/>
          <w:szCs w:val="20"/>
          <w:lang w:eastAsia="el-GR"/>
          <w14:ligatures w14:val="none"/>
        </w:rPr>
        <w:t xml:space="preserve"> και </w:t>
      </w:r>
      <w:r>
        <w:rPr>
          <w:rFonts w:ascii="Arial" w:eastAsia="Times New Roman" w:hAnsi="Arial" w:cs="Arial"/>
          <w:b/>
          <w:bCs/>
          <w:color w:val="000000"/>
          <w:kern w:val="0"/>
          <w:sz w:val="20"/>
          <w:szCs w:val="20"/>
          <w:lang w:val="en-US" w:eastAsia="el-GR"/>
          <w14:ligatures w14:val="none"/>
        </w:rPr>
        <w:t>learning</w:t>
      </w:r>
      <w:r>
        <w:rPr>
          <w:rFonts w:ascii="Arial" w:eastAsia="Times New Roman" w:hAnsi="Arial" w:cs="Arial"/>
          <w:b/>
          <w:bCs/>
          <w:color w:val="000000"/>
          <w:kern w:val="0"/>
          <w:sz w:val="20"/>
          <w:szCs w:val="20"/>
          <w:lang w:eastAsia="el-GR"/>
          <w14:ligatures w14:val="none"/>
        </w:rPr>
        <w:t>_</w:t>
      </w:r>
      <w:r>
        <w:rPr>
          <w:rFonts w:ascii="Arial" w:eastAsia="Times New Roman" w:hAnsi="Arial" w:cs="Arial"/>
          <w:b/>
          <w:bCs/>
          <w:color w:val="000000"/>
          <w:kern w:val="0"/>
          <w:sz w:val="20"/>
          <w:szCs w:val="20"/>
          <w:lang w:val="en-US" w:eastAsia="el-GR"/>
          <w14:ligatures w14:val="none"/>
        </w:rPr>
        <w:t>rate</w:t>
      </w:r>
      <w:r>
        <w:rPr>
          <w:rFonts w:ascii="Arial" w:eastAsia="Times New Roman" w:hAnsi="Arial" w:cs="Arial"/>
          <w:color w:val="000000"/>
          <w:kern w:val="0"/>
          <w:sz w:val="20"/>
          <w:szCs w:val="20"/>
          <w:lang w:eastAsia="el-GR"/>
          <w14:ligatures w14:val="none"/>
        </w:rPr>
        <w:t xml:space="preserve">. </w:t>
      </w:r>
    </w:p>
    <w:p w14:paraId="0B41FBEF"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gamma: βοηθάει το μοντέλο να αποφεύγει την υπερεκπαίδευση. Καθώς δημιουργούνται ασθενέστερα δέντρα,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εντρυφήσει το συγκεκριμένο δέντρο στο σύνολο εκπαίδευσης, οδηγώντας το σε υπερεκπαίδευση. Η υπερπαράμετρος αυτή χρησιμοποιείται για να «κλαδεύει» (</w:t>
      </w:r>
      <w:r>
        <w:rPr>
          <w:rFonts w:ascii="Arial" w:eastAsia="Times New Roman" w:hAnsi="Arial" w:cs="Arial"/>
          <w:color w:val="000000"/>
          <w:kern w:val="0"/>
          <w:sz w:val="20"/>
          <w:szCs w:val="20"/>
          <w:lang w:val="en-US" w:eastAsia="el-GR"/>
          <w14:ligatures w14:val="none"/>
        </w:rPr>
        <w:t>pruning</w:t>
      </w:r>
      <w:r>
        <w:rPr>
          <w:rFonts w:ascii="Arial" w:eastAsia="Times New Roman" w:hAnsi="Arial" w:cs="Arial"/>
          <w:color w:val="000000"/>
          <w:kern w:val="0"/>
          <w:sz w:val="20"/>
          <w:szCs w:val="20"/>
          <w:lang w:eastAsia="el-GR"/>
          <w14:ligatures w14:val="none"/>
        </w:rPr>
        <w:t>) τα δέντρα απόφασης ώστε να μειωθεί το βάθος τους και να αποφευχθεί η υπερεκπαίδευση.</w:t>
      </w:r>
    </w:p>
    <w:p w14:paraId="7D6ABA7D"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alpha: προσθέτει έναν επιπλέον όρο στην συνάρτηση σφάλματος που χρησιμοποιείται κατά την εκπαίδευση. Ανάλογα με την τιμή του alpha, το μοντέλο γίνεται πιο αυστηρό ή ανεκτό σε σφάλματα,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την υπερεκπαίδευση.</w:t>
      </w:r>
    </w:p>
    <w:p w14:paraId="0281563C"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n_estimators: καθορίζει τον τελικό αριθμό των δέντρων που θα δημιουργηθούν. Όσο περισσότερα δέντρα προστίθενται, τόσο πιο πολύπλοκο γίνεται το μοντέλο, ενέχοντας τον κίνδυνο της υπερεκπαίδευσης. Η εύρεση της κατάλληλης τιμής της υπερπαραμέτρου αυτής είναι σημαντική για την ισορροπία μεταξύ απόδοσης του μοντέλου και χρόνου εκπαίδευσης.</w:t>
      </w:r>
    </w:p>
    <w:p w14:paraId="36D5E2FC"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max_depth: ορίζει το μέγιστο βάθος που μπορεί να έχει ένα δέντρο. Ένα βαθύ δέντρο μπορεί να προσδιορίσει σύνθετες σχέσεις στα δεδομένα, αλλά συνήθως οδηγεί σε υπερεκπαίδευση. Η σωστή τιμή για το max_depth βοηθά στο να δημιουργηθούν δέντρα που γενικεύουν καλά τα δεδομένα.</w:t>
      </w:r>
    </w:p>
    <w:p w14:paraId="4671B750"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υπερπαράμετρος </w:t>
      </w:r>
      <w:r>
        <w:rPr>
          <w:rFonts w:ascii="Arial" w:eastAsia="Times New Roman" w:hAnsi="Arial" w:cs="Arial"/>
          <w:color w:val="000000"/>
          <w:kern w:val="0"/>
          <w:sz w:val="20"/>
          <w:szCs w:val="20"/>
          <w:lang w:val="en-US" w:eastAsia="el-GR"/>
          <w14:ligatures w14:val="none"/>
        </w:rPr>
        <w:t>learning</w:t>
      </w:r>
      <w:r>
        <w:rPr>
          <w:rFonts w:ascii="Arial" w:eastAsia="Times New Roman" w:hAnsi="Arial" w:cs="Arial"/>
          <w:color w:val="000000"/>
          <w:kern w:val="0"/>
          <w:sz w:val="20"/>
          <w:szCs w:val="20"/>
          <w:lang w:eastAsia="el-GR"/>
          <w14:ligatures w14:val="none"/>
        </w:rPr>
        <w:t>_</w:t>
      </w:r>
      <w:r>
        <w:rPr>
          <w:rFonts w:ascii="Arial" w:eastAsia="Times New Roman" w:hAnsi="Arial" w:cs="Arial"/>
          <w:color w:val="000000"/>
          <w:kern w:val="0"/>
          <w:sz w:val="20"/>
          <w:szCs w:val="20"/>
          <w:lang w:val="en-US" w:eastAsia="el-GR"/>
          <w14:ligatures w14:val="none"/>
        </w:rPr>
        <w:t>rate</w:t>
      </w:r>
      <w:r>
        <w:rPr>
          <w:rFonts w:ascii="Arial" w:eastAsia="Times New Roman" w:hAnsi="Arial" w:cs="Arial"/>
          <w:color w:val="000000"/>
          <w:kern w:val="0"/>
          <w:sz w:val="20"/>
          <w:szCs w:val="20"/>
          <w:lang w:eastAsia="el-GR"/>
          <w14:ligatures w14:val="none"/>
        </w:rPr>
        <w:t>: ελέγχει το βήμα, με το οποίο το μοντέλο προσαρμόζεται στα δεδομένα εκπαίδευσης.</w:t>
      </w:r>
    </w:p>
    <w:p w14:paraId="139259C6" w14:textId="77777777" w:rsidR="008F10B2" w:rsidRDefault="00000000">
      <w:pPr>
        <w:pStyle w:val="3"/>
        <w:spacing w:before="360" w:after="120"/>
        <w:rPr>
          <w:rFonts w:ascii="Arial Black" w:hAnsi="Arial Black" w:cs="Arial"/>
          <w:color w:val="000000" w:themeColor="text1"/>
          <w:sz w:val="20"/>
          <w:szCs w:val="20"/>
        </w:rPr>
      </w:pPr>
      <w:bookmarkStart w:id="17" w:name="_Toc148178522"/>
      <w:r>
        <w:rPr>
          <w:rFonts w:ascii="Arial Black" w:hAnsi="Arial Black" w:cs="Arial"/>
          <w:color w:val="000000" w:themeColor="text1"/>
          <w:sz w:val="20"/>
          <w:szCs w:val="20"/>
        </w:rPr>
        <w:t>1.</w:t>
      </w:r>
      <w:r w:rsidRPr="003F0503">
        <w:rPr>
          <w:rFonts w:ascii="Arial Black" w:hAnsi="Arial Black" w:cs="Arial"/>
          <w:color w:val="000000" w:themeColor="text1"/>
          <w:sz w:val="20"/>
          <w:szCs w:val="20"/>
        </w:rPr>
        <w:t>3</w:t>
      </w:r>
      <w:r>
        <w:rPr>
          <w:rFonts w:ascii="Arial Black" w:hAnsi="Arial Black" w:cs="Arial"/>
          <w:color w:val="000000" w:themeColor="text1"/>
          <w:sz w:val="20"/>
          <w:szCs w:val="20"/>
        </w:rPr>
        <w:t>.2 Το μοντέλο LSTM</w:t>
      </w:r>
      <w:bookmarkEnd w:id="17"/>
    </w:p>
    <w:p w14:paraId="708AAF02" w14:textId="77777777" w:rsidR="008F10B2" w:rsidRDefault="00000000">
      <w:pPr>
        <w:spacing w:after="60"/>
        <w:jc w:val="both"/>
        <w:rPr>
          <w:rFonts w:ascii="Arial" w:hAnsi="Arial" w:cs="Arial"/>
          <w:sz w:val="20"/>
          <w:szCs w:val="20"/>
        </w:rPr>
      </w:pPr>
      <w:r>
        <w:rPr>
          <w:rFonts w:ascii="Arial" w:hAnsi="Arial" w:cs="Arial"/>
          <w:sz w:val="20"/>
          <w:szCs w:val="20"/>
        </w:rPr>
        <w:t xml:space="preserve">Το μοντέλο </w:t>
      </w:r>
      <w:r>
        <w:rPr>
          <w:rFonts w:ascii="Arial" w:hAnsi="Arial" w:cs="Arial"/>
          <w:sz w:val="20"/>
          <w:szCs w:val="20"/>
          <w:lang w:val="en-US"/>
        </w:rPr>
        <w:t>LSTM</w:t>
      </w:r>
      <w:r>
        <w:rPr>
          <w:rFonts w:ascii="Arial" w:hAnsi="Arial" w:cs="Arial"/>
          <w:sz w:val="20"/>
          <w:szCs w:val="20"/>
        </w:rPr>
        <w:t xml:space="preserve"> (</w:t>
      </w:r>
      <w:r>
        <w:rPr>
          <w:rFonts w:ascii="Arial" w:hAnsi="Arial" w:cs="Arial"/>
          <w:sz w:val="20"/>
          <w:szCs w:val="20"/>
          <w:lang w:val="en-US"/>
        </w:rPr>
        <w:t>Long</w:t>
      </w:r>
      <w:r>
        <w:rPr>
          <w:rFonts w:ascii="Arial" w:hAnsi="Arial" w:cs="Arial"/>
          <w:sz w:val="20"/>
          <w:szCs w:val="20"/>
        </w:rPr>
        <w:t xml:space="preserve"> </w:t>
      </w:r>
      <w:r>
        <w:rPr>
          <w:rFonts w:ascii="Arial" w:hAnsi="Arial" w:cs="Arial"/>
          <w:sz w:val="20"/>
          <w:szCs w:val="20"/>
          <w:lang w:val="en-US"/>
        </w:rPr>
        <w:t>Short</w:t>
      </w:r>
      <w:r>
        <w:rPr>
          <w:rFonts w:ascii="Arial" w:hAnsi="Arial" w:cs="Arial"/>
          <w:sz w:val="20"/>
          <w:szCs w:val="20"/>
        </w:rPr>
        <w:t>-</w:t>
      </w:r>
      <w:r>
        <w:rPr>
          <w:rFonts w:ascii="Arial" w:hAnsi="Arial" w:cs="Arial"/>
          <w:sz w:val="20"/>
          <w:szCs w:val="20"/>
          <w:lang w:val="en-US"/>
        </w:rPr>
        <w:t>Term</w:t>
      </w:r>
      <w:r>
        <w:rPr>
          <w:rFonts w:ascii="Arial" w:hAnsi="Arial" w:cs="Arial"/>
          <w:sz w:val="20"/>
          <w:szCs w:val="20"/>
        </w:rPr>
        <w:t xml:space="preserve"> </w:t>
      </w:r>
      <w:r>
        <w:rPr>
          <w:rFonts w:ascii="Arial" w:hAnsi="Arial" w:cs="Arial"/>
          <w:sz w:val="20"/>
          <w:szCs w:val="20"/>
          <w:lang w:val="en-US"/>
        </w:rPr>
        <w:t>Memory</w:t>
      </w:r>
      <w:r>
        <w:rPr>
          <w:rFonts w:ascii="Arial" w:hAnsi="Arial" w:cs="Arial"/>
          <w:sz w:val="20"/>
          <w:szCs w:val="20"/>
        </w:rPr>
        <w:t>) ανήκει στην κατηγορία των αναδρομικών νευρωνικών δικτύων (</w:t>
      </w:r>
      <w:r w:rsidRPr="00223651">
        <w:rPr>
          <w:rFonts w:ascii="Arial" w:hAnsi="Arial" w:cs="Arial"/>
          <w:sz w:val="20"/>
          <w:szCs w:val="20"/>
        </w:rPr>
        <w:t>Recurrent</w:t>
      </w:r>
      <w:r>
        <w:rPr>
          <w:rFonts w:ascii="Arial" w:hAnsi="Arial" w:cs="Arial"/>
          <w:sz w:val="20"/>
          <w:szCs w:val="20"/>
        </w:rPr>
        <w:t xml:space="preserve"> </w:t>
      </w:r>
      <w:r w:rsidRPr="00223651">
        <w:rPr>
          <w:rFonts w:ascii="Arial" w:hAnsi="Arial" w:cs="Arial"/>
          <w:sz w:val="20"/>
          <w:szCs w:val="20"/>
        </w:rPr>
        <w:t>Neural</w:t>
      </w:r>
      <w:r>
        <w:rPr>
          <w:rFonts w:ascii="Arial" w:hAnsi="Arial" w:cs="Arial"/>
          <w:sz w:val="20"/>
          <w:szCs w:val="20"/>
        </w:rPr>
        <w:t xml:space="preserve"> </w:t>
      </w:r>
      <w:proofErr w:type="spellStart"/>
      <w:r w:rsidRPr="00223651">
        <w:rPr>
          <w:rFonts w:ascii="Arial" w:hAnsi="Arial" w:cs="Arial"/>
          <w:sz w:val="20"/>
          <w:szCs w:val="20"/>
        </w:rPr>
        <w:t>Networks</w:t>
      </w:r>
      <w:proofErr w:type="spellEnd"/>
      <w:r>
        <w:rPr>
          <w:rFonts w:ascii="Arial" w:hAnsi="Arial" w:cs="Arial"/>
          <w:sz w:val="20"/>
          <w:szCs w:val="20"/>
        </w:rPr>
        <w:t xml:space="preserve"> - </w:t>
      </w:r>
      <w:r w:rsidRPr="00223651">
        <w:rPr>
          <w:rFonts w:ascii="Arial" w:hAnsi="Arial" w:cs="Arial"/>
          <w:sz w:val="20"/>
          <w:szCs w:val="20"/>
        </w:rPr>
        <w:t>RNN</w:t>
      </w:r>
      <w:r>
        <w:rPr>
          <w:rFonts w:ascii="Arial" w:hAnsi="Arial" w:cs="Arial"/>
          <w:sz w:val="20"/>
          <w:szCs w:val="20"/>
        </w:rPr>
        <w:t xml:space="preserve">). Επομένως, πρόκειται για έναν αλγόριθμο βαθιάς μάθησης </w:t>
      </w:r>
      <w:sdt>
        <w:sdtPr>
          <w:rPr>
            <w:rFonts w:ascii="Arial" w:hAnsi="Arial" w:cs="Arial"/>
            <w:sz w:val="20"/>
            <w:szCs w:val="20"/>
          </w:rPr>
          <w:tag w:val="MENDELEY_CITATION_v3_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"/>
          <w:id w:val="-1011602291"/>
          <w:placeholder>
            <w:docPart w:val="1D6ABA1EE4204A028B044B1B03F25FFD"/>
          </w:placeholder>
        </w:sdtPr>
        <w:sdtContent>
          <w:r w:rsidR="00EA630A" w:rsidRPr="00223651">
            <w:rPr>
              <w:rFonts w:ascii="Arial" w:hAnsi="Arial" w:cs="Arial"/>
              <w:sz w:val="20"/>
              <w:szCs w:val="20"/>
            </w:rPr>
            <w:t>[3]</w:t>
          </w:r>
        </w:sdtContent>
      </w:sdt>
      <w:r>
        <w:rPr>
          <w:rFonts w:ascii="Arial" w:hAnsi="Arial" w:cs="Arial"/>
          <w:sz w:val="20"/>
          <w:szCs w:val="20"/>
        </w:rPr>
        <w:t>. Συγκεκριμένα, αυτό το μοντέλο ειδικεύεται στην επεξεργασία και την πρόβλεψη δεδομένων, όπου ο χρόνος είναι παρών.</w:t>
      </w:r>
    </w:p>
    <w:p w14:paraId="1368D4C5" w14:textId="77777777" w:rsidR="008F10B2" w:rsidRDefault="00000000">
      <w:pPr>
        <w:spacing w:after="60"/>
        <w:ind w:firstLine="360"/>
        <w:jc w:val="both"/>
        <w:rPr>
          <w:rFonts w:ascii="Arial" w:hAnsi="Arial" w:cs="Arial"/>
          <w:sz w:val="20"/>
          <w:szCs w:val="20"/>
        </w:rPr>
      </w:pPr>
      <w:r>
        <w:rPr>
          <w:rFonts w:ascii="Arial" w:hAnsi="Arial" w:cs="Arial"/>
          <w:sz w:val="20"/>
          <w:szCs w:val="20"/>
        </w:rPr>
        <w:t>Το νευρωνικό αυτό δίκτυο περιλαμβάνει τις ακόλουθες βελτιστοποιήσεις, για να προβαίνει σε προβλέψεις:</w:t>
      </w:r>
    </w:p>
    <w:p w14:paraId="37B7328E" w14:textId="77777777" w:rsidR="008F10B2" w:rsidRDefault="00000000">
      <w:pPr>
        <w:pStyle w:val="ab"/>
        <w:numPr>
          <w:ilvl w:val="0"/>
          <w:numId w:val="36"/>
        </w:numPr>
        <w:spacing w:after="60"/>
        <w:contextualSpacing w:val="0"/>
        <w:jc w:val="both"/>
        <w:rPr>
          <w:rFonts w:ascii="Arial" w:hAnsi="Arial" w:cs="Arial"/>
          <w:sz w:val="20"/>
          <w:szCs w:val="20"/>
        </w:rPr>
      </w:pPr>
      <w:r>
        <w:rPr>
          <w:rFonts w:ascii="Arial" w:hAnsi="Arial" w:cs="Arial"/>
          <w:b/>
          <w:bCs/>
          <w:sz w:val="20"/>
          <w:szCs w:val="20"/>
        </w:rPr>
        <w:t>κύτταρα μνήμης (</w:t>
      </w:r>
      <w:r>
        <w:rPr>
          <w:rFonts w:ascii="Arial" w:hAnsi="Arial" w:cs="Arial"/>
          <w:b/>
          <w:bCs/>
          <w:sz w:val="20"/>
          <w:szCs w:val="20"/>
          <w:lang w:val="en-US"/>
        </w:rPr>
        <w:t>Memory</w:t>
      </w:r>
      <w:r>
        <w:rPr>
          <w:rFonts w:ascii="Arial" w:hAnsi="Arial" w:cs="Arial"/>
          <w:b/>
          <w:bCs/>
          <w:sz w:val="20"/>
          <w:szCs w:val="20"/>
        </w:rPr>
        <w:t xml:space="preserve"> </w:t>
      </w:r>
      <w:r>
        <w:rPr>
          <w:rFonts w:ascii="Arial" w:hAnsi="Arial" w:cs="Arial"/>
          <w:b/>
          <w:bCs/>
          <w:sz w:val="20"/>
          <w:szCs w:val="20"/>
          <w:lang w:val="en-US"/>
        </w:rPr>
        <w:t>Cells</w:t>
      </w:r>
      <w:r>
        <w:rPr>
          <w:rFonts w:ascii="Arial" w:hAnsi="Arial" w:cs="Arial"/>
          <w:b/>
          <w:bCs/>
          <w:sz w:val="20"/>
          <w:szCs w:val="20"/>
        </w:rPr>
        <w:t>)</w:t>
      </w:r>
      <w:r>
        <w:rPr>
          <w:rFonts w:ascii="Arial" w:hAnsi="Arial" w:cs="Arial"/>
          <w:sz w:val="20"/>
          <w:szCs w:val="20"/>
        </w:rPr>
        <w:t xml:space="preserve">: το κύριο στοιχείο ενός </w:t>
      </w:r>
      <w:r>
        <w:rPr>
          <w:rFonts w:ascii="Arial" w:hAnsi="Arial" w:cs="Arial"/>
          <w:sz w:val="20"/>
          <w:szCs w:val="20"/>
          <w:lang w:val="en-US"/>
        </w:rPr>
        <w:t>LSTM</w:t>
      </w:r>
      <w:r>
        <w:rPr>
          <w:rFonts w:ascii="Arial" w:hAnsi="Arial" w:cs="Arial"/>
          <w:sz w:val="20"/>
          <w:szCs w:val="20"/>
        </w:rPr>
        <w:t xml:space="preserve"> είναι τα κύτταρα μνήμης, τα οποία είναι σε θέση να αποθηκεύουν πληροφορίες για μακροπρόθεσμα και βραχυπρόθεσμα χρονικά γεγονότα. Αυτά τα κύτταρα μπορούν να διατηρούν, να ενημερώνουν και να διαγράφουν πληροφορίες που επεξεργάζεται ο αλγόριθμος.</w:t>
      </w:r>
    </w:p>
    <w:p w14:paraId="0A1B32C7" w14:textId="77777777" w:rsidR="008F10B2" w:rsidRDefault="00000000">
      <w:pPr>
        <w:pStyle w:val="ab"/>
        <w:numPr>
          <w:ilvl w:val="0"/>
          <w:numId w:val="36"/>
        </w:numPr>
        <w:spacing w:after="60"/>
        <w:contextualSpacing w:val="0"/>
        <w:jc w:val="both"/>
        <w:rPr>
          <w:rFonts w:ascii="Arial" w:hAnsi="Arial" w:cs="Arial"/>
          <w:sz w:val="20"/>
          <w:szCs w:val="20"/>
        </w:rPr>
      </w:pPr>
      <w:r>
        <w:rPr>
          <w:rFonts w:ascii="Arial" w:hAnsi="Arial" w:cs="Arial"/>
          <w:b/>
          <w:bCs/>
          <w:sz w:val="20"/>
          <w:szCs w:val="20"/>
        </w:rPr>
        <w:t>πύλες (</w:t>
      </w:r>
      <w:r>
        <w:rPr>
          <w:rFonts w:ascii="Arial" w:hAnsi="Arial" w:cs="Arial"/>
          <w:b/>
          <w:bCs/>
          <w:sz w:val="20"/>
          <w:szCs w:val="20"/>
          <w:lang w:val="en-US"/>
        </w:rPr>
        <w:t>Gates</w:t>
      </w:r>
      <w:r>
        <w:rPr>
          <w:rFonts w:ascii="Arial" w:hAnsi="Arial" w:cs="Arial"/>
          <w:b/>
          <w:bCs/>
          <w:sz w:val="20"/>
          <w:szCs w:val="20"/>
        </w:rPr>
        <w:t>)</w:t>
      </w:r>
      <w:r>
        <w:rPr>
          <w:rFonts w:ascii="Arial" w:hAnsi="Arial" w:cs="Arial"/>
          <w:sz w:val="20"/>
          <w:szCs w:val="20"/>
        </w:rPr>
        <w:t xml:space="preserve">: οι πύλες στα </w:t>
      </w:r>
      <w:r>
        <w:rPr>
          <w:rFonts w:ascii="Arial" w:hAnsi="Arial" w:cs="Arial"/>
          <w:sz w:val="20"/>
          <w:szCs w:val="20"/>
          <w:lang w:val="en-US"/>
        </w:rPr>
        <w:t>LSTM</w:t>
      </w:r>
      <w:r>
        <w:rPr>
          <w:rFonts w:ascii="Arial" w:hAnsi="Arial" w:cs="Arial"/>
          <w:sz w:val="20"/>
          <w:szCs w:val="20"/>
        </w:rPr>
        <w:t xml:space="preserve"> είναι υπεύθυνες για τον έλεγχο της ροής των πληροφοριών μέσα στα κύτταρα μνήμης. Υπάρχουν τρεις κύριες πύλες στο μοντέλο </w:t>
      </w:r>
      <w:r>
        <w:rPr>
          <w:rFonts w:ascii="Arial" w:hAnsi="Arial" w:cs="Arial"/>
          <w:sz w:val="20"/>
          <w:szCs w:val="20"/>
          <w:lang w:val="en-US"/>
        </w:rPr>
        <w:t>LSTM</w:t>
      </w:r>
      <w:r>
        <w:rPr>
          <w:rFonts w:ascii="Arial" w:hAnsi="Arial" w:cs="Arial"/>
          <w:sz w:val="20"/>
          <w:szCs w:val="20"/>
        </w:rPr>
        <w:t>:</w:t>
      </w:r>
    </w:p>
    <w:p w14:paraId="5077B0D1" w14:textId="77777777" w:rsidR="008F10B2" w:rsidRDefault="00000000">
      <w:pPr>
        <w:pStyle w:val="ab"/>
        <w:numPr>
          <w:ilvl w:val="1"/>
          <w:numId w:val="36"/>
        </w:numPr>
        <w:spacing w:after="60"/>
        <w:contextualSpacing w:val="0"/>
        <w:jc w:val="both"/>
        <w:rPr>
          <w:rFonts w:ascii="Arial" w:hAnsi="Arial" w:cs="Arial"/>
          <w:sz w:val="20"/>
          <w:szCs w:val="20"/>
        </w:rPr>
      </w:pPr>
      <w:r>
        <w:rPr>
          <w:rFonts w:ascii="Arial" w:hAnsi="Arial" w:cs="Arial"/>
          <w:sz w:val="20"/>
          <w:szCs w:val="20"/>
        </w:rPr>
        <w:t>πύλη εισόδου (</w:t>
      </w:r>
      <w:r>
        <w:rPr>
          <w:rFonts w:ascii="Arial" w:hAnsi="Arial" w:cs="Arial"/>
          <w:sz w:val="20"/>
          <w:szCs w:val="20"/>
          <w:lang w:val="en-US"/>
        </w:rPr>
        <w:t>Input</w:t>
      </w:r>
      <w:r>
        <w:rPr>
          <w:rFonts w:ascii="Arial" w:hAnsi="Arial" w:cs="Arial"/>
          <w:sz w:val="20"/>
          <w:szCs w:val="20"/>
        </w:rPr>
        <w:t xml:space="preserve"> </w:t>
      </w:r>
      <w:r>
        <w:rPr>
          <w:rFonts w:ascii="Arial" w:hAnsi="Arial" w:cs="Arial"/>
          <w:sz w:val="20"/>
          <w:szCs w:val="20"/>
          <w:lang w:val="en-US"/>
        </w:rPr>
        <w:t>Gate</w:t>
      </w:r>
      <w:r>
        <w:rPr>
          <w:rFonts w:ascii="Arial" w:hAnsi="Arial" w:cs="Arial"/>
          <w:sz w:val="20"/>
          <w:szCs w:val="20"/>
        </w:rPr>
        <w:t>): αποφασίζει ποιες πληροφορίες που έχουν δοθεί ως είσοδο θα εισαχθούν, τελικά, στα κύτταρα μνήμης.</w:t>
      </w:r>
    </w:p>
    <w:p w14:paraId="1AC7286E" w14:textId="77777777" w:rsidR="008F10B2" w:rsidRDefault="00000000">
      <w:pPr>
        <w:pStyle w:val="ab"/>
        <w:numPr>
          <w:ilvl w:val="1"/>
          <w:numId w:val="36"/>
        </w:numPr>
        <w:spacing w:after="60"/>
        <w:contextualSpacing w:val="0"/>
        <w:jc w:val="both"/>
        <w:rPr>
          <w:rFonts w:ascii="Arial" w:hAnsi="Arial" w:cs="Arial"/>
          <w:sz w:val="20"/>
          <w:szCs w:val="20"/>
        </w:rPr>
      </w:pPr>
      <w:r>
        <w:rPr>
          <w:rFonts w:ascii="Arial" w:hAnsi="Arial" w:cs="Arial"/>
          <w:sz w:val="20"/>
          <w:szCs w:val="20"/>
        </w:rPr>
        <w:t>πύλη εξόδου (</w:t>
      </w:r>
      <w:r>
        <w:rPr>
          <w:rFonts w:ascii="Arial" w:hAnsi="Arial" w:cs="Arial"/>
          <w:sz w:val="20"/>
          <w:szCs w:val="20"/>
          <w:lang w:val="en-US"/>
        </w:rPr>
        <w:t>Output</w:t>
      </w:r>
      <w:r>
        <w:rPr>
          <w:rFonts w:ascii="Arial" w:hAnsi="Arial" w:cs="Arial"/>
          <w:sz w:val="20"/>
          <w:szCs w:val="20"/>
        </w:rPr>
        <w:t xml:space="preserve"> </w:t>
      </w:r>
      <w:r>
        <w:rPr>
          <w:rFonts w:ascii="Arial" w:hAnsi="Arial" w:cs="Arial"/>
          <w:sz w:val="20"/>
          <w:szCs w:val="20"/>
          <w:lang w:val="en-US"/>
        </w:rPr>
        <w:t>Gate</w:t>
      </w:r>
      <w:r>
        <w:rPr>
          <w:rFonts w:ascii="Arial" w:hAnsi="Arial" w:cs="Arial"/>
          <w:sz w:val="20"/>
          <w:szCs w:val="20"/>
        </w:rPr>
        <w:t>): αποφασίζει ποιες πληροφορίες από τα κύτταρα μνήμης θα δοθούν στην έξοδο του δικτύου.</w:t>
      </w:r>
    </w:p>
    <w:p w14:paraId="6566CA04" w14:textId="77777777" w:rsidR="008F10B2" w:rsidRDefault="00000000">
      <w:pPr>
        <w:pStyle w:val="ab"/>
        <w:numPr>
          <w:ilvl w:val="1"/>
          <w:numId w:val="36"/>
        </w:numPr>
        <w:spacing w:after="60"/>
        <w:contextualSpacing w:val="0"/>
        <w:jc w:val="both"/>
        <w:rPr>
          <w:rFonts w:ascii="Arial" w:hAnsi="Arial" w:cs="Arial"/>
          <w:sz w:val="20"/>
          <w:szCs w:val="20"/>
        </w:rPr>
      </w:pPr>
      <w:r>
        <w:rPr>
          <w:rFonts w:ascii="Arial" w:hAnsi="Arial" w:cs="Arial"/>
          <w:sz w:val="20"/>
          <w:szCs w:val="20"/>
        </w:rPr>
        <w:lastRenderedPageBreak/>
        <w:t>πύλη λησμόνησης (</w:t>
      </w:r>
      <w:r>
        <w:rPr>
          <w:rFonts w:ascii="Arial" w:hAnsi="Arial" w:cs="Arial"/>
          <w:sz w:val="20"/>
          <w:szCs w:val="20"/>
          <w:lang w:val="en-US"/>
        </w:rPr>
        <w:t>Forget</w:t>
      </w:r>
      <w:r>
        <w:rPr>
          <w:rFonts w:ascii="Arial" w:hAnsi="Arial" w:cs="Arial"/>
          <w:sz w:val="20"/>
          <w:szCs w:val="20"/>
        </w:rPr>
        <w:t xml:space="preserve"> </w:t>
      </w:r>
      <w:r>
        <w:rPr>
          <w:rFonts w:ascii="Arial" w:hAnsi="Arial" w:cs="Arial"/>
          <w:sz w:val="20"/>
          <w:szCs w:val="20"/>
          <w:lang w:val="en-US"/>
        </w:rPr>
        <w:t>Gate</w:t>
      </w:r>
      <w:r>
        <w:rPr>
          <w:rFonts w:ascii="Arial" w:hAnsi="Arial" w:cs="Arial"/>
          <w:sz w:val="20"/>
          <w:szCs w:val="20"/>
        </w:rPr>
        <w:t>): αποφασίζει ποιες πληροφορίες στα κύτταρα μνήμης θα διαγραφούν ή θα ξεχαστούν.</w:t>
      </w:r>
    </w:p>
    <w:p w14:paraId="3360F54A"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Κατά την φάση της εκπαίδευσης του αλγορίθμου, το </w:t>
      </w:r>
      <w:r>
        <w:rPr>
          <w:rFonts w:ascii="Arial" w:hAnsi="Arial" w:cs="Arial"/>
          <w:sz w:val="20"/>
          <w:szCs w:val="20"/>
          <w:lang w:val="en-US"/>
        </w:rPr>
        <w:t>LSTM</w:t>
      </w:r>
      <w:r>
        <w:rPr>
          <w:rFonts w:ascii="Arial" w:hAnsi="Arial" w:cs="Arial"/>
          <w:sz w:val="20"/>
          <w:szCs w:val="20"/>
        </w:rPr>
        <w:t xml:space="preserve"> μοντέλο μαθαίνει να προσαρμόζει διάφορες εσωτερικές παραμέτρους που διαθέτει προκειμένου να επεξεργάζεται αποτελεσματικά τα χρονοσειριακά δεδομένα.</w:t>
      </w:r>
    </w:p>
    <w:p w14:paraId="29AED8B3"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Άξιο παρατήρησης είναι ότι οι εφαρμογές των </w:t>
      </w:r>
      <w:r>
        <w:rPr>
          <w:rFonts w:ascii="Arial" w:hAnsi="Arial" w:cs="Arial"/>
          <w:sz w:val="20"/>
          <w:szCs w:val="20"/>
          <w:lang w:val="en-US"/>
        </w:rPr>
        <w:t>LSTM</w:t>
      </w:r>
      <w:r>
        <w:rPr>
          <w:rFonts w:ascii="Arial" w:hAnsi="Arial" w:cs="Arial"/>
          <w:sz w:val="20"/>
          <w:szCs w:val="20"/>
        </w:rPr>
        <w:t xml:space="preserve"> είναι πολλές σήμερα. Αυτές συμπεριλαμβάνουν προβλέψεις της καθημερινότητας όπως: η πρόβλεψη των τιμών των μετοχών μίας εταιρείας, η αναγνώριση φωνής, η μετάφραση κειμένου, η πρόβλεψη του καιρού κ.α.</w:t>
      </w:r>
    </w:p>
    <w:p w14:paraId="33BC0313" w14:textId="77777777" w:rsidR="008F10B2" w:rsidRDefault="00000000">
      <w:pPr>
        <w:pStyle w:val="3"/>
        <w:spacing w:before="360" w:after="120"/>
        <w:rPr>
          <w:rFonts w:ascii="Arial Black" w:hAnsi="Arial Black" w:cs="Arial"/>
          <w:color w:val="000000" w:themeColor="text1"/>
          <w:sz w:val="20"/>
          <w:szCs w:val="20"/>
        </w:rPr>
      </w:pPr>
      <w:bookmarkStart w:id="18" w:name="_Toc148178523"/>
      <w:r>
        <w:rPr>
          <w:rFonts w:ascii="Arial Black" w:hAnsi="Arial Black" w:cs="Arial"/>
          <w:color w:val="000000" w:themeColor="text1"/>
          <w:sz w:val="20"/>
          <w:szCs w:val="20"/>
        </w:rPr>
        <w:t>1.</w:t>
      </w:r>
      <w:r w:rsidRPr="003F0503">
        <w:rPr>
          <w:rFonts w:ascii="Arial Black" w:hAnsi="Arial Black" w:cs="Arial"/>
          <w:color w:val="000000" w:themeColor="text1"/>
          <w:sz w:val="20"/>
          <w:szCs w:val="20"/>
        </w:rPr>
        <w:t>3</w:t>
      </w:r>
      <w:r>
        <w:rPr>
          <w:rFonts w:ascii="Arial Black" w:hAnsi="Arial Black" w:cs="Arial"/>
          <w:color w:val="000000" w:themeColor="text1"/>
          <w:sz w:val="20"/>
          <w:szCs w:val="20"/>
        </w:rPr>
        <w:t>.3 Το Μοντέλο Encoder - Decoder</w:t>
      </w:r>
      <w:bookmarkEnd w:id="18"/>
    </w:p>
    <w:p w14:paraId="4ECEC4A5" w14:textId="77777777" w:rsidR="008F10B2" w:rsidRDefault="00000000">
      <w:pPr>
        <w:spacing w:after="60"/>
        <w:jc w:val="both"/>
        <w:rPr>
          <w:rFonts w:ascii="Arial" w:hAnsi="Arial" w:cs="Arial"/>
          <w:sz w:val="20"/>
          <w:szCs w:val="20"/>
        </w:rPr>
      </w:pPr>
      <w:r>
        <w:rPr>
          <w:rFonts w:ascii="Arial" w:hAnsi="Arial" w:cs="Arial"/>
          <w:sz w:val="20"/>
          <w:szCs w:val="20"/>
        </w:rPr>
        <w:t xml:space="preserve">Ένα μοντέλο κωδικοποιητή - αποκωδικοποιητή (Encoder-Decoder </w:t>
      </w:r>
      <w:r>
        <w:rPr>
          <w:rFonts w:ascii="Arial" w:hAnsi="Arial" w:cs="Arial"/>
          <w:sz w:val="20"/>
          <w:szCs w:val="20"/>
          <w:lang w:val="en-US"/>
        </w:rPr>
        <w:t>model</w:t>
      </w:r>
      <w:r>
        <w:rPr>
          <w:rFonts w:ascii="Arial" w:hAnsi="Arial" w:cs="Arial"/>
          <w:sz w:val="20"/>
          <w:szCs w:val="20"/>
        </w:rPr>
        <w:t>) βασίζεται είτε στη χρήση LSTM μονάδων ή άλλων αντίστοιχων αρχιτεκτονικών όπως GRU (Gated Recurrent Unit) μονάδων για την επίλυση διαφόρων προβλημάτων, όπως η μετάφραση, η σύνθεση κειμένου, η αναγνώριση προτύπων, κ.α</w:t>
      </w:r>
      <w:r>
        <w:rPr>
          <w:rFonts w:ascii="Arial" w:hAnsi="Arial" w:cs="Arial"/>
          <w:i/>
          <w:iCs/>
          <w:sz w:val="20"/>
          <w:szCs w:val="20"/>
        </w:rPr>
        <w:t xml:space="preserve">. </w:t>
      </w:r>
      <w:sdt>
        <w:sdtPr>
          <w:rPr>
            <w:color w:val="000000"/>
          </w:rPr>
          <w:tag w:val="MENDELEY_CITATION_v3_eyJjaXRhdGlvbklEIjoiTUVOREVMRVlfQ0lUQVRJT05fOWMzNGIwN2ItY2FkMS00YzM4LTkxZjMtYjkyZGUzZDUxZjJi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796372520"/>
          <w:placeholder>
            <w:docPart w:val="DefaultPlaceholder_-1854013440"/>
          </w:placeholder>
        </w:sdtPr>
        <w:sdtContent>
          <w:r w:rsidR="00EA630A" w:rsidRPr="00EA630A">
            <w:rPr>
              <w:rFonts w:ascii="Arial" w:hAnsi="Arial" w:cs="Arial"/>
              <w:iCs/>
              <w:color w:val="000000"/>
              <w:sz w:val="20"/>
              <w:szCs w:val="20"/>
            </w:rPr>
            <w:t>[4]</w:t>
          </w:r>
        </w:sdtContent>
      </w:sdt>
      <w:r w:rsidRPr="003F0503">
        <w:rPr>
          <w:rFonts w:ascii="Arial" w:hAnsi="Arial" w:cs="Arial"/>
          <w:iCs/>
          <w:color w:val="000000"/>
          <w:sz w:val="20"/>
          <w:szCs w:val="20"/>
        </w:rPr>
        <w:t>.</w:t>
      </w:r>
      <w:r>
        <w:rPr>
          <w:rFonts w:ascii="Arial" w:hAnsi="Arial" w:cs="Arial"/>
          <w:sz w:val="20"/>
          <w:szCs w:val="20"/>
        </w:rPr>
        <w:t xml:space="preserve"> Στην πτυχιακή έρευνα συνδυάζουμε το μοντέλο αυτό με τα νευρωνικά δίκτυα </w:t>
      </w:r>
      <w:r>
        <w:rPr>
          <w:rFonts w:ascii="Arial" w:hAnsi="Arial" w:cs="Arial"/>
          <w:sz w:val="20"/>
          <w:szCs w:val="20"/>
          <w:lang w:val="en-US"/>
        </w:rPr>
        <w:t>LSTM</w:t>
      </w:r>
      <w:r>
        <w:rPr>
          <w:rFonts w:ascii="Arial" w:hAnsi="Arial" w:cs="Arial"/>
          <w:sz w:val="20"/>
          <w:szCs w:val="20"/>
        </w:rPr>
        <w:t>. Τα δομικά στοιχεία ενός μοντέλου κωδικοποιητή - αποκωδικοποιητή είναι τα επόμενα:</w:t>
      </w:r>
    </w:p>
    <w:p w14:paraId="6D5AD87D" w14:textId="77777777" w:rsidR="008F10B2" w:rsidRDefault="00000000">
      <w:pPr>
        <w:pStyle w:val="ab"/>
        <w:numPr>
          <w:ilvl w:val="0"/>
          <w:numId w:val="37"/>
        </w:numPr>
        <w:spacing w:after="60"/>
        <w:contextualSpacing w:val="0"/>
        <w:jc w:val="both"/>
        <w:rPr>
          <w:rFonts w:ascii="Arial" w:hAnsi="Arial" w:cs="Arial"/>
          <w:b/>
          <w:bCs/>
          <w:sz w:val="20"/>
          <w:szCs w:val="20"/>
        </w:rPr>
      </w:pPr>
      <w:r>
        <w:rPr>
          <w:rFonts w:ascii="Arial" w:hAnsi="Arial" w:cs="Arial"/>
          <w:b/>
          <w:bCs/>
          <w:sz w:val="20"/>
          <w:szCs w:val="20"/>
        </w:rPr>
        <w:t>τμήμα Encode</w:t>
      </w:r>
      <w:r>
        <w:rPr>
          <w:rFonts w:ascii="Arial" w:hAnsi="Arial" w:cs="Arial"/>
          <w:b/>
          <w:bCs/>
          <w:sz w:val="20"/>
          <w:szCs w:val="20"/>
          <w:lang w:val="en-US"/>
        </w:rPr>
        <w:t>r</w:t>
      </w:r>
      <w:r>
        <w:rPr>
          <w:rFonts w:ascii="Arial" w:hAnsi="Arial" w:cs="Arial"/>
          <w:b/>
          <w:bCs/>
          <w:sz w:val="20"/>
          <w:szCs w:val="20"/>
        </w:rPr>
        <w:t xml:space="preserve">: </w:t>
      </w:r>
      <w:r>
        <w:rPr>
          <w:rFonts w:ascii="Arial" w:hAnsi="Arial" w:cs="Arial"/>
          <w:sz w:val="20"/>
          <w:szCs w:val="20"/>
        </w:rPr>
        <w:t xml:space="preserve">ο κωδικοποιητής αποδέχεται μία είσοδο στη μορφή ακολουθίας (π.χ., κείμενο σε φυσική γλώσσα). Κάθε τμήμα της εισόδου εισέρχεται στο τμήμα LSTM του κωδικοποιητή ένα προς ένα. Μετά την είσοδο, και αφού κάθε τμήμα διατρέξει την μονάδα </w:t>
      </w:r>
      <w:r>
        <w:rPr>
          <w:rFonts w:ascii="Arial" w:hAnsi="Arial" w:cs="Arial"/>
          <w:sz w:val="20"/>
          <w:szCs w:val="20"/>
          <w:lang w:val="en-US"/>
        </w:rPr>
        <w:t>LSTM</w:t>
      </w:r>
      <w:r>
        <w:rPr>
          <w:rFonts w:ascii="Arial" w:hAnsi="Arial" w:cs="Arial"/>
          <w:sz w:val="20"/>
          <w:szCs w:val="20"/>
        </w:rPr>
        <w:t>, το μοντέλο κωδικοποιητή-αποκωδικοποιητή διατηρεί μια εσωτερική κατάσταση (</w:t>
      </w:r>
      <w:r>
        <w:rPr>
          <w:rFonts w:ascii="Arial" w:hAnsi="Arial" w:cs="Arial"/>
          <w:sz w:val="20"/>
          <w:szCs w:val="20"/>
          <w:lang w:val="en-US"/>
        </w:rPr>
        <w:t>Internal</w:t>
      </w:r>
      <w:r>
        <w:rPr>
          <w:rFonts w:ascii="Arial" w:hAnsi="Arial" w:cs="Arial"/>
          <w:sz w:val="20"/>
          <w:szCs w:val="20"/>
        </w:rPr>
        <w:t xml:space="preserve"> </w:t>
      </w:r>
      <w:r>
        <w:rPr>
          <w:rFonts w:ascii="Arial" w:hAnsi="Arial" w:cs="Arial"/>
          <w:sz w:val="20"/>
          <w:szCs w:val="20"/>
          <w:lang w:val="en-US"/>
        </w:rPr>
        <w:t>State</w:t>
      </w:r>
      <w:r>
        <w:rPr>
          <w:rFonts w:ascii="Arial" w:hAnsi="Arial" w:cs="Arial"/>
          <w:sz w:val="20"/>
          <w:szCs w:val="20"/>
        </w:rPr>
        <w:t>) που περιέχει την πληροφορία από την είσοδο σε κωδικοποιημένη μορφή</w:t>
      </w:r>
      <w:r>
        <w:rPr>
          <w:rFonts w:ascii="Arial" w:hAnsi="Arial" w:cs="Arial"/>
          <w:b/>
          <w:bCs/>
          <w:sz w:val="20"/>
          <w:szCs w:val="20"/>
        </w:rPr>
        <w:t>.</w:t>
      </w:r>
    </w:p>
    <w:p w14:paraId="5130187D" w14:textId="77777777" w:rsidR="008F10B2" w:rsidRDefault="00000000">
      <w:pPr>
        <w:pStyle w:val="ab"/>
        <w:numPr>
          <w:ilvl w:val="0"/>
          <w:numId w:val="37"/>
        </w:numPr>
        <w:spacing w:after="60"/>
        <w:contextualSpacing w:val="0"/>
        <w:jc w:val="both"/>
        <w:rPr>
          <w:rFonts w:ascii="Arial" w:hAnsi="Arial" w:cs="Arial"/>
          <w:sz w:val="20"/>
          <w:szCs w:val="20"/>
        </w:rPr>
      </w:pPr>
      <w:r>
        <w:rPr>
          <w:rFonts w:ascii="Arial" w:hAnsi="Arial" w:cs="Arial"/>
          <w:b/>
          <w:bCs/>
          <w:sz w:val="20"/>
          <w:szCs w:val="20"/>
        </w:rPr>
        <w:t>τμήμα Decoder:</w:t>
      </w:r>
      <w:r>
        <w:rPr>
          <w:rFonts w:ascii="Arial" w:hAnsi="Arial" w:cs="Arial"/>
          <w:sz w:val="20"/>
          <w:szCs w:val="20"/>
        </w:rPr>
        <w:t xml:space="preserve"> ο αποκωδικοποιητής δέχεται την έξοδο του κωδικοποιητή ως είσοδο και ξεκινά τη διαδικασία παραγωγής της έξοδου του μοντέλου. Στον αποκωδικοποιητή γίνονται οι τελικές προβλέψεις του μοντέλου βασιζόμενες στην είσοδο που δίνεται κάθε φορά σε αυτόν.</w:t>
      </w:r>
    </w:p>
    <w:p w14:paraId="3D284E99"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Κατά την φάση της εκπαίδευσης, το μοντέλο χρησιμοποιεί ένα σύνολο ζευγαριών εισόδου-εξόδου για να προσαρμόσει τα βάρη του κωδικοποιητή και του αποκωδικοποιητή. Τόσο ο κωδικοποιητής, όσο και ο αποκωδικοποιητής είναι ένα μοντέλο </w:t>
      </w:r>
      <w:r>
        <w:rPr>
          <w:rFonts w:ascii="Arial" w:hAnsi="Arial" w:cs="Arial"/>
          <w:sz w:val="20"/>
          <w:szCs w:val="20"/>
          <w:lang w:val="en-US"/>
        </w:rPr>
        <w:t>LSTM</w:t>
      </w:r>
      <w:r>
        <w:rPr>
          <w:rFonts w:ascii="Arial" w:hAnsi="Arial" w:cs="Arial"/>
          <w:sz w:val="20"/>
          <w:szCs w:val="20"/>
        </w:rPr>
        <w:t xml:space="preserve"> ή </w:t>
      </w:r>
      <w:r>
        <w:rPr>
          <w:rFonts w:ascii="Arial" w:hAnsi="Arial" w:cs="Arial"/>
          <w:sz w:val="20"/>
          <w:szCs w:val="20"/>
          <w:lang w:val="en-US"/>
        </w:rPr>
        <w:t>GRU</w:t>
      </w:r>
      <w:r>
        <w:rPr>
          <w:rFonts w:ascii="Arial" w:hAnsi="Arial" w:cs="Arial"/>
          <w:sz w:val="20"/>
          <w:szCs w:val="20"/>
        </w:rPr>
        <w:t xml:space="preserve">. Ουσιαστικά, το μοντέλο στο σύνολό του συνδυάζει δίκτυα </w:t>
      </w:r>
      <w:r>
        <w:rPr>
          <w:rFonts w:ascii="Arial" w:hAnsi="Arial" w:cs="Arial"/>
          <w:sz w:val="20"/>
          <w:szCs w:val="20"/>
          <w:lang w:val="en-US"/>
        </w:rPr>
        <w:t>LSTM</w:t>
      </w:r>
      <w:r>
        <w:rPr>
          <w:rFonts w:ascii="Arial" w:hAnsi="Arial" w:cs="Arial"/>
          <w:sz w:val="20"/>
          <w:szCs w:val="20"/>
        </w:rPr>
        <w:t xml:space="preserve"> ή </w:t>
      </w:r>
      <w:r>
        <w:rPr>
          <w:rFonts w:ascii="Arial" w:hAnsi="Arial" w:cs="Arial"/>
          <w:sz w:val="20"/>
          <w:szCs w:val="20"/>
          <w:lang w:val="en-US"/>
        </w:rPr>
        <w:t>GRU</w:t>
      </w:r>
      <w:r>
        <w:rPr>
          <w:rFonts w:ascii="Arial" w:hAnsi="Arial" w:cs="Arial"/>
          <w:sz w:val="20"/>
          <w:szCs w:val="20"/>
        </w:rPr>
        <w:t xml:space="preserve"> και μία εσωτερική κατάσταση, για να προβαίνει σε προβλέψεις.</w:t>
      </w:r>
    </w:p>
    <w:p w14:paraId="4E5C1F98" w14:textId="77777777" w:rsidR="008F10B2" w:rsidRDefault="00000000">
      <w:pPr>
        <w:pStyle w:val="3"/>
        <w:spacing w:before="360" w:after="120"/>
        <w:rPr>
          <w:rFonts w:ascii="Arial Black" w:hAnsi="Arial Black" w:cs="Arial"/>
          <w:color w:val="000000" w:themeColor="text1"/>
          <w:sz w:val="20"/>
          <w:szCs w:val="20"/>
        </w:rPr>
      </w:pPr>
      <w:bookmarkStart w:id="19" w:name="_Toc148178524"/>
      <w:r>
        <w:rPr>
          <w:rFonts w:ascii="Arial Black" w:hAnsi="Arial Black" w:cs="Arial"/>
          <w:color w:val="000000" w:themeColor="text1"/>
          <w:sz w:val="20"/>
          <w:szCs w:val="20"/>
        </w:rPr>
        <w:t>1.</w:t>
      </w:r>
      <w:r w:rsidRPr="003F0503">
        <w:rPr>
          <w:rFonts w:ascii="Arial Black" w:hAnsi="Arial Black" w:cs="Arial"/>
          <w:color w:val="000000" w:themeColor="text1"/>
          <w:sz w:val="20"/>
          <w:szCs w:val="20"/>
        </w:rPr>
        <w:t>3</w:t>
      </w:r>
      <w:r>
        <w:rPr>
          <w:rFonts w:ascii="Arial Black" w:hAnsi="Arial Black" w:cs="Arial"/>
          <w:color w:val="000000" w:themeColor="text1"/>
          <w:sz w:val="20"/>
          <w:szCs w:val="20"/>
        </w:rPr>
        <w:t xml:space="preserve">.4 Το Μοντέλο </w:t>
      </w:r>
      <w:r>
        <w:rPr>
          <w:rFonts w:ascii="Arial Black" w:hAnsi="Arial Black" w:cs="Arial"/>
          <w:color w:val="000000" w:themeColor="text1"/>
          <w:sz w:val="20"/>
          <w:szCs w:val="20"/>
          <w:lang w:val="en-US"/>
        </w:rPr>
        <w:t>Random</w:t>
      </w:r>
      <w:r>
        <w:rPr>
          <w:rFonts w:ascii="Arial Black" w:hAnsi="Arial Black" w:cs="Arial"/>
          <w:color w:val="000000" w:themeColor="text1"/>
          <w:sz w:val="20"/>
          <w:szCs w:val="20"/>
        </w:rPr>
        <w:t xml:space="preserve"> </w:t>
      </w:r>
      <w:r>
        <w:rPr>
          <w:rFonts w:ascii="Arial Black" w:hAnsi="Arial Black" w:cs="Arial"/>
          <w:color w:val="000000" w:themeColor="text1"/>
          <w:sz w:val="20"/>
          <w:szCs w:val="20"/>
          <w:lang w:val="en-US"/>
        </w:rPr>
        <w:t>Forest</w:t>
      </w:r>
      <w:bookmarkEnd w:id="19"/>
    </w:p>
    <w:p w14:paraId="3F34E628" w14:textId="77777777" w:rsidR="008F10B2" w:rsidRDefault="00000000">
      <w:pPr>
        <w:spacing w:after="60"/>
        <w:jc w:val="both"/>
        <w:rPr>
          <w:rFonts w:ascii="Arial" w:hAnsi="Arial" w:cs="Arial"/>
          <w:sz w:val="20"/>
          <w:szCs w:val="20"/>
        </w:rPr>
      </w:pPr>
      <w:r>
        <w:rPr>
          <w:rFonts w:ascii="Arial" w:hAnsi="Arial" w:cs="Arial"/>
          <w:sz w:val="20"/>
          <w:szCs w:val="20"/>
        </w:rPr>
        <w:t xml:space="preserve">Ο αλγόριθμος Random Forest </w:t>
      </w:r>
      <w:sdt>
        <w:sdtPr>
          <w:rPr>
            <w:color w:val="000000"/>
          </w:rPr>
          <w:tag w:val="MENDELEY_CITATION_v3_eyJjaXRhdGlvbklEIjoiTUVOREVMRVlfQ0lUQVRJT05fOTlmMjU5ZTAtNGNkOS00ZWE2LThlODUtNTE3NTRjNDMxNGExIiwicHJvcGVydGllcyI6eyJub3RlSW5kZXgiOjB9LCJpc0VkaXRlZCI6ZmFsc2UsIm1hbnVhbE92ZXJyaWRlIjp7ImlzTWFudWFsbHlPdmVycmlkZGVuIjpmYWxzZSwiY2l0ZXByb2NUZXh0IjoiWzVdIiwibWFudWFsT3ZlcnJpZGVUZXh0IjoiIn0sImNpdGF0aW9uSXRlbXMiOlt7ImlkIjoiM2RlYmY0ZDUtMzk3OS0zNWE5LTk1MWItZmY3ZWJhYjkwYWM3IiwiaXRlbURhdGEiOnsidHlwZSI6InJlcG9ydCIsImlkIjoiM2RlYmY0ZDUtMzk3OS0zNWE5LTk1MWItZmY3ZWJhYjkwYWM3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fV19"/>
          <w:id w:val="677236463"/>
          <w:placeholder>
            <w:docPart w:val="DefaultPlaceholder_-1854013440"/>
          </w:placeholder>
        </w:sdtPr>
        <w:sdtContent>
          <w:r w:rsidR="00EA630A" w:rsidRPr="00EA630A">
            <w:rPr>
              <w:rFonts w:ascii="Arial" w:hAnsi="Arial" w:cs="Arial"/>
              <w:iCs/>
              <w:color w:val="000000"/>
              <w:sz w:val="20"/>
              <w:szCs w:val="20"/>
            </w:rPr>
            <w:t>[5]</w:t>
          </w:r>
        </w:sdtContent>
      </w:sdt>
      <w:r>
        <w:rPr>
          <w:rFonts w:ascii="Arial" w:hAnsi="Arial" w:cs="Arial"/>
          <w:sz w:val="20"/>
          <w:szCs w:val="20"/>
        </w:rPr>
        <w:t xml:space="preserve"> που χρησιμοποιείται στην πτυχιακή εργασία, είναι ένας αλγόριθμος μηχανικής μάθησης και ανήκει στην κατηγορία των μοντέλων συνόλου (</w:t>
      </w:r>
      <w:r>
        <w:rPr>
          <w:rFonts w:ascii="Arial" w:hAnsi="Arial" w:cs="Arial"/>
          <w:sz w:val="20"/>
          <w:szCs w:val="20"/>
          <w:lang w:val="en-US"/>
        </w:rPr>
        <w:t>Ensemble</w:t>
      </w:r>
      <w:r>
        <w:rPr>
          <w:rFonts w:ascii="Arial" w:hAnsi="Arial" w:cs="Arial"/>
          <w:sz w:val="20"/>
          <w:szCs w:val="20"/>
        </w:rPr>
        <w:t xml:space="preserve"> </w:t>
      </w:r>
      <w:r>
        <w:rPr>
          <w:rFonts w:ascii="Arial" w:hAnsi="Arial" w:cs="Arial"/>
          <w:sz w:val="20"/>
          <w:szCs w:val="20"/>
          <w:lang w:val="en-US"/>
        </w:rPr>
        <w:t>Model</w:t>
      </w:r>
      <w:r>
        <w:rPr>
          <w:rFonts w:ascii="Arial" w:hAnsi="Arial" w:cs="Arial"/>
          <w:sz w:val="20"/>
          <w:szCs w:val="20"/>
        </w:rPr>
        <w:t xml:space="preserve">). </w:t>
      </w:r>
    </w:p>
    <w:p w14:paraId="6B6E617F" w14:textId="77777777" w:rsidR="008F10B2" w:rsidRDefault="00000000">
      <w:pPr>
        <w:spacing w:after="60"/>
        <w:ind w:firstLine="360"/>
        <w:jc w:val="both"/>
        <w:rPr>
          <w:rFonts w:ascii="Arial" w:hAnsi="Arial" w:cs="Arial"/>
          <w:sz w:val="20"/>
          <w:szCs w:val="20"/>
        </w:rPr>
      </w:pPr>
      <w:r>
        <w:rPr>
          <w:rFonts w:ascii="Arial" w:hAnsi="Arial" w:cs="Arial"/>
          <w:sz w:val="20"/>
          <w:szCs w:val="20"/>
        </w:rPr>
        <w:t>Το κύριο συστατικό αυτού του μοντέλου είναι το δέντρο απόφασης, δηλαδή μία δομή δεδομένων που έχει την μορφή δέντρου. Ένα δέντρο απόφασης αποτελείται από κόμβους, οι οποίοι έχουν τον ρόλο είτε της ρίζας (</w:t>
      </w:r>
      <w:r>
        <w:rPr>
          <w:rFonts w:ascii="Arial" w:hAnsi="Arial" w:cs="Arial"/>
          <w:sz w:val="20"/>
          <w:szCs w:val="20"/>
          <w:lang w:val="en-US"/>
        </w:rPr>
        <w:t>Root</w:t>
      </w:r>
      <w:r>
        <w:rPr>
          <w:rFonts w:ascii="Arial" w:hAnsi="Arial" w:cs="Arial"/>
          <w:sz w:val="20"/>
          <w:szCs w:val="20"/>
        </w:rPr>
        <w:t xml:space="preserve"> </w:t>
      </w:r>
      <w:r>
        <w:rPr>
          <w:rFonts w:ascii="Arial" w:hAnsi="Arial" w:cs="Arial"/>
          <w:sz w:val="20"/>
          <w:szCs w:val="20"/>
          <w:lang w:val="en-US"/>
        </w:rPr>
        <w:t>Node</w:t>
      </w:r>
      <w:r>
        <w:rPr>
          <w:rFonts w:ascii="Arial" w:hAnsi="Arial" w:cs="Arial"/>
          <w:sz w:val="20"/>
          <w:szCs w:val="20"/>
        </w:rPr>
        <w:t>) του δέντρου, είτε τον ρόλο του ενδιάμεσου κόμβου (</w:t>
      </w:r>
      <w:r>
        <w:rPr>
          <w:rFonts w:ascii="Arial" w:hAnsi="Arial" w:cs="Arial"/>
          <w:sz w:val="20"/>
          <w:szCs w:val="20"/>
          <w:lang w:val="en-US"/>
        </w:rPr>
        <w:t>Internal</w:t>
      </w:r>
      <w:r>
        <w:rPr>
          <w:rFonts w:ascii="Arial" w:hAnsi="Arial" w:cs="Arial"/>
          <w:sz w:val="20"/>
          <w:szCs w:val="20"/>
        </w:rPr>
        <w:t xml:space="preserve"> </w:t>
      </w:r>
      <w:r>
        <w:rPr>
          <w:rFonts w:ascii="Arial" w:hAnsi="Arial" w:cs="Arial"/>
          <w:sz w:val="20"/>
          <w:szCs w:val="20"/>
          <w:lang w:val="en-US"/>
        </w:rPr>
        <w:t>Node</w:t>
      </w:r>
      <w:r>
        <w:rPr>
          <w:rFonts w:ascii="Arial" w:hAnsi="Arial" w:cs="Arial"/>
          <w:sz w:val="20"/>
          <w:szCs w:val="20"/>
        </w:rPr>
        <w:t>), είτε το ρόλο του φύλλου (</w:t>
      </w:r>
      <w:r>
        <w:rPr>
          <w:rFonts w:ascii="Arial" w:hAnsi="Arial" w:cs="Arial"/>
          <w:sz w:val="20"/>
          <w:szCs w:val="20"/>
          <w:lang w:val="en-US"/>
        </w:rPr>
        <w:t>Leaf</w:t>
      </w:r>
      <w:r>
        <w:rPr>
          <w:rFonts w:ascii="Arial" w:hAnsi="Arial" w:cs="Arial"/>
          <w:sz w:val="20"/>
          <w:szCs w:val="20"/>
        </w:rPr>
        <w:t xml:space="preserve"> </w:t>
      </w:r>
      <w:r>
        <w:rPr>
          <w:rFonts w:ascii="Arial" w:hAnsi="Arial" w:cs="Arial"/>
          <w:sz w:val="20"/>
          <w:szCs w:val="20"/>
          <w:lang w:val="en-US"/>
        </w:rPr>
        <w:t>Node</w:t>
      </w:r>
      <w:r>
        <w:rPr>
          <w:rFonts w:ascii="Arial" w:hAnsi="Arial" w:cs="Arial"/>
          <w:sz w:val="20"/>
          <w:szCs w:val="20"/>
        </w:rPr>
        <w:t>). Ο λόγος, για τον οποίο η δομή αυτή ονομάζεται δέντρο απόφασης είναι ότι κάθε φορά που προσπαθεί το μοντέλο να κάνει προβλέψεις, διατρέχει ένα συγκεκριμένο μονοπάτι από την ρίζα του δέντρου μέχρι να φτάσει σε ένα φύλλο του δέντρου. Το μονοπάτι που ακολουθείται δεν είναι το ίδιο κάθε φορά, αλλά εξαρτάται άμεσα από τις πληροφορίες που δίνονται ως είσοδος, βάσει των οποίων θα γίνουν και οι προβλέψεις. Στα δέντρα αποφάσεων αποθηκεύονται δεδομένα, τα οποία είναι σχετικά με αυτά που δίνονται ως είσοδος στον αλγόριθμό.</w:t>
      </w:r>
    </w:p>
    <w:p w14:paraId="049F4498" w14:textId="77777777" w:rsidR="008F10B2" w:rsidRDefault="00000000">
      <w:pPr>
        <w:spacing w:after="60"/>
        <w:ind w:firstLine="360"/>
        <w:jc w:val="both"/>
        <w:rPr>
          <w:rFonts w:ascii="Arial" w:hAnsi="Arial" w:cs="Arial"/>
          <w:sz w:val="20"/>
          <w:szCs w:val="20"/>
        </w:rPr>
      </w:pPr>
      <w:r>
        <w:rPr>
          <w:rFonts w:ascii="Arial" w:hAnsi="Arial" w:cs="Arial"/>
          <w:sz w:val="20"/>
          <w:szCs w:val="20"/>
        </w:rPr>
        <w:t>Κατά την εκπαίδευση του αλγορίθμου αυτού, στόχος είναι να δημιουργηθεί ένας αριθμός από διαφορετικά δέντρα απόφασης, η δομή των οποίων θα είναι βέλτιστη (για παράδειγμα το βάθος του δέντρου, ο αριθμός των φύλλων, τα δεδομένα που θα περιέχει κ.α.). Τα δέντρα που δημιουργούνται στο τέλος, περιγράφουν με τον καλύτερο δυνατό τρόπο το σύνολο δεδομένων εκπαίδευσης. Ο αριθμός των δέντρων που φτιάχνεται προσδιορίζεται από τον χρήστη.</w:t>
      </w:r>
    </w:p>
    <w:p w14:paraId="6D172DA5" w14:textId="77777777" w:rsidR="008F10B2" w:rsidRDefault="00000000">
      <w:pPr>
        <w:spacing w:after="60"/>
        <w:ind w:firstLine="360"/>
        <w:jc w:val="both"/>
        <w:rPr>
          <w:rFonts w:ascii="Arial" w:hAnsi="Arial" w:cs="Arial"/>
          <w:sz w:val="20"/>
          <w:szCs w:val="20"/>
        </w:rPr>
      </w:pPr>
      <w:r>
        <w:rPr>
          <w:rFonts w:ascii="Arial" w:hAnsi="Arial" w:cs="Arial"/>
          <w:sz w:val="20"/>
          <w:szCs w:val="20"/>
        </w:rPr>
        <w:lastRenderedPageBreak/>
        <w:t xml:space="preserve">Αφού γίνει η εκπαίδευση του μοντέλου, ο αλγόριθμος προβαίνει σε προβλέψεις με βάση τα δεδομένα ελέγχου. Κάθε φορά που χρειάζεται να γίνεται μία πρόβλεψη, ο αλγόριθμος διατρέχει το μονοπάτι όλων των δέντρων που έχουν δημιουργηθεί από την ρίζα έως ένα φύλλο του εκάστοτε δέντρου. Η τιμή που βρίσκεται στο φύλλο κάθε δέντρου είναι και η απόφαση - πρόβλεψη - του συγκεκριμένου δέντρου. Η τελική πρόβλεψη του μοντέλου είναι ο μέσος όρος των τιμών των αποφάσεων όλων των δέντρων. </w:t>
      </w:r>
    </w:p>
    <w:p w14:paraId="2D3EF626"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Γενικά, ο Random Forest χρησιμοποιείται σε πολλές εφαρμογές της καθημερινότητας, όπως η ταξινόμηση δεδομένων (π.χ. ανίχνευση ενοχλητικών email), η πρόβλεψη αριθμητικών τιμών (π.χ. πρόβλεψη τιμών ακινήτων), η ανίχνευση ανωμαλιών (π.χ. ανίχνευση απάτης σε χρεωστικές κάρτες). Μάλιστα, θεωρείται ένας ισχυρός και αξιόπιστος αλγόριθμος. Βέβαια, η ικανότητά του μοντέλου αυτού εξαρτάται σε μεγάλο βαθμό από τα δεδομένα που του δίνονται ως είσοδο. </w:t>
      </w:r>
    </w:p>
    <w:p w14:paraId="6375D629" w14:textId="77777777" w:rsidR="008F10B2" w:rsidRDefault="008F10B2">
      <w:pPr>
        <w:spacing w:after="60"/>
        <w:ind w:firstLine="360"/>
        <w:jc w:val="both"/>
        <w:rPr>
          <w:rFonts w:ascii="Arial" w:hAnsi="Arial" w:cs="Arial"/>
          <w:sz w:val="20"/>
          <w:szCs w:val="20"/>
        </w:rPr>
      </w:pPr>
    </w:p>
    <w:p w14:paraId="3AA5D23D" w14:textId="77777777" w:rsidR="008F10B2" w:rsidRDefault="008F10B2">
      <w:pPr>
        <w:spacing w:after="60"/>
        <w:ind w:firstLine="360"/>
        <w:jc w:val="both"/>
        <w:rPr>
          <w:rFonts w:ascii="Arial" w:hAnsi="Arial" w:cs="Arial"/>
          <w:sz w:val="20"/>
          <w:szCs w:val="20"/>
        </w:rPr>
      </w:pPr>
    </w:p>
    <w:p w14:paraId="067F44DB" w14:textId="77777777" w:rsidR="008F10B2" w:rsidRDefault="008F10B2">
      <w:pPr>
        <w:spacing w:after="60"/>
        <w:ind w:firstLine="360"/>
        <w:jc w:val="both"/>
        <w:rPr>
          <w:rFonts w:ascii="Arial" w:hAnsi="Arial" w:cs="Arial"/>
          <w:sz w:val="20"/>
          <w:szCs w:val="20"/>
        </w:rPr>
      </w:pPr>
    </w:p>
    <w:p w14:paraId="5B813F1A" w14:textId="77777777" w:rsidR="008F10B2" w:rsidRDefault="008F10B2">
      <w:pPr>
        <w:spacing w:after="60"/>
        <w:ind w:firstLine="360"/>
        <w:jc w:val="both"/>
        <w:rPr>
          <w:rFonts w:ascii="Arial" w:hAnsi="Arial" w:cs="Arial"/>
          <w:sz w:val="20"/>
          <w:szCs w:val="20"/>
        </w:rPr>
      </w:pPr>
    </w:p>
    <w:p w14:paraId="085EB578" w14:textId="77777777" w:rsidR="008F10B2" w:rsidRDefault="008F10B2">
      <w:pPr>
        <w:spacing w:after="60"/>
        <w:ind w:firstLine="360"/>
        <w:jc w:val="both"/>
        <w:rPr>
          <w:rFonts w:ascii="Arial" w:hAnsi="Arial" w:cs="Arial"/>
          <w:sz w:val="20"/>
          <w:szCs w:val="20"/>
        </w:rPr>
      </w:pPr>
    </w:p>
    <w:p w14:paraId="34647B16" w14:textId="77777777" w:rsidR="008F10B2" w:rsidRDefault="008F10B2">
      <w:pPr>
        <w:spacing w:after="60"/>
        <w:ind w:firstLine="360"/>
        <w:jc w:val="both"/>
        <w:rPr>
          <w:rFonts w:ascii="Arial" w:hAnsi="Arial" w:cs="Arial"/>
          <w:sz w:val="20"/>
          <w:szCs w:val="20"/>
        </w:rPr>
      </w:pPr>
    </w:p>
    <w:p w14:paraId="0DD2C134" w14:textId="77777777" w:rsidR="008F10B2" w:rsidRDefault="008F10B2">
      <w:pPr>
        <w:spacing w:after="60"/>
        <w:ind w:firstLine="360"/>
        <w:jc w:val="both"/>
        <w:rPr>
          <w:rFonts w:ascii="Arial" w:hAnsi="Arial" w:cs="Arial"/>
          <w:sz w:val="20"/>
          <w:szCs w:val="20"/>
        </w:rPr>
      </w:pPr>
    </w:p>
    <w:p w14:paraId="694AA2EF" w14:textId="77777777" w:rsidR="008F10B2" w:rsidRDefault="008F10B2">
      <w:pPr>
        <w:spacing w:after="60"/>
        <w:ind w:firstLine="360"/>
        <w:jc w:val="both"/>
        <w:rPr>
          <w:rFonts w:ascii="Arial" w:hAnsi="Arial" w:cs="Arial"/>
          <w:sz w:val="20"/>
          <w:szCs w:val="20"/>
        </w:rPr>
      </w:pPr>
    </w:p>
    <w:p w14:paraId="6F5989C1" w14:textId="77777777" w:rsidR="008F10B2" w:rsidRDefault="008F10B2">
      <w:pPr>
        <w:spacing w:after="60"/>
        <w:ind w:firstLine="360"/>
        <w:jc w:val="both"/>
        <w:rPr>
          <w:rFonts w:ascii="Arial" w:hAnsi="Arial" w:cs="Arial"/>
          <w:sz w:val="20"/>
          <w:szCs w:val="20"/>
        </w:rPr>
      </w:pPr>
    </w:p>
    <w:p w14:paraId="5906B6A2" w14:textId="77777777" w:rsidR="008F10B2" w:rsidRDefault="008F10B2">
      <w:pPr>
        <w:spacing w:after="60"/>
        <w:ind w:firstLine="360"/>
        <w:jc w:val="both"/>
        <w:rPr>
          <w:rFonts w:ascii="Arial" w:hAnsi="Arial" w:cs="Arial"/>
          <w:sz w:val="20"/>
          <w:szCs w:val="20"/>
        </w:rPr>
      </w:pPr>
    </w:p>
    <w:p w14:paraId="71995910" w14:textId="77777777" w:rsidR="008F10B2" w:rsidRPr="003F0503" w:rsidRDefault="008F10B2">
      <w:pPr>
        <w:spacing w:after="60"/>
        <w:ind w:firstLine="360"/>
        <w:jc w:val="both"/>
        <w:rPr>
          <w:rFonts w:ascii="Arial" w:hAnsi="Arial" w:cs="Arial"/>
          <w:sz w:val="20"/>
          <w:szCs w:val="20"/>
        </w:rPr>
      </w:pPr>
    </w:p>
    <w:p w14:paraId="22FAB074" w14:textId="77777777" w:rsidR="008F10B2" w:rsidRPr="003F0503" w:rsidRDefault="008F10B2">
      <w:pPr>
        <w:spacing w:after="60"/>
        <w:ind w:firstLine="360"/>
        <w:jc w:val="both"/>
        <w:rPr>
          <w:rFonts w:ascii="Arial" w:hAnsi="Arial" w:cs="Arial"/>
          <w:sz w:val="20"/>
          <w:szCs w:val="20"/>
        </w:rPr>
      </w:pPr>
    </w:p>
    <w:p w14:paraId="06500C83" w14:textId="77777777" w:rsidR="008F10B2" w:rsidRPr="003F0503" w:rsidRDefault="008F10B2">
      <w:pPr>
        <w:spacing w:after="60"/>
        <w:ind w:firstLine="360"/>
        <w:jc w:val="both"/>
        <w:rPr>
          <w:rFonts w:ascii="Arial" w:hAnsi="Arial" w:cs="Arial"/>
          <w:sz w:val="20"/>
          <w:szCs w:val="20"/>
        </w:rPr>
      </w:pPr>
    </w:p>
    <w:p w14:paraId="47FCC42C" w14:textId="77777777" w:rsidR="008F10B2" w:rsidRPr="003F0503" w:rsidRDefault="008F10B2">
      <w:pPr>
        <w:spacing w:after="60"/>
        <w:ind w:firstLine="360"/>
        <w:jc w:val="both"/>
        <w:rPr>
          <w:rFonts w:ascii="Arial" w:hAnsi="Arial" w:cs="Arial"/>
          <w:sz w:val="20"/>
          <w:szCs w:val="20"/>
        </w:rPr>
      </w:pPr>
    </w:p>
    <w:p w14:paraId="46FEA9DF" w14:textId="77777777" w:rsidR="008F10B2" w:rsidRPr="003F0503" w:rsidRDefault="008F10B2">
      <w:pPr>
        <w:spacing w:after="60"/>
        <w:ind w:firstLine="360"/>
        <w:jc w:val="both"/>
        <w:rPr>
          <w:rFonts w:ascii="Arial" w:hAnsi="Arial" w:cs="Arial"/>
          <w:sz w:val="20"/>
          <w:szCs w:val="20"/>
        </w:rPr>
      </w:pPr>
    </w:p>
    <w:p w14:paraId="32C79A57" w14:textId="77777777" w:rsidR="008F10B2" w:rsidRPr="003F0503" w:rsidRDefault="008F10B2">
      <w:pPr>
        <w:spacing w:after="60"/>
        <w:ind w:firstLine="360"/>
        <w:jc w:val="both"/>
        <w:rPr>
          <w:rFonts w:ascii="Arial" w:hAnsi="Arial" w:cs="Arial"/>
          <w:sz w:val="20"/>
          <w:szCs w:val="20"/>
        </w:rPr>
      </w:pPr>
    </w:p>
    <w:p w14:paraId="2E78DCA4" w14:textId="77777777" w:rsidR="008F10B2" w:rsidRPr="003F0503" w:rsidRDefault="008F10B2">
      <w:pPr>
        <w:spacing w:after="60"/>
        <w:ind w:firstLine="360"/>
        <w:jc w:val="both"/>
        <w:rPr>
          <w:rFonts w:ascii="Arial" w:hAnsi="Arial" w:cs="Arial"/>
          <w:sz w:val="20"/>
          <w:szCs w:val="20"/>
        </w:rPr>
      </w:pPr>
    </w:p>
    <w:p w14:paraId="6DB53BAB" w14:textId="77777777" w:rsidR="008F10B2" w:rsidRPr="003F0503" w:rsidRDefault="008F10B2">
      <w:pPr>
        <w:spacing w:after="60"/>
        <w:ind w:firstLine="360"/>
        <w:jc w:val="both"/>
        <w:rPr>
          <w:rFonts w:ascii="Arial" w:hAnsi="Arial" w:cs="Arial"/>
          <w:sz w:val="20"/>
          <w:szCs w:val="20"/>
        </w:rPr>
      </w:pPr>
    </w:p>
    <w:p w14:paraId="5CBF02E2" w14:textId="77777777" w:rsidR="008F10B2" w:rsidRPr="003F0503" w:rsidRDefault="008F10B2">
      <w:pPr>
        <w:spacing w:after="60"/>
        <w:ind w:firstLine="360"/>
        <w:jc w:val="both"/>
        <w:rPr>
          <w:rFonts w:ascii="Arial" w:hAnsi="Arial" w:cs="Arial"/>
          <w:sz w:val="20"/>
          <w:szCs w:val="20"/>
        </w:rPr>
      </w:pPr>
    </w:p>
    <w:p w14:paraId="26DE8A5E" w14:textId="77777777" w:rsidR="008F10B2" w:rsidRPr="003F0503" w:rsidRDefault="008F10B2">
      <w:pPr>
        <w:spacing w:after="60"/>
        <w:ind w:firstLine="360"/>
        <w:jc w:val="both"/>
        <w:rPr>
          <w:rFonts w:ascii="Arial" w:hAnsi="Arial" w:cs="Arial"/>
          <w:sz w:val="20"/>
          <w:szCs w:val="20"/>
        </w:rPr>
      </w:pPr>
    </w:p>
    <w:p w14:paraId="426F1210" w14:textId="77777777" w:rsidR="008F10B2" w:rsidRPr="003F0503" w:rsidRDefault="008F10B2">
      <w:pPr>
        <w:spacing w:after="60"/>
        <w:ind w:firstLine="360"/>
        <w:jc w:val="both"/>
        <w:rPr>
          <w:rFonts w:ascii="Arial" w:hAnsi="Arial" w:cs="Arial"/>
          <w:sz w:val="20"/>
          <w:szCs w:val="20"/>
        </w:rPr>
      </w:pPr>
    </w:p>
    <w:p w14:paraId="3A14C874" w14:textId="77777777" w:rsidR="008F10B2" w:rsidRPr="003F0503" w:rsidRDefault="008F10B2">
      <w:pPr>
        <w:spacing w:after="60"/>
        <w:ind w:firstLine="360"/>
        <w:jc w:val="both"/>
        <w:rPr>
          <w:rFonts w:ascii="Arial" w:hAnsi="Arial" w:cs="Arial"/>
          <w:sz w:val="20"/>
          <w:szCs w:val="20"/>
        </w:rPr>
      </w:pPr>
    </w:p>
    <w:p w14:paraId="4A5ADF69" w14:textId="77777777" w:rsidR="008F10B2" w:rsidRPr="003F0503" w:rsidRDefault="008F10B2">
      <w:pPr>
        <w:spacing w:after="60"/>
        <w:ind w:firstLine="360"/>
        <w:jc w:val="both"/>
        <w:rPr>
          <w:rFonts w:ascii="Arial" w:hAnsi="Arial" w:cs="Arial"/>
          <w:sz w:val="20"/>
          <w:szCs w:val="20"/>
        </w:rPr>
      </w:pPr>
    </w:p>
    <w:p w14:paraId="1B398DBF" w14:textId="77777777" w:rsidR="008F10B2" w:rsidRPr="003F0503" w:rsidRDefault="008F10B2">
      <w:pPr>
        <w:spacing w:after="60"/>
        <w:ind w:firstLine="360"/>
        <w:jc w:val="both"/>
        <w:rPr>
          <w:rFonts w:ascii="Arial" w:hAnsi="Arial" w:cs="Arial"/>
          <w:sz w:val="20"/>
          <w:szCs w:val="20"/>
        </w:rPr>
      </w:pPr>
    </w:p>
    <w:p w14:paraId="09FFA09F" w14:textId="77777777" w:rsidR="008F10B2" w:rsidRPr="003F0503" w:rsidRDefault="008F10B2">
      <w:pPr>
        <w:spacing w:after="60"/>
        <w:ind w:firstLine="360"/>
        <w:jc w:val="both"/>
        <w:rPr>
          <w:rFonts w:ascii="Arial" w:hAnsi="Arial" w:cs="Arial"/>
          <w:sz w:val="20"/>
          <w:szCs w:val="20"/>
        </w:rPr>
      </w:pPr>
    </w:p>
    <w:p w14:paraId="2EC1AB23" w14:textId="77777777" w:rsidR="008F10B2" w:rsidRPr="003F0503" w:rsidRDefault="008F10B2">
      <w:pPr>
        <w:spacing w:after="60"/>
        <w:ind w:firstLine="360"/>
        <w:jc w:val="both"/>
        <w:rPr>
          <w:rFonts w:ascii="Arial" w:hAnsi="Arial" w:cs="Arial"/>
          <w:sz w:val="20"/>
          <w:szCs w:val="20"/>
        </w:rPr>
      </w:pPr>
    </w:p>
    <w:p w14:paraId="56CF1A1B" w14:textId="77777777" w:rsidR="008F10B2" w:rsidRPr="003F0503" w:rsidRDefault="008F10B2">
      <w:pPr>
        <w:spacing w:after="60"/>
        <w:ind w:firstLine="360"/>
        <w:jc w:val="both"/>
        <w:rPr>
          <w:rFonts w:ascii="Arial" w:hAnsi="Arial" w:cs="Arial"/>
          <w:sz w:val="20"/>
          <w:szCs w:val="20"/>
        </w:rPr>
      </w:pPr>
    </w:p>
    <w:p w14:paraId="62296715" w14:textId="77777777" w:rsidR="008F10B2" w:rsidRPr="003F0503" w:rsidRDefault="008F10B2">
      <w:pPr>
        <w:spacing w:after="60"/>
        <w:ind w:firstLine="360"/>
        <w:jc w:val="both"/>
        <w:rPr>
          <w:rFonts w:ascii="Arial" w:hAnsi="Arial" w:cs="Arial"/>
          <w:sz w:val="20"/>
          <w:szCs w:val="20"/>
        </w:rPr>
      </w:pPr>
    </w:p>
    <w:p w14:paraId="69647255" w14:textId="77777777" w:rsidR="008F10B2" w:rsidRDefault="008F10B2">
      <w:pPr>
        <w:spacing w:after="60"/>
        <w:ind w:firstLine="360"/>
        <w:jc w:val="both"/>
        <w:rPr>
          <w:rFonts w:ascii="Arial" w:hAnsi="Arial" w:cs="Arial"/>
          <w:sz w:val="20"/>
          <w:szCs w:val="20"/>
        </w:rPr>
      </w:pPr>
    </w:p>
    <w:p w14:paraId="3E7F2FC4" w14:textId="77777777" w:rsidR="00AE20D0" w:rsidRDefault="00AE20D0">
      <w:pPr>
        <w:spacing w:after="60"/>
        <w:ind w:firstLine="360"/>
        <w:jc w:val="both"/>
        <w:rPr>
          <w:rFonts w:ascii="Arial" w:hAnsi="Arial" w:cs="Arial"/>
          <w:sz w:val="20"/>
          <w:szCs w:val="20"/>
        </w:rPr>
      </w:pPr>
    </w:p>
    <w:p w14:paraId="45C63B0A" w14:textId="77777777" w:rsidR="00AE20D0" w:rsidRDefault="00AE20D0">
      <w:pPr>
        <w:spacing w:after="60"/>
        <w:ind w:firstLine="360"/>
        <w:jc w:val="both"/>
        <w:rPr>
          <w:rFonts w:ascii="Arial" w:hAnsi="Arial" w:cs="Arial"/>
          <w:sz w:val="20"/>
          <w:szCs w:val="20"/>
        </w:rPr>
      </w:pPr>
    </w:p>
    <w:p w14:paraId="38627442" w14:textId="77777777" w:rsidR="00AE20D0" w:rsidRDefault="00AE20D0">
      <w:pPr>
        <w:spacing w:after="60"/>
        <w:ind w:firstLine="360"/>
        <w:jc w:val="both"/>
        <w:rPr>
          <w:rFonts w:ascii="Arial" w:hAnsi="Arial" w:cs="Arial"/>
          <w:sz w:val="20"/>
          <w:szCs w:val="20"/>
        </w:rPr>
      </w:pPr>
    </w:p>
    <w:p w14:paraId="48A21624" w14:textId="77777777" w:rsidR="00D94EFC" w:rsidRPr="003F0503" w:rsidRDefault="00D94EFC">
      <w:pPr>
        <w:spacing w:after="60"/>
        <w:ind w:firstLine="360"/>
        <w:jc w:val="both"/>
        <w:rPr>
          <w:rFonts w:ascii="Arial" w:hAnsi="Arial" w:cs="Arial"/>
          <w:sz w:val="20"/>
          <w:szCs w:val="20"/>
        </w:rPr>
      </w:pPr>
    </w:p>
    <w:p w14:paraId="4D8321B0"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20" w:name="_Toc143044151"/>
      <w:bookmarkStart w:id="21" w:name="_Toc148178525"/>
      <w:r>
        <w:rPr>
          <w:rFonts w:ascii="Arial Black" w:hAnsi="Arial Black" w:cs="Arial"/>
          <w:color w:val="000000"/>
        </w:rPr>
        <w:lastRenderedPageBreak/>
        <w:t>2. Σχετικές Εργασίες</w:t>
      </w:r>
      <w:bookmarkEnd w:id="20"/>
      <w:bookmarkEnd w:id="21"/>
    </w:p>
    <w:p w14:paraId="3AB02B9D"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Σε αυτό το κεφάλαιο παρατίθενται έξι σχετικές εργασίες που έχουν υλοποιηθεί από άλλους ερευνητές χρησιμοποιώντας μοντέλα μηχανικής και βαθιάς μάθησης. Στις έρευνες αυτές, το πρόβλημα προς επίλυση είναι το ίδιο με αυτό που παρουσιάστηκε προηγουμένως. Μάλιστα, ο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1385F53D"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Στατιστικά μιλώντας, οι περισσότεροι επιστήμονες υιοθετούν αναδρομικά νευρωνικά δίκτυα με μνήμη (LSTM</w:t>
      </w:r>
      <w:r>
        <w:rPr>
          <w:rFonts w:ascii="Arial" w:hAnsi="Arial" w:cs="Arial"/>
          <w:color w:val="000000"/>
          <w:sz w:val="20"/>
          <w:szCs w:val="20"/>
          <w:lang w:val="en-US"/>
        </w:rPr>
        <w:t>s</w:t>
      </w:r>
      <w:r>
        <w:rPr>
          <w:rFonts w:ascii="Arial" w:hAnsi="Arial" w:cs="Arial"/>
          <w:color w:val="000000"/>
          <w:sz w:val="20"/>
          <w:szCs w:val="20"/>
        </w:rPr>
        <w:t>), απλά νευρωνικά δίκτυα και στατιστικά μοντέλα, όπως τα ARIMA και SARIMA, προκειμένου να επιλύσουν το ζήτημα αυτό. Για κάθε σχετική έρευνα που αναφέρεται, προσδιορίζονται το μοντέλο που χρησιμοποιήθηκε και τα δεδομένα τα οποία δόθηκαν ως είσοδο σε αυτό.</w:t>
      </w:r>
    </w:p>
    <w:p w14:paraId="151DD86A" w14:textId="77777777" w:rsidR="008F10B2" w:rsidRDefault="00000000">
      <w:pPr>
        <w:pStyle w:val="Web"/>
        <w:tabs>
          <w:tab w:val="left" w:pos="6660"/>
        </w:tabs>
        <w:spacing w:before="360" w:beforeAutospacing="0" w:after="120" w:afterAutospacing="0"/>
        <w:jc w:val="both"/>
        <w:outlineLvl w:val="1"/>
        <w:rPr>
          <w:rFonts w:ascii="Arial Black" w:hAnsi="Arial Black" w:cs="Arial"/>
          <w:color w:val="000000"/>
          <w:sz w:val="22"/>
          <w:szCs w:val="22"/>
        </w:rPr>
      </w:pPr>
      <w:bookmarkStart w:id="22" w:name="_Toc143044152"/>
      <w:bookmarkStart w:id="23" w:name="_Toc148178526"/>
      <w:r>
        <w:rPr>
          <w:rFonts w:ascii="Arial Black" w:hAnsi="Arial Black" w:cs="Arial"/>
          <w:color w:val="000000"/>
          <w:sz w:val="22"/>
          <w:szCs w:val="22"/>
        </w:rPr>
        <w:t xml:space="preserve">2.1 Επίλυση του Προβλήματος με ένα Μοντέλο </w:t>
      </w:r>
      <w:r>
        <w:rPr>
          <w:rFonts w:ascii="Arial Black" w:hAnsi="Arial Black" w:cs="Arial"/>
          <w:color w:val="000000"/>
          <w:sz w:val="22"/>
          <w:szCs w:val="22"/>
          <w:lang w:val="en-US"/>
        </w:rPr>
        <w:t>LSTM</w:t>
      </w:r>
      <w:bookmarkEnd w:id="22"/>
      <w:r>
        <w:rPr>
          <w:rFonts w:ascii="Arial Black" w:hAnsi="Arial Black" w:cs="Arial"/>
          <w:color w:val="000000"/>
          <w:sz w:val="22"/>
          <w:szCs w:val="22"/>
        </w:rPr>
        <w:t xml:space="preserve"> </w:t>
      </w:r>
      <w:r>
        <w:rPr>
          <w:rFonts w:ascii="Arial Black" w:hAnsi="Arial Black" w:cs="Arial"/>
          <w:color w:val="000000"/>
          <w:sz w:val="22"/>
          <w:szCs w:val="22"/>
          <w:lang w:val="en-US"/>
        </w:rPr>
        <w:t>RNN</w:t>
      </w:r>
      <w:bookmarkEnd w:id="23"/>
    </w:p>
    <w:p w14:paraId="35041747"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Η πρώτη μελέτη που παραθέτουμε εξετάζει τη σημασία της βραχυπρόθεσμης πρόβλεψης της ροής της κυκλοφορίας στις ευφυείς μεταφορές (</w:t>
      </w:r>
      <w:r>
        <w:rPr>
          <w:rFonts w:ascii="Arial" w:hAnsi="Arial" w:cs="Arial"/>
          <w:color w:val="000000"/>
          <w:sz w:val="20"/>
          <w:szCs w:val="20"/>
          <w:lang w:val="en-US"/>
        </w:rPr>
        <w:t>Intelligent</w:t>
      </w:r>
      <w:r>
        <w:rPr>
          <w:rFonts w:ascii="Arial" w:hAnsi="Arial" w:cs="Arial"/>
          <w:color w:val="000000"/>
          <w:sz w:val="20"/>
          <w:szCs w:val="20"/>
        </w:rPr>
        <w:t xml:space="preserve"> </w:t>
      </w:r>
      <w:r>
        <w:rPr>
          <w:rFonts w:ascii="Arial" w:hAnsi="Arial" w:cs="Arial"/>
          <w:color w:val="000000"/>
          <w:sz w:val="20"/>
          <w:szCs w:val="20"/>
          <w:lang w:val="en-US"/>
        </w:rPr>
        <w:t>Transport</w:t>
      </w:r>
      <w:r>
        <w:rPr>
          <w:rFonts w:ascii="Arial" w:hAnsi="Arial" w:cs="Arial"/>
          <w:color w:val="000000"/>
          <w:sz w:val="20"/>
          <w:szCs w:val="20"/>
        </w:rPr>
        <w:t xml:space="preserve"> – </w:t>
      </w:r>
      <w:r>
        <w:rPr>
          <w:rFonts w:ascii="Arial" w:hAnsi="Arial" w:cs="Arial"/>
          <w:color w:val="000000"/>
          <w:sz w:val="20"/>
          <w:szCs w:val="20"/>
          <w:lang w:val="en-US"/>
        </w:rPr>
        <w:t>IT</w:t>
      </w:r>
      <w:r>
        <w:rPr>
          <w:rFonts w:ascii="Arial" w:hAnsi="Arial" w:cs="Arial"/>
          <w:color w:val="000000"/>
          <w:sz w:val="20"/>
          <w:szCs w:val="20"/>
        </w:rPr>
        <w:t xml:space="preserve">) και την εφαρμογή της στη διαχείριση της κυκλοφοριακής συμφόρησης, τη μείωση της ρύπανσης και την ενίσχυση της οδικής ασφάλειας </w:t>
      </w:r>
      <w:sdt>
        <w:sdtPr>
          <w:rPr>
            <w:color w:val="000000"/>
          </w:rPr>
          <w:tag w:val="MENDELEY_CITATION_v3_eyJjaXRhdGlvbklEIjoiTUVOREVMRVlfQ0lUQVRJT05fZjljMDM3ZTQtMzE3Yi00NWY0LThiNzAtMjQ0NzY1YmI1NDI4IiwicHJvcGVydGllcyI6eyJub3RlSW5kZXgiOjB9LCJpc0VkaXRlZCI6ZmFsc2UsIm1hbnVhbE92ZXJyaWRlIjp7ImlzTWFudWFsbHlPdmVycmlkZGVuIjpmYWxzZSwiY2l0ZXByb2NUZXh0IjoiWzZ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360060868"/>
          <w:placeholder>
            <w:docPart w:val="DefaultPlaceholder_-1854013440"/>
          </w:placeholder>
        </w:sdtPr>
        <w:sdtContent>
          <w:r w:rsidR="00EA630A" w:rsidRPr="00EA630A">
            <w:rPr>
              <w:rFonts w:ascii="Arial" w:hAnsi="Arial" w:cs="Arial"/>
              <w:color w:val="000000"/>
              <w:sz w:val="20"/>
              <w:szCs w:val="20"/>
            </w:rPr>
            <w:t>[6]</w:t>
          </w:r>
        </w:sdtContent>
      </w:sdt>
      <w:r>
        <w:rPr>
          <w:rFonts w:ascii="Arial" w:hAnsi="Arial" w:cs="Arial"/>
          <w:color w:val="000000"/>
          <w:sz w:val="20"/>
          <w:szCs w:val="20"/>
        </w:rPr>
        <w:t>. Επιπροσθέτως, επισημαίνονται και 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 κυκλοφορίας. Στόχος είναι η πρόβλεψη της κυκλοφοριακής ροής σε ένα συγκεκριμένο χρονικό διάστημα με βάση ιστορικά δεδομένα που καταγράφονται σε διαστήματα των 15 λεπτών.</w:t>
      </w:r>
    </w:p>
    <w:p w14:paraId="78FDBE2E"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Στο πλαίσιο της παρούσας εργασίας, η κυκλοφοριακή ροή αναφέρεται στον όγκο των οχημάτων που διέρχονται από ένα συγκεκριμένο σταθμό παρατήρησης, τοποθετημένος σε έναν αυτοκινητόδρομο. Η ροή αυτή μετριέται σε διαστήματα των 15 λεπτών. Η εργασία έχει ως στόχο να προβλέψει την  βραχυπρόθεσμη κυκλοφοριακή ροή με ακρίβεια, ώστε να παρέχει έγκαιρες και πολύτιμες πληροφορίες για ενδιαφερόμενους, συμπεριλαμβανομένων των ταξιδιωτών, των επιχειρήσεων και των κυβερνητικών υπηρεσιών.</w:t>
      </w:r>
    </w:p>
    <w:p w14:paraId="3975DE2D" w14:textId="77777777" w:rsidR="008F10B2" w:rsidRDefault="00000000">
      <w:pPr>
        <w:pStyle w:val="Web"/>
        <w:spacing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Στην έρευνα αυτή χρησιμοποιείται το μοντέλο Long Short-Term Memory Recurrent Neural Network για την βραχυπρόθεσμη πρόβλεψη  της ροής της κυκλοφορίας. Το LSTM RNN είναι ένας τύπος νευρωνικού δικτύου κατάλληλος για εργασίες πρόβλεψης χρονοσειρών. Για την εκτέλεση της πρόβλεψης, το μοντέλο LSTM RNN λαμβάνει ως είσοδο προηγούμενα δεδομένα ροής κυκλοφορίας, τα οποία περιλαμβάνουν πληροφορίες σχετικές με προηγούμενους όγκους κίνησης (π.χ. τα τελευταία 30 λεπτά).</w:t>
      </w:r>
    </w:p>
    <w:p w14:paraId="79D93ABD"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Έπειτα, το μοντέλο μαθαίνει τα μοτίβα και τις εξαρτήσεις που υπάρχουν στα ιστορικά δεδομένα, για να προβλέψει τη ροή κυκλοφορίας για το επόμενο διάστημα των 15 λεπτών. Η αρχιτεκτονική LSTM RNN περιλαμβάνει μπλοκ</w:t>
      </w:r>
      <w:r>
        <w:rPr>
          <w:rFonts w:ascii="Arial" w:hAnsi="Arial" w:cs="Arial"/>
          <w:color w:val="000000"/>
          <w:sz w:val="20"/>
          <w:szCs w:val="20"/>
          <w:u w:val="single"/>
        </w:rPr>
        <w:t xml:space="preserve"> </w:t>
      </w:r>
      <w:r>
        <w:rPr>
          <w:rFonts w:ascii="Arial" w:hAnsi="Arial" w:cs="Arial"/>
          <w:color w:val="000000"/>
          <w:sz w:val="20"/>
          <w:szCs w:val="20"/>
        </w:rPr>
        <w:t xml:space="preserve">μνήμης που επιτρέπει στο δίκτυο να συλλαμβάνει και να αποθηκεύει 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νευρωνικών δικτύων, το LSTM RNN προσδιορίζει δυναμικά τις βέλτιστες χρονικές καθυστερήσεις και τις ενσωματώνει στη διαδικασία πρόβλεψης. </w:t>
      </w:r>
    </w:p>
    <w:p w14:paraId="1DAF4F10"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Όσον αφορά την διαδικασία εκπαίδευσης του μοντέλου, χρησιμοποιείται το σύνολο δεδομένων (</w:t>
      </w:r>
      <w:r>
        <w:rPr>
          <w:rFonts w:ascii="Arial" w:hAnsi="Arial" w:cs="Arial"/>
          <w:color w:val="000000"/>
          <w:sz w:val="20"/>
          <w:szCs w:val="20"/>
          <w:lang w:val="en-US"/>
        </w:rPr>
        <w:t>Dataset</w:t>
      </w:r>
      <w:r>
        <w:rPr>
          <w:rFonts w:ascii="Arial" w:hAnsi="Arial" w:cs="Arial"/>
          <w:color w:val="000000"/>
          <w:sz w:val="20"/>
          <w:szCs w:val="20"/>
        </w:rPr>
        <w:t xml:space="preserve">) </w:t>
      </w:r>
      <w:proofErr w:type="spellStart"/>
      <w:r>
        <w:rPr>
          <w:rFonts w:ascii="Arial" w:hAnsi="Arial" w:cs="Arial"/>
          <w:color w:val="000000"/>
          <w:sz w:val="20"/>
          <w:szCs w:val="20"/>
        </w:rPr>
        <w:t>Caltrans</w:t>
      </w:r>
      <w:proofErr w:type="spellEnd"/>
      <w:r>
        <w:rPr>
          <w:rFonts w:ascii="Arial" w:hAnsi="Arial" w:cs="Arial"/>
          <w:color w:val="000000"/>
          <w:sz w:val="20"/>
          <w:szCs w:val="20"/>
        </w:rPr>
        <w:t xml:space="preserve"> </w:t>
      </w:r>
      <w:proofErr w:type="spellStart"/>
      <w:r>
        <w:rPr>
          <w:rFonts w:ascii="Arial" w:hAnsi="Arial" w:cs="Arial"/>
          <w:color w:val="000000"/>
          <w:sz w:val="20"/>
          <w:szCs w:val="20"/>
        </w:rPr>
        <w:t>Performance</w:t>
      </w:r>
      <w:proofErr w:type="spellEnd"/>
      <w:r>
        <w:rPr>
          <w:rFonts w:ascii="Arial" w:hAnsi="Arial" w:cs="Arial"/>
          <w:color w:val="000000"/>
          <w:sz w:val="20"/>
          <w:szCs w:val="20"/>
        </w:rPr>
        <w:t xml:space="preserve"> </w:t>
      </w:r>
      <w:proofErr w:type="spellStart"/>
      <w:r>
        <w:rPr>
          <w:rFonts w:ascii="Arial" w:hAnsi="Arial" w:cs="Arial"/>
          <w:color w:val="000000"/>
          <w:sz w:val="20"/>
          <w:szCs w:val="20"/>
        </w:rPr>
        <w:t>Measurement</w:t>
      </w:r>
      <w:proofErr w:type="spellEnd"/>
      <w:r>
        <w:rPr>
          <w:rFonts w:ascii="Arial" w:hAnsi="Arial" w:cs="Arial"/>
          <w:color w:val="000000"/>
          <w:sz w:val="20"/>
          <w:szCs w:val="20"/>
        </w:rPr>
        <w:t xml:space="preserve"> System (</w:t>
      </w:r>
      <w:proofErr w:type="spellStart"/>
      <w:r>
        <w:rPr>
          <w:rFonts w:ascii="Arial" w:hAnsi="Arial" w:cs="Arial"/>
          <w:color w:val="000000"/>
          <w:sz w:val="20"/>
          <w:szCs w:val="20"/>
        </w:rPr>
        <w:t>PeMS</w:t>
      </w:r>
      <w:proofErr w:type="spellEnd"/>
      <w:r>
        <w:rPr>
          <w:rFonts w:ascii="Arial" w:hAnsi="Arial" w:cs="Arial"/>
          <w:color w:val="000000"/>
          <w:sz w:val="20"/>
          <w:szCs w:val="20"/>
        </w:rPr>
        <w:t xml:space="preserve">), το οποίο παρέχει στον ερευνητή έναν μεγάλο αριθμό ιστορικών δεδομένων κυκλοφοριακής ροής. </w:t>
      </w:r>
    </w:p>
    <w:p w14:paraId="2FCEB0EA" w14:textId="6A12BF4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Η απόδοση του μοντέλου αξιολογείται και σε σύγκριση με άλλα μοντέλα, όπως το </w:t>
      </w:r>
      <w:r>
        <w:rPr>
          <w:rFonts w:ascii="Arial" w:hAnsi="Arial" w:cs="Arial"/>
          <w:color w:val="000000"/>
          <w:sz w:val="20"/>
          <w:szCs w:val="20"/>
          <w:lang w:val="en-US"/>
        </w:rPr>
        <w:t>R</w:t>
      </w:r>
      <w:proofErr w:type="spellStart"/>
      <w:r>
        <w:rPr>
          <w:rFonts w:ascii="Arial" w:hAnsi="Arial" w:cs="Arial"/>
          <w:color w:val="000000"/>
          <w:sz w:val="20"/>
          <w:szCs w:val="20"/>
        </w:rPr>
        <w:t>andom</w:t>
      </w:r>
      <w:proofErr w:type="spellEnd"/>
      <w:r>
        <w:rPr>
          <w:rFonts w:ascii="Arial" w:hAnsi="Arial" w:cs="Arial"/>
          <w:color w:val="000000"/>
          <w:sz w:val="20"/>
          <w:szCs w:val="20"/>
        </w:rPr>
        <w:t xml:space="preserve"> </w:t>
      </w:r>
      <w:r>
        <w:rPr>
          <w:rFonts w:ascii="Arial" w:hAnsi="Arial" w:cs="Arial"/>
          <w:color w:val="000000"/>
          <w:sz w:val="20"/>
          <w:szCs w:val="20"/>
          <w:lang w:val="en-US"/>
        </w:rPr>
        <w:t>W</w:t>
      </w:r>
      <w:proofErr w:type="spellStart"/>
      <w:r>
        <w:rPr>
          <w:rFonts w:ascii="Arial" w:hAnsi="Arial" w:cs="Arial"/>
          <w:color w:val="000000"/>
          <w:sz w:val="20"/>
          <w:szCs w:val="20"/>
        </w:rPr>
        <w:t>alk</w:t>
      </w:r>
      <w:proofErr w:type="spellEnd"/>
      <w:r>
        <w:rPr>
          <w:rFonts w:ascii="Arial" w:hAnsi="Arial" w:cs="Arial"/>
          <w:color w:val="000000"/>
          <w:sz w:val="20"/>
          <w:szCs w:val="20"/>
        </w:rPr>
        <w:t xml:space="preserve"> (RW), τον αλγόριθμο </w:t>
      </w:r>
      <w:r>
        <w:rPr>
          <w:rFonts w:ascii="Arial" w:hAnsi="Arial" w:cs="Arial"/>
          <w:color w:val="000000"/>
          <w:sz w:val="20"/>
          <w:szCs w:val="20"/>
          <w:lang w:val="en-US"/>
        </w:rPr>
        <w:t>S</w:t>
      </w:r>
      <w:proofErr w:type="spellStart"/>
      <w:r>
        <w:rPr>
          <w:rFonts w:ascii="Arial" w:hAnsi="Arial" w:cs="Arial"/>
          <w:color w:val="000000"/>
          <w:sz w:val="20"/>
          <w:szCs w:val="20"/>
        </w:rPr>
        <w:t>upport</w:t>
      </w:r>
      <w:proofErr w:type="spellEnd"/>
      <w:r>
        <w:rPr>
          <w:rFonts w:ascii="Arial" w:hAnsi="Arial" w:cs="Arial"/>
          <w:color w:val="000000"/>
          <w:sz w:val="20"/>
          <w:szCs w:val="20"/>
        </w:rPr>
        <w:t xml:space="preserve"> </w:t>
      </w:r>
      <w:r>
        <w:rPr>
          <w:rFonts w:ascii="Arial" w:hAnsi="Arial" w:cs="Arial"/>
          <w:color w:val="000000"/>
          <w:sz w:val="20"/>
          <w:szCs w:val="20"/>
          <w:lang w:val="en-US"/>
        </w:rPr>
        <w:t>V</w:t>
      </w:r>
      <w:proofErr w:type="spellStart"/>
      <w:r>
        <w:rPr>
          <w:rFonts w:ascii="Arial" w:hAnsi="Arial" w:cs="Arial"/>
          <w:color w:val="000000"/>
          <w:sz w:val="20"/>
          <w:szCs w:val="20"/>
        </w:rPr>
        <w:t>ector</w:t>
      </w:r>
      <w:proofErr w:type="spellEnd"/>
      <w:r>
        <w:rPr>
          <w:rFonts w:ascii="Arial" w:hAnsi="Arial" w:cs="Arial"/>
          <w:color w:val="000000"/>
          <w:sz w:val="20"/>
          <w:szCs w:val="20"/>
        </w:rPr>
        <w:t xml:space="preserve"> </w:t>
      </w:r>
      <w:r>
        <w:rPr>
          <w:rFonts w:ascii="Arial" w:hAnsi="Arial" w:cs="Arial"/>
          <w:color w:val="000000"/>
          <w:sz w:val="20"/>
          <w:szCs w:val="20"/>
          <w:lang w:val="en-US"/>
        </w:rPr>
        <w:t>M</w:t>
      </w:r>
      <w:proofErr w:type="spellStart"/>
      <w:r>
        <w:rPr>
          <w:rFonts w:ascii="Arial" w:hAnsi="Arial" w:cs="Arial"/>
          <w:color w:val="000000"/>
          <w:sz w:val="20"/>
          <w:szCs w:val="20"/>
        </w:rPr>
        <w:t>achine</w:t>
      </w:r>
      <w:proofErr w:type="spellEnd"/>
      <w:r>
        <w:rPr>
          <w:rFonts w:ascii="Arial" w:hAnsi="Arial" w:cs="Arial"/>
          <w:color w:val="000000"/>
          <w:sz w:val="20"/>
          <w:szCs w:val="20"/>
        </w:rPr>
        <w:t xml:space="preserve"> (SVM) και τα </w:t>
      </w:r>
      <w:r>
        <w:rPr>
          <w:rFonts w:ascii="Arial" w:hAnsi="Arial" w:cs="Arial"/>
          <w:color w:val="000000"/>
          <w:sz w:val="20"/>
          <w:szCs w:val="20"/>
          <w:lang w:val="en-US"/>
        </w:rPr>
        <w:t>Feed</w:t>
      </w:r>
      <w:r>
        <w:rPr>
          <w:rFonts w:ascii="Arial" w:hAnsi="Arial" w:cs="Arial"/>
          <w:color w:val="000000"/>
          <w:sz w:val="20"/>
          <w:szCs w:val="20"/>
        </w:rPr>
        <w:t xml:space="preserve"> </w:t>
      </w:r>
      <w:r>
        <w:rPr>
          <w:rFonts w:ascii="Arial" w:hAnsi="Arial" w:cs="Arial"/>
          <w:color w:val="000000"/>
          <w:sz w:val="20"/>
          <w:szCs w:val="20"/>
          <w:lang w:val="en-US"/>
        </w:rPr>
        <w:t>F</w:t>
      </w:r>
      <w:proofErr w:type="spellStart"/>
      <w:r>
        <w:rPr>
          <w:rFonts w:ascii="Arial" w:hAnsi="Arial" w:cs="Arial"/>
          <w:color w:val="000000"/>
          <w:sz w:val="20"/>
          <w:szCs w:val="20"/>
        </w:rPr>
        <w:t>orward</w:t>
      </w:r>
      <w:proofErr w:type="spellEnd"/>
      <w:r>
        <w:rPr>
          <w:rFonts w:ascii="Arial" w:hAnsi="Arial" w:cs="Arial"/>
          <w:color w:val="000000"/>
          <w:sz w:val="20"/>
          <w:szCs w:val="20"/>
        </w:rPr>
        <w:t xml:space="preserve"> </w:t>
      </w:r>
      <w:r>
        <w:rPr>
          <w:rFonts w:ascii="Arial" w:hAnsi="Arial" w:cs="Arial"/>
          <w:color w:val="000000"/>
          <w:sz w:val="20"/>
          <w:szCs w:val="20"/>
          <w:lang w:val="en-US"/>
        </w:rPr>
        <w:t>N</w:t>
      </w:r>
      <w:proofErr w:type="spellStart"/>
      <w:r>
        <w:rPr>
          <w:rFonts w:ascii="Arial" w:hAnsi="Arial" w:cs="Arial"/>
          <w:color w:val="000000"/>
          <w:sz w:val="20"/>
          <w:szCs w:val="20"/>
        </w:rPr>
        <w:t>eural</w:t>
      </w:r>
      <w:proofErr w:type="spellEnd"/>
      <w:r>
        <w:rPr>
          <w:rFonts w:ascii="Arial" w:hAnsi="Arial" w:cs="Arial"/>
          <w:color w:val="000000"/>
          <w:sz w:val="20"/>
          <w:szCs w:val="20"/>
        </w:rPr>
        <w:t xml:space="preserve"> </w:t>
      </w:r>
      <w:r>
        <w:rPr>
          <w:rFonts w:ascii="Arial" w:hAnsi="Arial" w:cs="Arial"/>
          <w:color w:val="000000"/>
          <w:sz w:val="20"/>
          <w:szCs w:val="20"/>
          <w:lang w:val="en-US"/>
        </w:rPr>
        <w:t>N</w:t>
      </w:r>
      <w:proofErr w:type="spellStart"/>
      <w:r>
        <w:rPr>
          <w:rFonts w:ascii="Arial" w:hAnsi="Arial" w:cs="Arial"/>
          <w:color w:val="000000"/>
          <w:sz w:val="20"/>
          <w:szCs w:val="20"/>
        </w:rPr>
        <w:t>etwork</w:t>
      </w:r>
      <w:proofErr w:type="spellEnd"/>
      <w:r>
        <w:rPr>
          <w:rFonts w:ascii="Arial" w:hAnsi="Arial" w:cs="Arial"/>
          <w:color w:val="000000"/>
          <w:sz w:val="20"/>
          <w:szCs w:val="20"/>
          <w:lang w:val="en-US"/>
        </w:rPr>
        <w:t>s</w:t>
      </w:r>
      <w:r>
        <w:rPr>
          <w:rFonts w:ascii="Arial" w:hAnsi="Arial" w:cs="Arial"/>
          <w:color w:val="000000"/>
          <w:sz w:val="20"/>
          <w:szCs w:val="20"/>
        </w:rPr>
        <w:t xml:space="preserve"> (FFNN). Τα αποτελέσματα δείχνουν την υπεροχή του μοντέλου LSTM RNN, όσον αφορά την ακρίβεια πρόβλεψης και τις δυνατότητες γενίκευσης σε άλλα σύνολα δεδομένων (π.χ. τα δεδομένα ελέγχου). Το LSTM RNN υπερτερεί έναντι άλλων μοντέλων στην αποτύπωση των μη γραμμικών και στοχαστικών  χαρακτηριστικών της ροής κυκλοφορίας.</w:t>
      </w:r>
    </w:p>
    <w:p w14:paraId="15125DAF" w14:textId="77777777" w:rsidR="00BD5076" w:rsidRDefault="00BD5076">
      <w:pPr>
        <w:pStyle w:val="Web"/>
        <w:spacing w:beforeAutospacing="0" w:after="60" w:afterAutospacing="0"/>
        <w:ind w:firstLine="360"/>
        <w:jc w:val="both"/>
        <w:rPr>
          <w:rFonts w:ascii="Arial" w:hAnsi="Arial" w:cs="Arial"/>
          <w:color w:val="000000"/>
          <w:sz w:val="20"/>
          <w:szCs w:val="20"/>
        </w:rPr>
      </w:pPr>
    </w:p>
    <w:p w14:paraId="3D1B9AE5" w14:textId="77777777" w:rsidR="00BD5076" w:rsidRDefault="00BD5076">
      <w:pPr>
        <w:pStyle w:val="Web"/>
        <w:spacing w:beforeAutospacing="0" w:after="60" w:afterAutospacing="0"/>
        <w:ind w:firstLine="360"/>
        <w:jc w:val="both"/>
        <w:rPr>
          <w:rFonts w:ascii="Arial" w:hAnsi="Arial" w:cs="Arial"/>
          <w:color w:val="000000"/>
          <w:sz w:val="20"/>
          <w:szCs w:val="20"/>
        </w:rPr>
      </w:pPr>
    </w:p>
    <w:p w14:paraId="2765C1BF" w14:textId="77777777" w:rsidR="008F10B2" w:rsidRPr="003F0503" w:rsidRDefault="00000000">
      <w:pPr>
        <w:pStyle w:val="Web"/>
        <w:spacing w:before="360" w:beforeAutospacing="0" w:after="120" w:afterAutospacing="0"/>
        <w:jc w:val="both"/>
        <w:outlineLvl w:val="1"/>
        <w:rPr>
          <w:rFonts w:ascii="Arial Black" w:hAnsi="Arial Black" w:cs="Arial"/>
          <w:color w:val="000000"/>
          <w:sz w:val="22"/>
          <w:szCs w:val="22"/>
        </w:rPr>
      </w:pPr>
      <w:bookmarkStart w:id="24" w:name="_Toc143044153"/>
      <w:bookmarkStart w:id="25" w:name="_Toc148178527"/>
      <w:r w:rsidRPr="003F0503">
        <w:rPr>
          <w:rFonts w:ascii="Arial Black" w:hAnsi="Arial Black" w:cs="Arial"/>
          <w:color w:val="000000"/>
          <w:sz w:val="22"/>
          <w:szCs w:val="22"/>
        </w:rPr>
        <w:lastRenderedPageBreak/>
        <w:t xml:space="preserve">2.2 </w:t>
      </w:r>
      <w:r>
        <w:rPr>
          <w:rFonts w:ascii="Arial Black" w:hAnsi="Arial Black" w:cs="Arial"/>
          <w:color w:val="000000"/>
          <w:sz w:val="22"/>
          <w:szCs w:val="22"/>
        </w:rPr>
        <w:t>Πρόβλεψη</w:t>
      </w:r>
      <w:r w:rsidRPr="003F0503">
        <w:rPr>
          <w:rFonts w:ascii="Arial Black" w:hAnsi="Arial Black" w:cs="Arial"/>
          <w:color w:val="000000"/>
          <w:sz w:val="22"/>
          <w:szCs w:val="22"/>
        </w:rPr>
        <w:t xml:space="preserve"> </w:t>
      </w:r>
      <w:r>
        <w:rPr>
          <w:rFonts w:ascii="Arial Black" w:hAnsi="Arial Black" w:cs="Arial"/>
          <w:color w:val="000000"/>
          <w:sz w:val="22"/>
          <w:szCs w:val="22"/>
        </w:rPr>
        <w:t>με</w:t>
      </w:r>
      <w:r w:rsidRPr="003F0503">
        <w:rPr>
          <w:rFonts w:ascii="Arial Black" w:hAnsi="Arial Black" w:cs="Arial"/>
          <w:color w:val="000000"/>
          <w:sz w:val="22"/>
          <w:szCs w:val="22"/>
        </w:rPr>
        <w:t xml:space="preserve"> </w:t>
      </w:r>
      <w:r>
        <w:rPr>
          <w:rFonts w:ascii="Arial Black" w:hAnsi="Arial Black" w:cs="Arial"/>
          <w:color w:val="000000"/>
          <w:sz w:val="22"/>
          <w:szCs w:val="22"/>
        </w:rPr>
        <w:t>Απλά</w:t>
      </w:r>
      <w:r w:rsidRPr="003F0503">
        <w:rPr>
          <w:rFonts w:ascii="Arial Black" w:hAnsi="Arial Black" w:cs="Arial"/>
          <w:color w:val="000000"/>
          <w:sz w:val="22"/>
          <w:szCs w:val="22"/>
        </w:rPr>
        <w:t xml:space="preserve"> </w:t>
      </w:r>
      <w:r>
        <w:rPr>
          <w:rFonts w:ascii="Arial Black" w:hAnsi="Arial Black" w:cs="Arial"/>
          <w:color w:val="000000"/>
          <w:sz w:val="22"/>
          <w:szCs w:val="22"/>
        </w:rPr>
        <w:t>Νευρωνικά</w:t>
      </w:r>
      <w:r w:rsidRPr="003F0503">
        <w:rPr>
          <w:rFonts w:ascii="Arial Black" w:hAnsi="Arial Black" w:cs="Arial"/>
          <w:color w:val="000000"/>
          <w:sz w:val="22"/>
          <w:szCs w:val="22"/>
        </w:rPr>
        <w:t xml:space="preserve"> </w:t>
      </w:r>
      <w:r>
        <w:rPr>
          <w:rFonts w:ascii="Arial Black" w:hAnsi="Arial Black" w:cs="Arial"/>
          <w:color w:val="000000"/>
          <w:sz w:val="22"/>
          <w:szCs w:val="22"/>
        </w:rPr>
        <w:t>Δίκτυα</w:t>
      </w:r>
      <w:bookmarkEnd w:id="24"/>
      <w:bookmarkEnd w:id="25"/>
    </w:p>
    <w:p w14:paraId="05C693D5" w14:textId="77777777" w:rsidR="008F10B2" w:rsidRPr="00223651"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Στην δεύτερη εργασία που παραθέτουμε, ως ροή κυκλοφορίας ορίζεται η κίνηση των οχημάτων εντός ενός οδικού δικτύου ή ενός συγκεκριμένου τμήματος μίας οδού σε μία δεδομένη χρονική στιγμή. Οι συγγραφείς αναφέρουν ότι η ακριβής πρόβλεψη της κυκλοφοριακής ροής είναι ζωτικής σημασίας στα Ευφυή Συστήματα Μεταφορών - ΕΣΜ (</w:t>
      </w:r>
      <w:r>
        <w:rPr>
          <w:rFonts w:ascii="Arial" w:hAnsi="Arial" w:cs="Arial"/>
          <w:color w:val="000000"/>
          <w:sz w:val="20"/>
          <w:szCs w:val="20"/>
          <w:lang w:val="en-US"/>
        </w:rPr>
        <w:t>Intelligent</w:t>
      </w:r>
      <w:r>
        <w:rPr>
          <w:rFonts w:ascii="Arial" w:hAnsi="Arial" w:cs="Arial"/>
          <w:color w:val="000000"/>
          <w:sz w:val="20"/>
          <w:szCs w:val="20"/>
        </w:rPr>
        <w:t xml:space="preserve"> </w:t>
      </w:r>
      <w:r>
        <w:rPr>
          <w:rFonts w:ascii="Arial" w:hAnsi="Arial" w:cs="Arial"/>
          <w:color w:val="000000"/>
          <w:sz w:val="20"/>
          <w:szCs w:val="20"/>
          <w:lang w:val="en-US"/>
        </w:rPr>
        <w:t>Transport</w:t>
      </w:r>
      <w:r>
        <w:rPr>
          <w:rFonts w:ascii="Arial" w:hAnsi="Arial" w:cs="Arial"/>
          <w:color w:val="000000"/>
          <w:sz w:val="20"/>
          <w:szCs w:val="20"/>
        </w:rPr>
        <w:t xml:space="preserve"> </w:t>
      </w:r>
      <w:r>
        <w:rPr>
          <w:rFonts w:ascii="Arial" w:hAnsi="Arial" w:cs="Arial"/>
          <w:color w:val="000000"/>
          <w:sz w:val="20"/>
          <w:szCs w:val="20"/>
          <w:lang w:val="en-US"/>
        </w:rPr>
        <w:t>Systems</w:t>
      </w:r>
      <w:r>
        <w:rPr>
          <w:rFonts w:ascii="Arial" w:hAnsi="Arial" w:cs="Arial"/>
          <w:color w:val="000000"/>
          <w:sz w:val="20"/>
          <w:szCs w:val="20"/>
        </w:rPr>
        <w:t xml:space="preserve"> - </w:t>
      </w:r>
      <w:r>
        <w:rPr>
          <w:rFonts w:ascii="Arial" w:hAnsi="Arial" w:cs="Arial"/>
          <w:color w:val="000000"/>
          <w:sz w:val="20"/>
          <w:szCs w:val="20"/>
          <w:lang w:val="en-US"/>
        </w:rPr>
        <w:t>ITS</w:t>
      </w:r>
      <w:r>
        <w:rPr>
          <w:rFonts w:ascii="Arial" w:hAnsi="Arial" w:cs="Arial"/>
          <w:color w:val="000000"/>
          <w:sz w:val="20"/>
          <w:szCs w:val="20"/>
        </w:rPr>
        <w:t xml:space="preserve">) για την αποτελεσματική μείωση της κυκλοφοριακής συμφόρησης. Οι επιστήμονες έχουν σαν βασικό στόχο την εκτίμηση του όγκου και της ταχύτητας των οχημάτων στο δρόμο για τη διευκόλυνση της αποτελεσματικής διαχείρισης της κυκλοφορίας </w:t>
      </w:r>
      <w:sdt>
        <w:sdtPr>
          <w:rPr>
            <w:rFonts w:ascii="Arial" w:hAnsi="Arial" w:cs="Arial"/>
            <w:color w:val="000000"/>
            <w:sz w:val="20"/>
            <w:szCs w:val="20"/>
          </w:rPr>
          <w:tag w:val="MENDELEY_CITATION_v3_eyJjaXRhdGlvbklEIjoiTUVOREVMRVlfQ0lUQVRJT05fYTMyZTRmNDUtMDYxMy00YjJmLWI3Y2ItZjY4YzNkMTJkZmEwIiwicHJvcGVydGllcyI6eyJub3RlSW5kZXgiOjB9LCJpc0VkaXRlZCI6ZmFsc2UsIm1hbnVhbE92ZXJyaWRlIjp7ImlzTWFudWFsbHlPdmVycmlkZGVuIjpmYWxzZSwiY2l0ZXByb2NUZXh0IjoiWzd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1629233648"/>
          <w:placeholder>
            <w:docPart w:val="DefaultPlaceholder_-1854013440"/>
          </w:placeholder>
        </w:sdtPr>
        <w:sdtContent>
          <w:r w:rsidR="00EA630A" w:rsidRPr="00223651">
            <w:rPr>
              <w:rFonts w:ascii="Arial" w:hAnsi="Arial" w:cs="Arial"/>
              <w:color w:val="000000"/>
              <w:sz w:val="20"/>
              <w:szCs w:val="20"/>
            </w:rPr>
            <w:t>[7]</w:t>
          </w:r>
        </w:sdtContent>
      </w:sdt>
      <w:r w:rsidR="00223651" w:rsidRPr="00223651">
        <w:rPr>
          <w:rFonts w:ascii="Arial" w:hAnsi="Arial" w:cs="Arial"/>
          <w:color w:val="000000"/>
          <w:sz w:val="20"/>
          <w:szCs w:val="20"/>
        </w:rPr>
        <w:t>.</w:t>
      </w:r>
    </w:p>
    <w:p w14:paraId="2E2204E2"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Το μοντέλο που προτείνεται στην παρούσα εργασία για την πρόβλεψη της κυκλοφοριακής ροής είναι ένα μοντέλο SDLTFP (Supervised </w:t>
      </w:r>
      <w:proofErr w:type="spellStart"/>
      <w:r>
        <w:rPr>
          <w:rFonts w:ascii="Arial" w:hAnsi="Arial" w:cs="Arial"/>
          <w:color w:val="000000"/>
          <w:sz w:val="20"/>
          <w:szCs w:val="20"/>
        </w:rPr>
        <w:t>Deep</w:t>
      </w:r>
      <w:proofErr w:type="spellEnd"/>
      <w:r>
        <w:rPr>
          <w:rFonts w:ascii="Arial" w:hAnsi="Arial" w:cs="Arial"/>
          <w:color w:val="000000"/>
          <w:sz w:val="20"/>
          <w:szCs w:val="20"/>
        </w:rPr>
        <w:t xml:space="preserve"> Learning </w:t>
      </w:r>
      <w:proofErr w:type="spellStart"/>
      <w:r>
        <w:rPr>
          <w:rFonts w:ascii="Arial" w:hAnsi="Arial" w:cs="Arial"/>
          <w:color w:val="000000"/>
          <w:sz w:val="20"/>
          <w:szCs w:val="20"/>
        </w:rPr>
        <w:t>Based</w:t>
      </w:r>
      <w:proofErr w:type="spellEnd"/>
      <w:r>
        <w:rPr>
          <w:rFonts w:ascii="Arial" w:hAnsi="Arial" w:cs="Arial"/>
          <w:color w:val="000000"/>
          <w:sz w:val="20"/>
          <w:szCs w:val="20"/>
        </w:rPr>
        <w:t xml:space="preserve"> </w:t>
      </w:r>
      <w:proofErr w:type="spellStart"/>
      <w:r>
        <w:rPr>
          <w:rFonts w:ascii="Arial" w:hAnsi="Arial" w:cs="Arial"/>
          <w:color w:val="000000"/>
          <w:sz w:val="20"/>
          <w:szCs w:val="20"/>
        </w:rPr>
        <w:t>Traffic</w:t>
      </w:r>
      <w:proofErr w:type="spellEnd"/>
      <w:r>
        <w:rPr>
          <w:rFonts w:ascii="Arial" w:hAnsi="Arial" w:cs="Arial"/>
          <w:color w:val="000000"/>
          <w:sz w:val="20"/>
          <w:szCs w:val="20"/>
        </w:rPr>
        <w:t xml:space="preserve"> </w:t>
      </w:r>
      <w:proofErr w:type="spellStart"/>
      <w:r>
        <w:rPr>
          <w:rFonts w:ascii="Arial" w:hAnsi="Arial" w:cs="Arial"/>
          <w:color w:val="000000"/>
          <w:sz w:val="20"/>
          <w:szCs w:val="20"/>
        </w:rPr>
        <w:t>Flow</w:t>
      </w:r>
      <w:proofErr w:type="spellEnd"/>
      <w:r>
        <w:rPr>
          <w:rFonts w:ascii="Arial" w:hAnsi="Arial" w:cs="Arial"/>
          <w:color w:val="000000"/>
          <w:sz w:val="20"/>
          <w:szCs w:val="20"/>
        </w:rPr>
        <w:t xml:space="preserve"> Prediction), το οποίο είναι ένας τύπος πλήρως συνδεδεμένου νευρωνικού δικτύου (F</w:t>
      </w:r>
      <w:proofErr w:type="spellStart"/>
      <w:r>
        <w:rPr>
          <w:rFonts w:ascii="Arial" w:hAnsi="Arial" w:cs="Arial"/>
          <w:color w:val="000000"/>
          <w:sz w:val="20"/>
          <w:szCs w:val="20"/>
          <w:lang w:val="en-US"/>
        </w:rPr>
        <w:t>ully</w:t>
      </w:r>
      <w:proofErr w:type="spellEnd"/>
      <w:r>
        <w:rPr>
          <w:rFonts w:ascii="Arial" w:hAnsi="Arial" w:cs="Arial"/>
          <w:color w:val="000000"/>
          <w:sz w:val="20"/>
          <w:szCs w:val="20"/>
        </w:rPr>
        <w:t xml:space="preserve"> C</w:t>
      </w:r>
      <w:proofErr w:type="spellStart"/>
      <w:r>
        <w:rPr>
          <w:rFonts w:ascii="Arial" w:hAnsi="Arial" w:cs="Arial"/>
          <w:color w:val="000000"/>
          <w:sz w:val="20"/>
          <w:szCs w:val="20"/>
          <w:lang w:val="en-US"/>
        </w:rPr>
        <w:t>onncted</w:t>
      </w:r>
      <w:proofErr w:type="spellEnd"/>
      <w:r>
        <w:rPr>
          <w:rFonts w:ascii="Arial" w:hAnsi="Arial" w:cs="Arial"/>
          <w:color w:val="000000"/>
          <w:sz w:val="20"/>
          <w:szCs w:val="20"/>
        </w:rPr>
        <w:t xml:space="preserve"> D</w:t>
      </w:r>
      <w:proofErr w:type="spellStart"/>
      <w:r>
        <w:rPr>
          <w:rFonts w:ascii="Arial" w:hAnsi="Arial" w:cs="Arial"/>
          <w:color w:val="000000"/>
          <w:sz w:val="20"/>
          <w:szCs w:val="20"/>
          <w:lang w:val="en-US"/>
        </w:rPr>
        <w:t>eep</w:t>
      </w:r>
      <w:proofErr w:type="spellEnd"/>
      <w:r>
        <w:rPr>
          <w:rFonts w:ascii="Arial" w:hAnsi="Arial" w:cs="Arial"/>
          <w:color w:val="000000"/>
          <w:sz w:val="20"/>
          <w:szCs w:val="20"/>
        </w:rPr>
        <w:t xml:space="preserve"> N</w:t>
      </w:r>
      <w:proofErr w:type="spellStart"/>
      <w:r>
        <w:rPr>
          <w:rFonts w:ascii="Arial" w:hAnsi="Arial" w:cs="Arial"/>
          <w:color w:val="000000"/>
          <w:sz w:val="20"/>
          <w:szCs w:val="20"/>
          <w:lang w:val="en-US"/>
        </w:rPr>
        <w:t>eural</w:t>
      </w:r>
      <w:proofErr w:type="spellEnd"/>
      <w:r>
        <w:rPr>
          <w:rFonts w:ascii="Arial" w:hAnsi="Arial" w:cs="Arial"/>
          <w:color w:val="000000"/>
          <w:sz w:val="20"/>
          <w:szCs w:val="20"/>
        </w:rPr>
        <w:t xml:space="preserve"> N</w:t>
      </w:r>
      <w:proofErr w:type="spellStart"/>
      <w:r>
        <w:rPr>
          <w:rFonts w:ascii="Arial" w:hAnsi="Arial" w:cs="Arial"/>
          <w:color w:val="000000"/>
          <w:sz w:val="20"/>
          <w:szCs w:val="20"/>
          <w:lang w:val="en-US"/>
        </w:rPr>
        <w:t>etwork</w:t>
      </w:r>
      <w:proofErr w:type="spellEnd"/>
      <w:r>
        <w:rPr>
          <w:rFonts w:ascii="Arial" w:hAnsi="Arial" w:cs="Arial"/>
          <w:color w:val="000000"/>
          <w:sz w:val="20"/>
          <w:szCs w:val="20"/>
        </w:rPr>
        <w:t xml:space="preserve">). Το μοντέλο SDLTFP λαμβάνει ιστορικά δεδομένα κυκλοφορίας ως είσοδο και προσπαθεί να προβλέψει την μελλοντική κυκλοφοριακή ροή, δηλαδή τον εκτιμώμενο όγκο των οχημάτων σε μια δεδομένη χρονική στιγμή στο μέλλον. </w:t>
      </w:r>
    </w:p>
    <w:p w14:paraId="6A2215E9"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Στην εργασία, οι συγγραφείς εφαρμόζουν διάφορες τεχνικές βελτιστοποίησης, για να αναβαθμίσουν την απόδοση του μοντέλου. Αυτές οι τεχνικές περιλαμβάνουν την κανονικοποίηση δέσμης (</w:t>
      </w:r>
      <w:r>
        <w:rPr>
          <w:rFonts w:ascii="Arial" w:hAnsi="Arial" w:cs="Arial"/>
          <w:color w:val="000000"/>
          <w:sz w:val="20"/>
          <w:szCs w:val="20"/>
          <w:lang w:val="en-US"/>
        </w:rPr>
        <w:t>Batch</w:t>
      </w:r>
      <w:r>
        <w:rPr>
          <w:rFonts w:ascii="Arial" w:hAnsi="Arial" w:cs="Arial"/>
          <w:color w:val="000000"/>
          <w:sz w:val="20"/>
          <w:szCs w:val="20"/>
        </w:rPr>
        <w:t xml:space="preserve"> </w:t>
      </w:r>
      <w:r>
        <w:rPr>
          <w:rFonts w:ascii="Arial" w:hAnsi="Arial" w:cs="Arial"/>
          <w:color w:val="000000"/>
          <w:sz w:val="20"/>
          <w:szCs w:val="20"/>
          <w:lang w:val="en-US"/>
        </w:rPr>
        <w:t>Normalization</w:t>
      </w:r>
      <w:r>
        <w:rPr>
          <w:rFonts w:ascii="Arial" w:hAnsi="Arial" w:cs="Arial"/>
          <w:color w:val="000000"/>
          <w:sz w:val="20"/>
          <w:szCs w:val="20"/>
        </w:rPr>
        <w:t xml:space="preserve"> - </w:t>
      </w:r>
      <w:r>
        <w:rPr>
          <w:rFonts w:ascii="Arial" w:hAnsi="Arial" w:cs="Arial"/>
          <w:color w:val="000000"/>
          <w:sz w:val="20"/>
          <w:szCs w:val="20"/>
          <w:lang w:val="en-US"/>
        </w:rPr>
        <w:t>BN</w:t>
      </w:r>
      <w:r>
        <w:rPr>
          <w:rFonts w:ascii="Arial" w:hAnsi="Arial" w:cs="Arial"/>
          <w:color w:val="000000"/>
          <w:sz w:val="20"/>
          <w:szCs w:val="20"/>
        </w:rPr>
        <w:t>) και την εισαγωγή των επιπέδων αγνόησης (</w:t>
      </w:r>
      <w:r>
        <w:rPr>
          <w:rFonts w:ascii="Arial" w:hAnsi="Arial" w:cs="Arial"/>
          <w:color w:val="000000"/>
          <w:sz w:val="20"/>
          <w:szCs w:val="20"/>
          <w:lang w:val="en-US"/>
        </w:rPr>
        <w:t>Dropout</w:t>
      </w:r>
      <w:r>
        <w:rPr>
          <w:rFonts w:ascii="Arial" w:hAnsi="Arial" w:cs="Arial"/>
          <w:color w:val="000000"/>
          <w:sz w:val="20"/>
          <w:szCs w:val="20"/>
        </w:rPr>
        <w:t xml:space="preserve"> </w:t>
      </w:r>
      <w:r>
        <w:rPr>
          <w:rFonts w:ascii="Arial" w:hAnsi="Arial" w:cs="Arial"/>
          <w:color w:val="000000"/>
          <w:sz w:val="20"/>
          <w:szCs w:val="20"/>
          <w:lang w:val="en-US"/>
        </w:rPr>
        <w:t>Layers</w:t>
      </w:r>
      <w:r>
        <w:rPr>
          <w:rFonts w:ascii="Arial" w:hAnsi="Arial" w:cs="Arial"/>
          <w:color w:val="000000"/>
          <w:sz w:val="20"/>
          <w:szCs w:val="20"/>
        </w:rPr>
        <w:t>). Ο συνδυασμός αυτών των δύο μεθόδων συμβάλλει στην ευκολία γενίκευσης του μοντέλου και την αποφυγή της υπερεκπαίδευσης.</w:t>
      </w:r>
    </w:p>
    <w:p w14:paraId="38AF743F"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Όσον αφορά τα αποτελέσματα, αναφέρεται ότι το μοντέλο SDLTFP επιτυγχάνει μέσο απόλυτο ποσοστιαίο σφάλμα (</w:t>
      </w:r>
      <w:r>
        <w:rPr>
          <w:rFonts w:ascii="Arial" w:hAnsi="Arial" w:cs="Arial"/>
          <w:color w:val="000000"/>
          <w:sz w:val="20"/>
          <w:szCs w:val="20"/>
          <w:lang w:val="en-US"/>
        </w:rPr>
        <w:t>Mean</w:t>
      </w:r>
      <w:r>
        <w:rPr>
          <w:rFonts w:ascii="Arial" w:hAnsi="Arial" w:cs="Arial"/>
          <w:color w:val="000000"/>
          <w:sz w:val="20"/>
          <w:szCs w:val="20"/>
        </w:rPr>
        <w:t xml:space="preserve"> </w:t>
      </w:r>
      <w:r>
        <w:rPr>
          <w:rFonts w:ascii="Arial" w:hAnsi="Arial" w:cs="Arial"/>
          <w:color w:val="000000"/>
          <w:sz w:val="20"/>
          <w:szCs w:val="20"/>
          <w:lang w:val="en-US"/>
        </w:rPr>
        <w:t>Absolute</w:t>
      </w:r>
      <w:r>
        <w:rPr>
          <w:rFonts w:ascii="Arial" w:hAnsi="Arial" w:cs="Arial"/>
          <w:color w:val="000000"/>
          <w:sz w:val="20"/>
          <w:szCs w:val="20"/>
        </w:rPr>
        <w:t xml:space="preserve"> </w:t>
      </w:r>
      <w:r>
        <w:rPr>
          <w:rFonts w:ascii="Arial" w:hAnsi="Arial" w:cs="Arial"/>
          <w:color w:val="000000"/>
          <w:sz w:val="20"/>
          <w:szCs w:val="20"/>
          <w:lang w:val="en-US"/>
        </w:rPr>
        <w:t>Percentage</w:t>
      </w:r>
      <w:r>
        <w:rPr>
          <w:rFonts w:ascii="Arial" w:hAnsi="Arial" w:cs="Arial"/>
          <w:color w:val="000000"/>
          <w:sz w:val="20"/>
          <w:szCs w:val="20"/>
        </w:rPr>
        <w:t xml:space="preserve"> </w:t>
      </w:r>
      <w:r>
        <w:rPr>
          <w:rFonts w:ascii="Arial" w:hAnsi="Arial" w:cs="Arial"/>
          <w:color w:val="000000"/>
          <w:sz w:val="20"/>
          <w:szCs w:val="20"/>
          <w:lang w:val="en-US"/>
        </w:rPr>
        <w:t>Error</w:t>
      </w:r>
      <w:r>
        <w:rPr>
          <w:rFonts w:ascii="Arial" w:hAnsi="Arial" w:cs="Arial"/>
          <w:color w:val="000000"/>
          <w:sz w:val="20"/>
          <w:szCs w:val="20"/>
        </w:rPr>
        <w:t xml:space="preserve"> - MAPE) 5% στα δεδομένα εκπαίδευσης. Για τα δεδομένα ελέγχου, ο προτεινόμενος αλγόριθμος καταφέρνει για την ίδια μετρική ένα σφάλμα μεταξύ 15% έως 20%. Τα αποτελέσματα αυτά δείχνουν ότι το μοντέλο αποδίδει καλά στην πρόβλεψη της ροής κυκλοφορίας, παρουσιάζοντας σχετικά χαμηλά σφάλματα πρόβλεψης.</w:t>
      </w:r>
    </w:p>
    <w:p w14:paraId="3E0B5E3E" w14:textId="77777777" w:rsidR="008F10B2" w:rsidRDefault="00000000">
      <w:pPr>
        <w:pStyle w:val="2"/>
        <w:spacing w:before="360" w:after="120" w:line="240" w:lineRule="auto"/>
        <w:jc w:val="both"/>
        <w:rPr>
          <w:rFonts w:ascii="Arial Black" w:eastAsia="Times New Roman" w:hAnsi="Arial Black" w:cs="Arial"/>
          <w:color w:val="000000"/>
          <w:kern w:val="0"/>
          <w:sz w:val="22"/>
          <w:szCs w:val="22"/>
          <w:lang w:eastAsia="el-GR"/>
          <w14:ligatures w14:val="none"/>
        </w:rPr>
      </w:pPr>
      <w:bookmarkStart w:id="26" w:name="_Toc143044154"/>
      <w:bookmarkStart w:id="27" w:name="_Toc148178528"/>
      <w:r>
        <w:rPr>
          <w:rFonts w:ascii="Arial Black" w:eastAsia="Times New Roman" w:hAnsi="Arial Black" w:cs="Arial"/>
          <w:color w:val="000000"/>
          <w:kern w:val="0"/>
          <w:sz w:val="22"/>
          <w:szCs w:val="22"/>
          <w:lang w:eastAsia="el-GR"/>
          <w14:ligatures w14:val="none"/>
        </w:rPr>
        <w:t>2.3 Μοντέλο Αποτελούμενο από Κωδικοποιητές και Αποκωδικοποιητές</w:t>
      </w:r>
      <w:bookmarkEnd w:id="26"/>
      <w:bookmarkEnd w:id="27"/>
      <w:r>
        <w:rPr>
          <w:rFonts w:ascii="Arial Black" w:eastAsia="Times New Roman" w:hAnsi="Arial Black" w:cs="Arial"/>
          <w:color w:val="000000"/>
          <w:kern w:val="0"/>
          <w:sz w:val="22"/>
          <w:szCs w:val="22"/>
          <w:lang w:eastAsia="el-GR"/>
          <w14:ligatures w14:val="none"/>
        </w:rPr>
        <w:t xml:space="preserve"> </w:t>
      </w:r>
    </w:p>
    <w:p w14:paraId="552B43B1"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Σε αυτή την τρίτη έρευνα που συμπεριλαμβάνουμε, η ροή κυκλοφορίας αναφέρεται στην κίνηση των οχημάτων σε δίκτυα μεταφορών, όπως οι δρόμοι ή οι αυτοκινητόδρομοι </w:t>
      </w:r>
      <w:sdt>
        <w:sdtPr>
          <w:rPr>
            <w:color w:val="000000"/>
          </w:rPr>
          <w:tag w:val="MENDELEY_CITATION_v3_eyJjaXRhdGlvbklEIjoiTUVOREVMRVlfQ0lUQVRJT05fNjdlNjY3YjYtZWNjZC00ZTdkLTg5YjYtNWEyMDBiNDczMDk2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605333666"/>
          <w:placeholder>
            <w:docPart w:val="03DC90E6CFF34A619ADE232706CA5EB0"/>
          </w:placeholder>
        </w:sdtPr>
        <w:sdtContent>
          <w:r w:rsidR="00EA630A" w:rsidRPr="00EA630A">
            <w:rPr>
              <w:rFonts w:ascii="Arial" w:hAnsi="Arial" w:cs="Arial"/>
              <w:color w:val="000000"/>
              <w:sz w:val="20"/>
              <w:szCs w:val="20"/>
            </w:rPr>
            <w:t>[4]</w:t>
          </w:r>
        </w:sdtContent>
      </w:sdt>
      <w:r>
        <w:rPr>
          <w:rFonts w:ascii="Arial" w:hAnsi="Arial" w:cs="Arial"/>
          <w:color w:val="000000"/>
          <w:sz w:val="20"/>
          <w:szCs w:val="20"/>
        </w:rPr>
        <w:t xml:space="preserve">. Συγκεκριμένα, η τελευταία ορίζεται ως την ποσότητα των οχημάτων που διέρχονται από μια συγκεκριμένη τοποθεσία σε διαφορετικά χρονικά διαστήματα. Η παρατηρούμενη ποσότητα ροής κυκλοφορίας, η οποία συμβολίζεται ως </w:t>
      </w:r>
      <w:proofErr w:type="spellStart"/>
      <w:r>
        <w:rPr>
          <w:rFonts w:ascii="Arial" w:hAnsi="Arial" w:cs="Arial"/>
          <w:color w:val="000000"/>
          <w:sz w:val="20"/>
          <w:szCs w:val="20"/>
        </w:rPr>
        <w:t>Xt_i</w:t>
      </w:r>
      <w:proofErr w:type="spellEnd"/>
      <w:r>
        <w:rPr>
          <w:rFonts w:ascii="Arial" w:hAnsi="Arial" w:cs="Arial"/>
          <w:color w:val="000000"/>
          <w:sz w:val="20"/>
          <w:szCs w:val="20"/>
        </w:rPr>
        <w:t xml:space="preserve">, αντιπροσωπεύει τον όγκο κυκλοφορίας που μετρήθηκε στην i-οστή θέση παρατήρησης κατά τη διάρκεια του t-οστού χρονικού διαστήματος. </w:t>
      </w:r>
    </w:p>
    <w:p w14:paraId="77D0CEF7"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πρόβλεψη της κυκλοφοριακής ροής αποσκοπεί στην παροχή ακριβών και έγκαιρων πληροφοριών σχετικά με τις αναμενόμενες συνθήκες κυκλοφορίας, οι οποίες είναι ζωτικής σημασίας για τη διαχείριση των μεταφορών, για τα ευφυή συστήματα μεταφορών και για διάφορες εφαρμογές που στοχεύουν στον έλεγχο και τη βελτιστοποίηση της κυκλοφορίας.</w:t>
      </w:r>
    </w:p>
    <w:p w14:paraId="20A0C8A0"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μεθοδολογία που χρησιμοποιείται στην παρούσα εργασία περιλαμβάνει την εφαρμογή ενός μοντέλου στοιβαγμένου κωδικοποιητή - αποκωδικοποιητή (S</w:t>
      </w:r>
      <w:r>
        <w:rPr>
          <w:rFonts w:ascii="Arial" w:hAnsi="Arial" w:cs="Arial"/>
          <w:color w:val="000000"/>
          <w:sz w:val="20"/>
          <w:szCs w:val="20"/>
          <w:lang w:val="en-US"/>
        </w:rPr>
        <w:t>tacked</w:t>
      </w:r>
      <w:r>
        <w:rPr>
          <w:rFonts w:ascii="Arial" w:hAnsi="Arial" w:cs="Arial"/>
          <w:color w:val="000000"/>
          <w:sz w:val="20"/>
          <w:szCs w:val="20"/>
        </w:rPr>
        <w:t xml:space="preserve"> A</w:t>
      </w:r>
      <w:r>
        <w:rPr>
          <w:rFonts w:ascii="Arial" w:hAnsi="Arial" w:cs="Arial"/>
          <w:color w:val="000000"/>
          <w:sz w:val="20"/>
          <w:szCs w:val="20"/>
          <w:lang w:val="en-US"/>
        </w:rPr>
        <w:t>utoencoder</w:t>
      </w:r>
      <w:r>
        <w:rPr>
          <w:rFonts w:ascii="Arial" w:hAnsi="Arial" w:cs="Arial"/>
          <w:color w:val="000000"/>
          <w:sz w:val="20"/>
          <w:szCs w:val="20"/>
        </w:rPr>
        <w:t xml:space="preserve"> - </w:t>
      </w:r>
      <w:r>
        <w:rPr>
          <w:rFonts w:ascii="Arial" w:hAnsi="Arial" w:cs="Arial"/>
          <w:color w:val="000000"/>
          <w:sz w:val="20"/>
          <w:szCs w:val="20"/>
          <w:lang w:val="en-US"/>
        </w:rPr>
        <w:t>SAE</w:t>
      </w:r>
      <w:r>
        <w:rPr>
          <w:rFonts w:ascii="Arial" w:hAnsi="Arial" w:cs="Arial"/>
          <w:color w:val="000000"/>
          <w:sz w:val="20"/>
          <w:szCs w:val="20"/>
        </w:rPr>
        <w:t xml:space="preserve">), ο οποίος αποτελεί αρχιτεκτονική βαθιάς μάθησης. Το μοντέλο SAE εκπαιδεύεται με τη χρήση του συνόλου δεδομένων </w:t>
      </w:r>
      <w:proofErr w:type="spellStart"/>
      <w:r>
        <w:rPr>
          <w:rFonts w:ascii="Arial" w:hAnsi="Arial" w:cs="Arial"/>
          <w:color w:val="000000"/>
          <w:sz w:val="20"/>
          <w:szCs w:val="20"/>
        </w:rPr>
        <w:t>PeMS</w:t>
      </w:r>
      <w:proofErr w:type="spellEnd"/>
      <w:r>
        <w:rPr>
          <w:rFonts w:ascii="Arial" w:hAnsi="Arial" w:cs="Arial"/>
          <w:color w:val="000000"/>
          <w:sz w:val="20"/>
          <w:szCs w:val="20"/>
        </w:rPr>
        <w:t xml:space="preserve"> της </w:t>
      </w:r>
      <w:proofErr w:type="spellStart"/>
      <w:r>
        <w:rPr>
          <w:rFonts w:ascii="Arial" w:hAnsi="Arial" w:cs="Arial"/>
          <w:color w:val="000000"/>
          <w:sz w:val="20"/>
          <w:szCs w:val="20"/>
        </w:rPr>
        <w:t>Caltrans</w:t>
      </w:r>
      <w:proofErr w:type="spellEnd"/>
      <w:r>
        <w:rPr>
          <w:rFonts w:ascii="Arial" w:hAnsi="Arial" w:cs="Arial"/>
          <w:color w:val="000000"/>
          <w:sz w:val="20"/>
          <w:szCs w:val="20"/>
        </w:rPr>
        <w:t xml:space="preserve"> που περιέχει πληροφορίες για την κίνηση και την κατάσταση των οδικών δικτύων σε διάφορες περιοχές της Καλιφόρνιας. Τα βήματα της μεθοδολογίας που ακολουθούνται από τους συντάκτες της έρευνας είναι τα ακόλουθα:</w:t>
      </w:r>
    </w:p>
    <w:p w14:paraId="533D755F" w14:textId="77777777" w:rsidR="008F10B2" w:rsidRDefault="00000000">
      <w:pPr>
        <w:pStyle w:val="Web"/>
        <w:numPr>
          <w:ilvl w:val="0"/>
          <w:numId w:val="35"/>
        </w:numPr>
        <w:spacing w:beforeAutospacing="0" w:after="0" w:afterAutospacing="0"/>
        <w:jc w:val="both"/>
        <w:rPr>
          <w:rFonts w:ascii="Arial" w:hAnsi="Arial" w:cs="Arial"/>
          <w:color w:val="000000"/>
          <w:sz w:val="20"/>
          <w:szCs w:val="20"/>
        </w:rPr>
      </w:pPr>
      <w:r>
        <w:rPr>
          <w:rFonts w:ascii="Arial" w:hAnsi="Arial" w:cs="Arial"/>
          <w:b/>
          <w:bCs/>
          <w:color w:val="000000"/>
          <w:sz w:val="20"/>
          <w:szCs w:val="20"/>
        </w:rPr>
        <w:t>συλλογή δεδομένων</w:t>
      </w:r>
      <w:r>
        <w:rPr>
          <w:rFonts w:ascii="Arial" w:hAnsi="Arial" w:cs="Arial"/>
          <w:color w:val="000000"/>
          <w:sz w:val="20"/>
          <w:szCs w:val="20"/>
        </w:rPr>
        <w:t xml:space="preserve">: τα δεδομένα κυκλοφοριακής ροής συλλέγονται από τη βάση δεδομένων </w:t>
      </w:r>
      <w:proofErr w:type="spellStart"/>
      <w:r>
        <w:rPr>
          <w:rFonts w:ascii="Arial" w:hAnsi="Arial" w:cs="Arial"/>
          <w:color w:val="000000"/>
          <w:sz w:val="20"/>
          <w:szCs w:val="20"/>
        </w:rPr>
        <w:t>PeMS</w:t>
      </w:r>
      <w:proofErr w:type="spellEnd"/>
      <w:r>
        <w:rPr>
          <w:rFonts w:ascii="Arial" w:hAnsi="Arial" w:cs="Arial"/>
          <w:color w:val="000000"/>
          <w:sz w:val="20"/>
          <w:szCs w:val="20"/>
        </w:rPr>
        <w:t xml:space="preserve"> της </w:t>
      </w:r>
      <w:proofErr w:type="spellStart"/>
      <w:r>
        <w:rPr>
          <w:rFonts w:ascii="Arial" w:hAnsi="Arial" w:cs="Arial"/>
          <w:color w:val="000000"/>
          <w:sz w:val="20"/>
          <w:szCs w:val="20"/>
        </w:rPr>
        <w:t>Caltrans</w:t>
      </w:r>
      <w:proofErr w:type="spellEnd"/>
      <w:r>
        <w:rPr>
          <w:rFonts w:ascii="Arial" w:hAnsi="Arial" w:cs="Arial"/>
          <w:color w:val="000000"/>
          <w:sz w:val="20"/>
          <w:szCs w:val="20"/>
        </w:rPr>
        <w:t>.</w:t>
      </w:r>
    </w:p>
    <w:p w14:paraId="77CC8FC8" w14:textId="77777777" w:rsidR="008F10B2" w:rsidRDefault="00000000">
      <w:pPr>
        <w:pStyle w:val="Web"/>
        <w:numPr>
          <w:ilvl w:val="0"/>
          <w:numId w:val="35"/>
        </w:numPr>
        <w:spacing w:beforeAutospacing="0" w:after="0" w:afterAutospacing="0"/>
        <w:jc w:val="both"/>
        <w:rPr>
          <w:rFonts w:ascii="Arial" w:hAnsi="Arial" w:cs="Arial"/>
          <w:color w:val="000000"/>
          <w:sz w:val="20"/>
          <w:szCs w:val="20"/>
        </w:rPr>
      </w:pPr>
      <w:r>
        <w:rPr>
          <w:rFonts w:ascii="Arial" w:hAnsi="Arial" w:cs="Arial"/>
          <w:b/>
          <w:bCs/>
          <w:color w:val="000000"/>
          <w:sz w:val="20"/>
          <w:szCs w:val="20"/>
        </w:rPr>
        <w:t>προεπεξεργασία</w:t>
      </w:r>
      <w:r>
        <w:rPr>
          <w:rFonts w:ascii="Arial" w:hAnsi="Arial" w:cs="Arial"/>
          <w:color w:val="000000"/>
          <w:sz w:val="20"/>
          <w:szCs w:val="20"/>
        </w:rPr>
        <w:t>: τα δεδομένα υποβάλλονται σε προεπεξεργασία για την απομάκρυνση τυχόν ακραίων τιμών ή ασυνεπειών σε αυτά. Στη συνέχεια, χωρίζονται σε σύνολα εκπαίδευσης και ελέγχου για την αξιολόγηση του μοντέλου.</w:t>
      </w:r>
    </w:p>
    <w:p w14:paraId="7DB4D66D" w14:textId="77777777" w:rsidR="008F10B2" w:rsidRDefault="00000000">
      <w:pPr>
        <w:pStyle w:val="Web"/>
        <w:numPr>
          <w:ilvl w:val="0"/>
          <w:numId w:val="35"/>
        </w:numPr>
        <w:spacing w:beforeAutospacing="0" w:after="0" w:afterAutospacing="0"/>
        <w:jc w:val="both"/>
        <w:rPr>
          <w:rFonts w:ascii="Arial" w:hAnsi="Arial" w:cs="Arial"/>
          <w:color w:val="000000"/>
          <w:sz w:val="20"/>
          <w:szCs w:val="20"/>
        </w:rPr>
      </w:pPr>
      <w:r>
        <w:rPr>
          <w:rFonts w:ascii="Arial" w:hAnsi="Arial" w:cs="Arial"/>
          <w:b/>
          <w:bCs/>
          <w:color w:val="000000"/>
          <w:sz w:val="20"/>
          <w:szCs w:val="20"/>
        </w:rPr>
        <w:t>σχεδίαση του μοντέλου</w:t>
      </w:r>
      <w:r>
        <w:rPr>
          <w:rFonts w:ascii="Arial" w:hAnsi="Arial" w:cs="Arial"/>
          <w:color w:val="000000"/>
          <w:sz w:val="20"/>
          <w:szCs w:val="20"/>
        </w:rPr>
        <w:t xml:space="preserve">: το μοντέλο SAE αποτελείται από πολλαπλά στρώματα </w:t>
      </w:r>
      <w:r>
        <w:rPr>
          <w:rFonts w:ascii="Arial" w:hAnsi="Arial" w:cs="Arial"/>
          <w:color w:val="000000"/>
          <w:sz w:val="20"/>
          <w:szCs w:val="20"/>
          <w:lang w:val="en-US"/>
        </w:rPr>
        <w:t>autoencoder</w:t>
      </w:r>
      <w:r>
        <w:rPr>
          <w:rFonts w:ascii="Arial" w:hAnsi="Arial" w:cs="Arial"/>
          <w:color w:val="000000"/>
          <w:sz w:val="20"/>
          <w:szCs w:val="20"/>
        </w:rPr>
        <w:t xml:space="preserve">. Ο </w:t>
      </w:r>
      <w:r>
        <w:rPr>
          <w:rFonts w:ascii="Arial" w:hAnsi="Arial" w:cs="Arial"/>
          <w:color w:val="000000"/>
          <w:sz w:val="20"/>
          <w:szCs w:val="20"/>
          <w:lang w:val="en-US"/>
        </w:rPr>
        <w:t>autoencoder</w:t>
      </w:r>
      <w:r>
        <w:rPr>
          <w:rFonts w:ascii="Arial" w:hAnsi="Arial" w:cs="Arial"/>
          <w:color w:val="000000"/>
          <w:sz w:val="20"/>
          <w:szCs w:val="20"/>
        </w:rPr>
        <w:t xml:space="preserve"> θεωρείται τύπος νευρωνικού δικτύου βαθιάς μάθησης. Αποτελείται από έναν κωδικοποιητή και έναν αποκωδικοποιητή. 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Pr>
          <w:rFonts w:ascii="Arial" w:hAnsi="Arial" w:cs="Arial"/>
          <w:color w:val="000000"/>
          <w:sz w:val="20"/>
          <w:szCs w:val="20"/>
        </w:rPr>
        <w:lastRenderedPageBreak/>
        <w:t xml:space="preserve">Το μοντέλο SAE χρησιμοποιεί τους </w:t>
      </w:r>
      <w:r>
        <w:rPr>
          <w:rFonts w:ascii="Arial" w:hAnsi="Arial" w:cs="Arial"/>
          <w:color w:val="000000"/>
          <w:sz w:val="20"/>
          <w:szCs w:val="20"/>
          <w:lang w:val="en-US"/>
        </w:rPr>
        <w:t>autoencoders</w:t>
      </w:r>
      <w:r>
        <w:rPr>
          <w:rFonts w:ascii="Arial" w:hAnsi="Arial" w:cs="Arial"/>
          <w:color w:val="000000"/>
          <w:sz w:val="20"/>
          <w:szCs w:val="20"/>
        </w:rPr>
        <w:t xml:space="preserve"> ως δομικά στοιχεία για τη δημιουργία ενός βαθιού δικτύου.</w:t>
      </w:r>
    </w:p>
    <w:p w14:paraId="1D930DA9" w14:textId="77777777" w:rsidR="008F10B2" w:rsidRDefault="00000000">
      <w:pPr>
        <w:pStyle w:val="Web"/>
        <w:numPr>
          <w:ilvl w:val="0"/>
          <w:numId w:val="35"/>
        </w:numPr>
        <w:spacing w:beforeAutospacing="0" w:after="60" w:afterAutospacing="0"/>
        <w:jc w:val="both"/>
        <w:rPr>
          <w:rFonts w:ascii="Arial" w:hAnsi="Arial" w:cs="Arial"/>
          <w:color w:val="000000"/>
          <w:sz w:val="20"/>
          <w:szCs w:val="20"/>
        </w:rPr>
      </w:pPr>
      <w:r>
        <w:rPr>
          <w:rFonts w:ascii="Arial" w:hAnsi="Arial" w:cs="Arial"/>
          <w:b/>
          <w:bCs/>
          <w:color w:val="000000"/>
          <w:sz w:val="20"/>
          <w:szCs w:val="20"/>
        </w:rPr>
        <w:t>εκπαίδευση και αξιολόγηση</w:t>
      </w:r>
      <w:r>
        <w:rPr>
          <w:rFonts w:ascii="Arial" w:hAnsi="Arial" w:cs="Arial"/>
          <w:color w:val="000000"/>
          <w:sz w:val="20"/>
          <w:szCs w:val="20"/>
        </w:rPr>
        <w:t>: το μοντέλο SAE εκπαιδεύεται στα δεδομένα εκπαίδευσης. Έπειτα, η απόδοση του μοντέλου SAE αξιολογείται με τη χρήση διαφόρων μετρικών, όπως το μέσο απόλυτο σφάλμα (</w:t>
      </w:r>
      <w:r>
        <w:rPr>
          <w:rFonts w:ascii="Arial" w:hAnsi="Arial" w:cs="Arial"/>
          <w:color w:val="000000"/>
          <w:sz w:val="20"/>
          <w:szCs w:val="20"/>
          <w:lang w:val="en-US"/>
        </w:rPr>
        <w:t>Mean</w:t>
      </w:r>
      <w:r>
        <w:rPr>
          <w:rFonts w:ascii="Arial" w:hAnsi="Arial" w:cs="Arial"/>
          <w:color w:val="000000"/>
          <w:sz w:val="20"/>
          <w:szCs w:val="20"/>
        </w:rPr>
        <w:t xml:space="preserve"> </w:t>
      </w:r>
      <w:r>
        <w:rPr>
          <w:rFonts w:ascii="Arial" w:hAnsi="Arial" w:cs="Arial"/>
          <w:color w:val="000000"/>
          <w:sz w:val="20"/>
          <w:szCs w:val="20"/>
          <w:lang w:val="en-US"/>
        </w:rPr>
        <w:t>Absolute</w:t>
      </w:r>
      <w:r>
        <w:rPr>
          <w:rFonts w:ascii="Arial" w:hAnsi="Arial" w:cs="Arial"/>
          <w:color w:val="000000"/>
          <w:sz w:val="20"/>
          <w:szCs w:val="20"/>
        </w:rPr>
        <w:t xml:space="preserve"> </w:t>
      </w:r>
      <w:r>
        <w:rPr>
          <w:rFonts w:ascii="Arial" w:hAnsi="Arial" w:cs="Arial"/>
          <w:color w:val="000000"/>
          <w:sz w:val="20"/>
          <w:szCs w:val="20"/>
          <w:lang w:val="en-US"/>
        </w:rPr>
        <w:t>Error</w:t>
      </w:r>
      <w:r>
        <w:rPr>
          <w:rFonts w:ascii="Arial" w:hAnsi="Arial" w:cs="Arial"/>
          <w:color w:val="000000"/>
          <w:sz w:val="20"/>
          <w:szCs w:val="20"/>
        </w:rPr>
        <w:t xml:space="preserve"> - </w:t>
      </w:r>
      <w:r>
        <w:rPr>
          <w:rFonts w:ascii="Arial" w:hAnsi="Arial" w:cs="Arial"/>
          <w:color w:val="000000"/>
          <w:sz w:val="20"/>
          <w:szCs w:val="20"/>
          <w:lang w:val="en-US"/>
        </w:rPr>
        <w:t>MAE</w:t>
      </w:r>
      <w:r>
        <w:rPr>
          <w:rFonts w:ascii="Arial" w:hAnsi="Arial" w:cs="Arial"/>
          <w:color w:val="000000"/>
          <w:sz w:val="20"/>
          <w:szCs w:val="20"/>
        </w:rPr>
        <w:t xml:space="preserve">) στα δεδομένα ελέγχου. </w:t>
      </w:r>
    </w:p>
    <w:p w14:paraId="2D7FBBD3"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απόδοση του μοντέλου συγκρίνεται και με άλλα μοντέλα που χρησιμοποιούνται για τον ίδιο σκοπό, συμπεριλαμβανομένων των αλγορίθμων S</w:t>
      </w:r>
      <w:proofErr w:type="spellStart"/>
      <w:r>
        <w:rPr>
          <w:rFonts w:ascii="Arial" w:hAnsi="Arial" w:cs="Arial"/>
          <w:color w:val="000000"/>
          <w:sz w:val="20"/>
          <w:szCs w:val="20"/>
          <w:lang w:val="en-US"/>
        </w:rPr>
        <w:t>upport</w:t>
      </w:r>
      <w:proofErr w:type="spellEnd"/>
      <w:r>
        <w:rPr>
          <w:rFonts w:ascii="Arial" w:hAnsi="Arial" w:cs="Arial"/>
          <w:color w:val="000000"/>
          <w:sz w:val="20"/>
          <w:szCs w:val="20"/>
        </w:rPr>
        <w:t xml:space="preserve"> </w:t>
      </w:r>
      <w:r>
        <w:rPr>
          <w:rFonts w:ascii="Arial" w:hAnsi="Arial" w:cs="Arial"/>
          <w:color w:val="000000"/>
          <w:sz w:val="20"/>
          <w:szCs w:val="20"/>
          <w:lang w:val="en-US"/>
        </w:rPr>
        <w:t>Vector</w:t>
      </w:r>
      <w:r>
        <w:rPr>
          <w:rFonts w:ascii="Arial" w:hAnsi="Arial" w:cs="Arial"/>
          <w:color w:val="000000"/>
          <w:sz w:val="20"/>
          <w:szCs w:val="20"/>
        </w:rPr>
        <w:t xml:space="preserve"> M</w:t>
      </w:r>
      <w:proofErr w:type="spellStart"/>
      <w:r>
        <w:rPr>
          <w:rFonts w:ascii="Arial" w:hAnsi="Arial" w:cs="Arial"/>
          <w:color w:val="000000"/>
          <w:sz w:val="20"/>
          <w:szCs w:val="20"/>
          <w:lang w:val="en-US"/>
        </w:rPr>
        <w:t>achine</w:t>
      </w:r>
      <w:proofErr w:type="spellEnd"/>
      <w:r>
        <w:rPr>
          <w:rFonts w:ascii="Arial" w:hAnsi="Arial" w:cs="Arial"/>
          <w:color w:val="000000"/>
          <w:sz w:val="20"/>
          <w:szCs w:val="20"/>
        </w:rPr>
        <w:t xml:space="preserve">, </w:t>
      </w:r>
      <w:r>
        <w:rPr>
          <w:rFonts w:ascii="Arial" w:hAnsi="Arial" w:cs="Arial"/>
          <w:color w:val="000000"/>
          <w:sz w:val="20"/>
          <w:szCs w:val="20"/>
          <w:lang w:val="en-US"/>
        </w:rPr>
        <w:t>Random</w:t>
      </w:r>
      <w:r>
        <w:rPr>
          <w:rFonts w:ascii="Arial" w:hAnsi="Arial" w:cs="Arial"/>
          <w:color w:val="000000"/>
          <w:sz w:val="20"/>
          <w:szCs w:val="20"/>
        </w:rPr>
        <w:t xml:space="preserve"> </w:t>
      </w:r>
      <w:r>
        <w:rPr>
          <w:rFonts w:ascii="Arial" w:hAnsi="Arial" w:cs="Arial"/>
          <w:color w:val="000000"/>
          <w:sz w:val="20"/>
          <w:szCs w:val="20"/>
          <w:lang w:val="en-US"/>
        </w:rPr>
        <w:t>Walk</w:t>
      </w:r>
      <w:r>
        <w:rPr>
          <w:rFonts w:ascii="Arial" w:hAnsi="Arial" w:cs="Arial"/>
          <w:color w:val="000000"/>
          <w:sz w:val="20"/>
          <w:szCs w:val="20"/>
        </w:rPr>
        <w:t xml:space="preserve"> και R</w:t>
      </w:r>
      <w:proofErr w:type="spellStart"/>
      <w:r>
        <w:rPr>
          <w:rFonts w:ascii="Arial" w:hAnsi="Arial" w:cs="Arial"/>
          <w:color w:val="000000"/>
          <w:sz w:val="20"/>
          <w:szCs w:val="20"/>
          <w:lang w:val="en-US"/>
        </w:rPr>
        <w:t>adial</w:t>
      </w:r>
      <w:proofErr w:type="spellEnd"/>
      <w:r>
        <w:rPr>
          <w:rFonts w:ascii="Arial" w:hAnsi="Arial" w:cs="Arial"/>
          <w:color w:val="000000"/>
          <w:sz w:val="20"/>
          <w:szCs w:val="20"/>
        </w:rPr>
        <w:t xml:space="preserve"> B</w:t>
      </w:r>
      <w:proofErr w:type="spellStart"/>
      <w:r>
        <w:rPr>
          <w:rFonts w:ascii="Arial" w:hAnsi="Arial" w:cs="Arial"/>
          <w:color w:val="000000"/>
          <w:sz w:val="20"/>
          <w:szCs w:val="20"/>
          <w:lang w:val="en-US"/>
        </w:rPr>
        <w:t>asis</w:t>
      </w:r>
      <w:proofErr w:type="spellEnd"/>
      <w:r>
        <w:rPr>
          <w:rFonts w:ascii="Arial" w:hAnsi="Arial" w:cs="Arial"/>
          <w:color w:val="000000"/>
          <w:sz w:val="20"/>
          <w:szCs w:val="20"/>
        </w:rPr>
        <w:t xml:space="preserve"> F</w:t>
      </w:r>
      <w:r>
        <w:rPr>
          <w:rFonts w:ascii="Arial" w:hAnsi="Arial" w:cs="Arial"/>
          <w:color w:val="000000"/>
          <w:sz w:val="20"/>
          <w:szCs w:val="20"/>
          <w:lang w:val="en-US"/>
        </w:rPr>
        <w:t>unction</w:t>
      </w:r>
      <w:r>
        <w:rPr>
          <w:rFonts w:ascii="Arial" w:hAnsi="Arial" w:cs="Arial"/>
          <w:color w:val="000000"/>
          <w:sz w:val="20"/>
          <w:szCs w:val="20"/>
        </w:rPr>
        <w:t xml:space="preserve"> N</w:t>
      </w:r>
      <w:proofErr w:type="spellStart"/>
      <w:r>
        <w:rPr>
          <w:rFonts w:ascii="Arial" w:hAnsi="Arial" w:cs="Arial"/>
          <w:color w:val="000000"/>
          <w:sz w:val="20"/>
          <w:szCs w:val="20"/>
          <w:lang w:val="en-US"/>
        </w:rPr>
        <w:t>eural</w:t>
      </w:r>
      <w:proofErr w:type="spellEnd"/>
      <w:r>
        <w:rPr>
          <w:rFonts w:ascii="Arial" w:hAnsi="Arial" w:cs="Arial"/>
          <w:color w:val="000000"/>
          <w:sz w:val="20"/>
          <w:szCs w:val="20"/>
        </w:rPr>
        <w:t xml:space="preserve"> N</w:t>
      </w:r>
      <w:proofErr w:type="spellStart"/>
      <w:r>
        <w:rPr>
          <w:rFonts w:ascii="Arial" w:hAnsi="Arial" w:cs="Arial"/>
          <w:color w:val="000000"/>
          <w:sz w:val="20"/>
          <w:szCs w:val="20"/>
          <w:lang w:val="en-US"/>
        </w:rPr>
        <w:t>etwork</w:t>
      </w:r>
      <w:proofErr w:type="spellEnd"/>
      <w:r>
        <w:rPr>
          <w:rFonts w:ascii="Arial" w:hAnsi="Arial" w:cs="Arial"/>
          <w:color w:val="000000"/>
          <w:sz w:val="20"/>
          <w:szCs w:val="20"/>
        </w:rPr>
        <w:t xml:space="preserve"> (</w:t>
      </w:r>
      <w:r>
        <w:rPr>
          <w:rFonts w:ascii="Arial" w:hAnsi="Arial" w:cs="Arial"/>
          <w:color w:val="000000"/>
          <w:sz w:val="20"/>
          <w:szCs w:val="20"/>
          <w:lang w:val="en-US"/>
        </w:rPr>
        <w:t>RBF</w:t>
      </w:r>
      <w:r>
        <w:rPr>
          <w:rFonts w:ascii="Arial" w:hAnsi="Arial" w:cs="Arial"/>
          <w:color w:val="000000"/>
          <w:sz w:val="20"/>
          <w:szCs w:val="20"/>
        </w:rPr>
        <w:t xml:space="preserve"> </w:t>
      </w:r>
      <w:r>
        <w:rPr>
          <w:rFonts w:ascii="Arial" w:hAnsi="Arial" w:cs="Arial"/>
          <w:color w:val="000000"/>
          <w:sz w:val="20"/>
          <w:szCs w:val="20"/>
          <w:lang w:val="en-US"/>
        </w:rPr>
        <w:t>NN</w:t>
      </w:r>
      <w:r>
        <w:rPr>
          <w:rFonts w:ascii="Arial" w:hAnsi="Arial" w:cs="Arial"/>
          <w:color w:val="000000"/>
          <w:sz w:val="20"/>
          <w:szCs w:val="20"/>
        </w:rPr>
        <w:t>). Τελικά, η απόδοση του προτεινόμενου μοντέλου είναι ανώτερη από αυτές των υπολοίπων. Όμως, αξίζει να σημειωθεί, ότι το μοντέλο δυσκολεύεται να αποδώσει καλά όταν η κυκλοφοριακή ροή βρίσκεται σε χαμηλά επίπεδα, ενώ για υψηλότερους όγκους κυκλοφοριακής ροής το μοντέλο αποδίδει ικανοποιητικά.</w:t>
      </w:r>
    </w:p>
    <w:p w14:paraId="185566AB" w14:textId="77777777" w:rsidR="008F10B2" w:rsidRDefault="00000000">
      <w:pPr>
        <w:pStyle w:val="Web"/>
        <w:spacing w:before="360" w:beforeAutospacing="0" w:after="120" w:afterAutospacing="0"/>
        <w:jc w:val="both"/>
        <w:outlineLvl w:val="1"/>
        <w:rPr>
          <w:rFonts w:ascii="Arial Black" w:hAnsi="Arial Black" w:cs="Arial"/>
          <w:color w:val="000000"/>
          <w:sz w:val="22"/>
          <w:szCs w:val="22"/>
        </w:rPr>
      </w:pPr>
      <w:bookmarkStart w:id="28" w:name="_Toc143044155"/>
      <w:bookmarkStart w:id="29" w:name="_Toc148178529"/>
      <w:r>
        <w:rPr>
          <w:rFonts w:ascii="Arial Black" w:hAnsi="Arial Black" w:cs="Arial"/>
          <w:color w:val="000000"/>
          <w:sz w:val="22"/>
          <w:szCs w:val="22"/>
        </w:rPr>
        <w:t xml:space="preserve">2.4 Πρόβλεψη Κυκλοφοριακής Ροής με το Μοντέλο </w:t>
      </w:r>
      <w:r>
        <w:rPr>
          <w:rFonts w:ascii="Arial Black" w:hAnsi="Arial Black" w:cs="Arial"/>
          <w:color w:val="000000"/>
          <w:sz w:val="22"/>
          <w:szCs w:val="22"/>
          <w:lang w:val="en-US"/>
        </w:rPr>
        <w:t>Deep</w:t>
      </w:r>
      <w:r>
        <w:rPr>
          <w:rFonts w:ascii="Arial Black" w:hAnsi="Arial Black" w:cs="Arial"/>
          <w:color w:val="000000"/>
          <w:sz w:val="22"/>
          <w:szCs w:val="22"/>
        </w:rPr>
        <w:t xml:space="preserve"> </w:t>
      </w:r>
      <w:r>
        <w:rPr>
          <w:rFonts w:ascii="Arial Black" w:hAnsi="Arial Black" w:cs="Arial"/>
          <w:color w:val="000000"/>
          <w:sz w:val="22"/>
          <w:szCs w:val="22"/>
          <w:lang w:val="en-US"/>
        </w:rPr>
        <w:t>Crowd</w:t>
      </w:r>
      <w:bookmarkEnd w:id="28"/>
      <w:bookmarkEnd w:id="29"/>
    </w:p>
    <w:p w14:paraId="1F507FDF"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Το πρόβλημα που προσπαθεί να λύσει η παρούσα έρευνα είναι η πρόβλεψη της κυκλοφοριακής ροής. Συγκεκριμένα, οι επιστήμονες προσπαθούν να προβλέψουν αφενός τον αριθμό των κινούμενων αντικειμένων (ΚΑ) που θα βρίσκονται σε κάθε θέση μίας πόλης την επόμενη χρονική στιγμή (το ονομάζουν πρόβλεψη πληθυσμιακής πυκνότητας), αφετέρου, προσπαθούν να εκτιμήσουν πόσα ΚΑ θα φύγουν από μία συγκεκριμένη θέση και θα επισκεφτούν μία άλλη στην επόμενη χρονική στιγμή (το ονομάζουν ροή εισόδου-εξόδου) </w:t>
      </w:r>
      <w:sdt>
        <w:sdtPr>
          <w:rPr>
            <w:color w:val="000000"/>
          </w:rPr>
          <w:tag w:val="MENDELEY_CITATION_v3_eyJjaXRhdGlvbklEIjoiTUVOREVMRVlfQ0lUQVRJT05fYmQ3ZmI2MzYtYTkwZS00MzRmLWIzMTEtOWQ3YmNlMTRlNmQ0IiwicHJvcGVydGllcyI6eyJub3RlSW5kZXgiOjB9LCJpc0VkaXRlZCI6ZmFsc2UsIm1hbnVhbE92ZXJyaWRlIjp7ImlzTWFudWFsbHlPdmVycmlkZGVuIjpmYWxzZSwiY2l0ZXByb2NUZXh0IjoiWzh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1593113759"/>
          <w:placeholder>
            <w:docPart w:val="76F10943EAD3450795BF4CDBCBC0235C"/>
          </w:placeholder>
        </w:sdtPr>
        <w:sdtContent>
          <w:r w:rsidR="00EA630A" w:rsidRPr="00EA630A">
            <w:rPr>
              <w:rFonts w:ascii="Arial" w:hAnsi="Arial" w:cs="Arial"/>
              <w:color w:val="000000"/>
              <w:sz w:val="20"/>
              <w:szCs w:val="20"/>
            </w:rPr>
            <w:t>[8]</w:t>
          </w:r>
        </w:sdtContent>
      </w:sdt>
      <w:r>
        <w:rPr>
          <w:rFonts w:ascii="Arial" w:hAnsi="Arial" w:cs="Arial"/>
          <w:color w:val="000000"/>
          <w:sz w:val="20"/>
          <w:szCs w:val="20"/>
        </w:rPr>
        <w:t>.</w:t>
      </w:r>
    </w:p>
    <w:p w14:paraId="6E464801"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Προκειμένου να παρουσιάσουν μία καινοτόμα ιδέα, οι επιστήμονες προτείνουν μια λύση που περιλαμβάνει τη διαίρεση μιας μεγάλης αστικής περιοχής σε μικρά πλέγματα. Κάθε πλέγμα αναπαριστά μία θέση. </w:t>
      </w:r>
    </w:p>
    <w:p w14:paraId="19453ED5" w14:textId="77777777" w:rsidR="008F10B2" w:rsidRDefault="00000000">
      <w:pPr>
        <w:pStyle w:val="Web"/>
        <w:spacing w:beforeAutospacing="0" w:after="60" w:afterAutospacing="0"/>
        <w:ind w:firstLine="360"/>
        <w:jc w:val="both"/>
        <w:rPr>
          <w:rFonts w:ascii="Arial" w:hAnsi="Arial" w:cs="Arial"/>
          <w:b/>
          <w:bCs/>
          <w:color w:val="000000"/>
          <w:sz w:val="20"/>
          <w:szCs w:val="20"/>
        </w:rPr>
      </w:pPr>
      <w:r>
        <w:rPr>
          <w:rFonts w:ascii="Arial" w:hAnsi="Arial" w:cs="Arial"/>
          <w:color w:val="000000"/>
          <w:sz w:val="20"/>
          <w:szCs w:val="20"/>
          <w:lang w:val="en-US"/>
        </w:rPr>
        <w:t>E</w:t>
      </w:r>
      <w:r>
        <w:rPr>
          <w:rFonts w:ascii="Arial" w:hAnsi="Arial" w:cs="Arial"/>
          <w:color w:val="000000"/>
          <w:sz w:val="20"/>
          <w:szCs w:val="20"/>
        </w:rPr>
        <w:t>πιπρόσθετα, οι συγγραφείς προτείνουν ένα μοντέλο βαθιάς μάθησης που ονομάζεται «</w:t>
      </w:r>
      <w:proofErr w:type="spellStart"/>
      <w:r>
        <w:rPr>
          <w:rFonts w:ascii="Arial" w:hAnsi="Arial" w:cs="Arial"/>
          <w:color w:val="000000"/>
          <w:sz w:val="20"/>
          <w:szCs w:val="20"/>
          <w:lang w:val="en-US"/>
        </w:rPr>
        <w:t>DeepCrowd</w:t>
      </w:r>
      <w:proofErr w:type="spellEnd"/>
      <w:r>
        <w:rPr>
          <w:rFonts w:ascii="Arial" w:hAnsi="Arial" w:cs="Arial"/>
          <w:color w:val="000000"/>
          <w:sz w:val="20"/>
          <w:szCs w:val="20"/>
        </w:rPr>
        <w:t>». Το τελευταίο βασίζεται σε μία πυραμιδική αρχιτεκτονική αποτελούμενη από συνελικτικά νευρωνικά δίκτυα με βραχυπρόθεσμη και μακροπρόθεσμη μνήμη (</w:t>
      </w:r>
      <w:r>
        <w:rPr>
          <w:rFonts w:ascii="Arial" w:hAnsi="Arial" w:cs="Arial"/>
          <w:color w:val="000000"/>
          <w:sz w:val="20"/>
          <w:szCs w:val="20"/>
          <w:lang w:val="en-US"/>
        </w:rPr>
        <w:t>Convolutional</w:t>
      </w:r>
      <w:r>
        <w:rPr>
          <w:rFonts w:ascii="Arial" w:hAnsi="Arial" w:cs="Arial"/>
          <w:color w:val="000000"/>
          <w:sz w:val="20"/>
          <w:szCs w:val="20"/>
        </w:rPr>
        <w:t xml:space="preserve"> </w:t>
      </w:r>
      <w:r>
        <w:rPr>
          <w:rFonts w:ascii="Arial" w:hAnsi="Arial" w:cs="Arial"/>
          <w:color w:val="000000"/>
          <w:sz w:val="20"/>
          <w:szCs w:val="20"/>
          <w:lang w:val="en-US"/>
        </w:rPr>
        <w:t>LSTM</w:t>
      </w:r>
      <w:r>
        <w:rPr>
          <w:rFonts w:ascii="Arial" w:hAnsi="Arial" w:cs="Arial"/>
          <w:color w:val="000000"/>
          <w:sz w:val="20"/>
          <w:szCs w:val="20"/>
        </w:rPr>
        <w:t>) και μηχανισμούς προσοχής υψηλής διάστασης (</w:t>
      </w:r>
      <w:r>
        <w:rPr>
          <w:rFonts w:ascii="Arial" w:hAnsi="Arial" w:cs="Arial"/>
          <w:color w:val="000000"/>
          <w:sz w:val="20"/>
          <w:szCs w:val="20"/>
          <w:lang w:val="en-US"/>
        </w:rPr>
        <w:t>High</w:t>
      </w:r>
      <w:r>
        <w:rPr>
          <w:rFonts w:ascii="Arial" w:hAnsi="Arial" w:cs="Arial"/>
          <w:color w:val="000000"/>
          <w:sz w:val="20"/>
          <w:szCs w:val="20"/>
        </w:rPr>
        <w:t>-</w:t>
      </w:r>
      <w:r>
        <w:rPr>
          <w:rFonts w:ascii="Arial" w:hAnsi="Arial" w:cs="Arial"/>
          <w:color w:val="000000"/>
          <w:sz w:val="20"/>
          <w:szCs w:val="20"/>
          <w:lang w:val="en-US"/>
        </w:rPr>
        <w:t>Dimensional</w:t>
      </w:r>
      <w:r>
        <w:rPr>
          <w:rFonts w:ascii="Arial" w:hAnsi="Arial" w:cs="Arial"/>
          <w:color w:val="000000"/>
          <w:sz w:val="20"/>
          <w:szCs w:val="20"/>
        </w:rPr>
        <w:t xml:space="preserve"> </w:t>
      </w:r>
      <w:r>
        <w:rPr>
          <w:rFonts w:ascii="Arial" w:hAnsi="Arial" w:cs="Arial"/>
          <w:color w:val="000000"/>
          <w:sz w:val="20"/>
          <w:szCs w:val="20"/>
          <w:lang w:val="en-US"/>
        </w:rPr>
        <w:t>Attention</w:t>
      </w:r>
      <w:r>
        <w:rPr>
          <w:rFonts w:ascii="Arial" w:hAnsi="Arial" w:cs="Arial"/>
          <w:color w:val="000000"/>
          <w:sz w:val="20"/>
          <w:szCs w:val="20"/>
        </w:rPr>
        <w:t xml:space="preserve"> </w:t>
      </w:r>
      <w:r>
        <w:rPr>
          <w:rFonts w:ascii="Arial" w:hAnsi="Arial" w:cs="Arial"/>
          <w:color w:val="000000"/>
          <w:sz w:val="20"/>
          <w:szCs w:val="20"/>
          <w:lang w:val="en-US"/>
        </w:rPr>
        <w:t>Mechanisms</w:t>
      </w:r>
      <w:r>
        <w:rPr>
          <w:rFonts w:ascii="Arial" w:hAnsi="Arial" w:cs="Arial"/>
          <w:color w:val="000000"/>
          <w:sz w:val="20"/>
          <w:szCs w:val="20"/>
        </w:rPr>
        <w:t xml:space="preserve"> - </w:t>
      </w:r>
      <w:r>
        <w:rPr>
          <w:rFonts w:ascii="Arial" w:hAnsi="Arial" w:cs="Arial"/>
          <w:color w:val="000000"/>
          <w:sz w:val="20"/>
          <w:szCs w:val="20"/>
          <w:lang w:val="en-US"/>
        </w:rPr>
        <w:t>HDAM</w:t>
      </w:r>
      <w:r>
        <w:rPr>
          <w:rFonts w:ascii="Arial" w:hAnsi="Arial" w:cs="Arial"/>
          <w:color w:val="000000"/>
          <w:sz w:val="20"/>
          <w:szCs w:val="20"/>
        </w:rPr>
        <w:t xml:space="preserve">). Τα </w:t>
      </w:r>
      <w:r>
        <w:rPr>
          <w:rFonts w:ascii="Arial" w:hAnsi="Arial" w:cs="Arial"/>
          <w:color w:val="000000"/>
          <w:sz w:val="20"/>
          <w:szCs w:val="20"/>
          <w:lang w:val="en-US"/>
        </w:rPr>
        <w:t>Convolutional</w:t>
      </w:r>
      <w:r>
        <w:rPr>
          <w:rFonts w:ascii="Arial" w:hAnsi="Arial" w:cs="Arial"/>
          <w:color w:val="000000"/>
          <w:sz w:val="20"/>
          <w:szCs w:val="20"/>
        </w:rPr>
        <w:t xml:space="preserve"> </w:t>
      </w:r>
      <w:r>
        <w:rPr>
          <w:rFonts w:ascii="Arial" w:hAnsi="Arial" w:cs="Arial"/>
          <w:color w:val="000000"/>
          <w:sz w:val="20"/>
          <w:szCs w:val="20"/>
          <w:lang w:val="en-US"/>
        </w:rPr>
        <w:t>LSTM</w:t>
      </w:r>
      <w:r>
        <w:rPr>
          <w:rFonts w:ascii="Arial" w:hAnsi="Arial" w:cs="Arial"/>
          <w:color w:val="000000"/>
          <w:sz w:val="20"/>
          <w:szCs w:val="20"/>
        </w:rPr>
        <w:t xml:space="preserve"> 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10883D96"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αναπαράσταση της κυκλοφοριακής ροής σε όλη την πόλη γίνεται με την μορφή μίας τετραδιάστατης μήτρας.  Οι τέσσερις διαστάσεις της είναι ο χρόνος, το ύψος, το πλάτος και το κανάλι.  Το κανάλι λαμβάνει δύο τιμές, ανάλογα με το είδος της πρόβλεψης που γίνεται σε κάθε περίπτωση. Τα δύο είδη πρόβλεψης που μελετώνται στην έρευνα αυτή αναφέρθηκαν παραπάνω.</w:t>
      </w:r>
    </w:p>
    <w:p w14:paraId="55AF4C8D"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Αξιοπρόσεχτο είναι το γεγονός ότι για την διεκπεραίωση της μελέτης, οι επιστήμονες κατάφεραν να δημιουργήσουν ένα δικό τους σύνολο δεδομένων. Η εργασία χρησιμοποιεί δεδομένα μεγάλης κλίμακας αποτελούμενα από καταγραφές </w:t>
      </w:r>
      <w:r>
        <w:rPr>
          <w:rFonts w:ascii="Arial" w:hAnsi="Arial" w:cs="Arial"/>
          <w:color w:val="000000"/>
          <w:sz w:val="20"/>
          <w:szCs w:val="20"/>
          <w:lang w:val="en-US"/>
        </w:rPr>
        <w:t>GPS</w:t>
      </w:r>
      <w:r>
        <w:rPr>
          <w:rFonts w:ascii="Arial" w:hAnsi="Arial" w:cs="Arial"/>
          <w:color w:val="000000"/>
          <w:sz w:val="20"/>
          <w:szCs w:val="20"/>
        </w:rPr>
        <w:t xml:space="preserve"> σημείων σε πραγματικό χρόνο με την βοήθεια μίας εφαρμογής κινητού. Αυτό το σύνολο δεδομένων προσφέρει πλεονεκτήματα σε σχέση με τα ήδη υπάρχοντα, όχι μόνο επειδή καλύπτεται το εύρος μιας μεγάλης περιοχής, αλλά επίσης υπάρχουν καταγραφές από πολλούς  χρήστες. </w:t>
      </w:r>
    </w:p>
    <w:p w14:paraId="4118ABBE"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Για την αξιολόγηση των επιδόσεων του «</w:t>
      </w:r>
      <w:proofErr w:type="spellStart"/>
      <w:r>
        <w:rPr>
          <w:rFonts w:ascii="Arial" w:hAnsi="Arial" w:cs="Arial"/>
          <w:color w:val="000000"/>
          <w:sz w:val="20"/>
          <w:szCs w:val="20"/>
          <w:lang w:val="en-US"/>
        </w:rPr>
        <w:t>DeepCrowd</w:t>
      </w:r>
      <w:proofErr w:type="spellEnd"/>
      <w:r>
        <w:rPr>
          <w:rFonts w:ascii="Arial" w:hAnsi="Arial" w:cs="Arial"/>
          <w:color w:val="000000"/>
          <w:sz w:val="20"/>
          <w:szCs w:val="20"/>
        </w:rPr>
        <w:t>», οι συγγραφείς διεξάγουν ενδελεχή πειράματα και συγκρίνουν τα αποτελέσματά τους με άλλες σύγχρονες μεθόδους. Τέσσερις</w:t>
      </w:r>
      <w:r>
        <w:rPr>
          <w:rFonts w:ascii="Arial" w:hAnsi="Arial" w:cs="Arial"/>
          <w:color w:val="000000"/>
          <w:sz w:val="20"/>
          <w:szCs w:val="20"/>
          <w:lang w:val="en-US"/>
        </w:rPr>
        <w:t xml:space="preserve"> </w:t>
      </w:r>
      <w:r>
        <w:rPr>
          <w:rFonts w:ascii="Arial" w:hAnsi="Arial" w:cs="Arial"/>
          <w:color w:val="000000"/>
          <w:sz w:val="20"/>
          <w:szCs w:val="20"/>
        </w:rPr>
        <w:t>μετρικές</w:t>
      </w:r>
      <w:r>
        <w:rPr>
          <w:rFonts w:ascii="Arial" w:hAnsi="Arial" w:cs="Arial"/>
          <w:color w:val="000000"/>
          <w:sz w:val="20"/>
          <w:szCs w:val="20"/>
          <w:lang w:val="en-US"/>
        </w:rPr>
        <w:t xml:space="preserve">, </w:t>
      </w:r>
      <w:r>
        <w:rPr>
          <w:rFonts w:ascii="Arial" w:hAnsi="Arial" w:cs="Arial"/>
          <w:color w:val="000000"/>
          <w:sz w:val="20"/>
          <w:szCs w:val="20"/>
        </w:rPr>
        <w:t>οι</w:t>
      </w:r>
      <w:r>
        <w:rPr>
          <w:rFonts w:ascii="Arial" w:hAnsi="Arial" w:cs="Arial"/>
          <w:color w:val="000000"/>
          <w:sz w:val="20"/>
          <w:szCs w:val="20"/>
          <w:lang w:val="en-US"/>
        </w:rPr>
        <w:t xml:space="preserve"> Mean Square Error (MSE), Root Mean Square Error (RMSE), Mean Absolute Error (MAE) </w:t>
      </w:r>
      <w:r>
        <w:rPr>
          <w:rFonts w:ascii="Arial" w:hAnsi="Arial" w:cs="Arial"/>
          <w:color w:val="000000"/>
          <w:sz w:val="20"/>
          <w:szCs w:val="20"/>
        </w:rPr>
        <w:t>και</w:t>
      </w:r>
      <w:r>
        <w:rPr>
          <w:rFonts w:ascii="Arial" w:hAnsi="Arial" w:cs="Arial"/>
          <w:color w:val="000000"/>
          <w:sz w:val="20"/>
          <w:szCs w:val="20"/>
          <w:lang w:val="en-US"/>
        </w:rPr>
        <w:t xml:space="preserve"> Mean Absolute Percentage Error (MAPE), </w:t>
      </w:r>
      <w:r>
        <w:rPr>
          <w:rFonts w:ascii="Arial" w:hAnsi="Arial" w:cs="Arial"/>
          <w:color w:val="000000"/>
          <w:sz w:val="20"/>
          <w:szCs w:val="20"/>
        </w:rPr>
        <w:t>χρησιμοποιούνται</w:t>
      </w:r>
      <w:r>
        <w:rPr>
          <w:rFonts w:ascii="Arial" w:hAnsi="Arial" w:cs="Arial"/>
          <w:color w:val="000000"/>
          <w:sz w:val="20"/>
          <w:szCs w:val="20"/>
          <w:lang w:val="en-US"/>
        </w:rPr>
        <w:t xml:space="preserve"> </w:t>
      </w:r>
      <w:r>
        <w:rPr>
          <w:rFonts w:ascii="Arial" w:hAnsi="Arial" w:cs="Arial"/>
          <w:color w:val="000000"/>
          <w:sz w:val="20"/>
          <w:szCs w:val="20"/>
        </w:rPr>
        <w:t>για</w:t>
      </w:r>
      <w:r>
        <w:rPr>
          <w:rFonts w:ascii="Arial" w:hAnsi="Arial" w:cs="Arial"/>
          <w:color w:val="000000"/>
          <w:sz w:val="20"/>
          <w:szCs w:val="20"/>
          <w:lang w:val="en-US"/>
        </w:rPr>
        <w:t xml:space="preserve"> </w:t>
      </w:r>
      <w:r>
        <w:rPr>
          <w:rFonts w:ascii="Arial" w:hAnsi="Arial" w:cs="Arial"/>
          <w:color w:val="000000"/>
          <w:sz w:val="20"/>
          <w:szCs w:val="20"/>
        </w:rPr>
        <w:t>την</w:t>
      </w:r>
      <w:r>
        <w:rPr>
          <w:rFonts w:ascii="Arial" w:hAnsi="Arial" w:cs="Arial"/>
          <w:color w:val="000000"/>
          <w:sz w:val="20"/>
          <w:szCs w:val="20"/>
          <w:lang w:val="en-US"/>
        </w:rPr>
        <w:t xml:space="preserve"> </w:t>
      </w:r>
      <w:r>
        <w:rPr>
          <w:rFonts w:ascii="Arial" w:hAnsi="Arial" w:cs="Arial"/>
          <w:color w:val="000000"/>
          <w:sz w:val="20"/>
          <w:szCs w:val="20"/>
        </w:rPr>
        <w:t>αξιολόγηση</w:t>
      </w:r>
      <w:r>
        <w:rPr>
          <w:rFonts w:ascii="Arial" w:hAnsi="Arial" w:cs="Arial"/>
          <w:color w:val="000000"/>
          <w:sz w:val="20"/>
          <w:szCs w:val="20"/>
          <w:lang w:val="en-US"/>
        </w:rPr>
        <w:t xml:space="preserve">. </w:t>
      </w:r>
      <w:r>
        <w:rPr>
          <w:rFonts w:ascii="Arial" w:hAnsi="Arial" w:cs="Arial"/>
          <w:color w:val="000000"/>
          <w:sz w:val="20"/>
          <w:szCs w:val="20"/>
        </w:rPr>
        <w:t xml:space="preserve">Τα αποτελέσματα των πειραμάτων αποδεικνύουν την αποτελεσματικότητα και την αποδοτικότητα του προτεινόμενου μοντέλου για την πρόβλεψη της κυκλοφοριακής ροής σε δύο μεγάλες πόλεις της Ιαπωνίας, το Τόκιο και την Οσάκα. </w:t>
      </w:r>
    </w:p>
    <w:p w14:paraId="6A816ECA"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Συμπεραίνοντας, με την χρήση ενός ισχυρού μοντέλου όπως το προτεινόμενο, οι συγγραφείς είναι σε θέση να συλλάβουν και να αναλύσουν τις χωροχρονικές πτυχές της κινητικότητας στην πόλη και να ανακαλύψουν μοτίβα στον τομέα της κυκλοφορίας.</w:t>
      </w:r>
    </w:p>
    <w:p w14:paraId="02842243" w14:textId="77777777" w:rsidR="008F10B2" w:rsidRDefault="00000000">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30" w:name="_Toc143044157"/>
      <w:bookmarkStart w:id="31" w:name="_Toc148178530"/>
      <w:r>
        <w:rPr>
          <w:rFonts w:ascii="Arial Black" w:eastAsia="Times New Roman" w:hAnsi="Arial Black" w:cs="Arial"/>
          <w:color w:val="000000"/>
          <w:kern w:val="0"/>
          <w:sz w:val="22"/>
          <w:szCs w:val="22"/>
          <w:lang w:eastAsia="el-GR"/>
          <w14:ligatures w14:val="none"/>
        </w:rPr>
        <w:t xml:space="preserve">2.5 </w:t>
      </w:r>
      <w:bookmarkEnd w:id="30"/>
      <w:r>
        <w:rPr>
          <w:rFonts w:ascii="Arial Black" w:eastAsia="Times New Roman" w:hAnsi="Arial Black" w:cs="Arial"/>
          <w:color w:val="000000"/>
          <w:kern w:val="0"/>
          <w:sz w:val="22"/>
          <w:szCs w:val="22"/>
          <w:lang w:eastAsia="el-GR"/>
          <w14:ligatures w14:val="none"/>
        </w:rPr>
        <w:t>Χρήση Γραφημάτων και Νευρωνικών Δικτύων</w:t>
      </w:r>
      <w:bookmarkEnd w:id="31"/>
    </w:p>
    <w:p w14:paraId="222326E1" w14:textId="4B2FC129" w:rsidR="008F10B2" w:rsidRDefault="00000000">
      <w:pPr>
        <w:spacing w:after="60" w:line="240" w:lineRule="auto"/>
        <w:jc w:val="both"/>
        <w:rPr>
          <w:rFonts w:ascii="Arial" w:eastAsia="Times New Roman" w:hAnsi="Arial" w:cs="Arial"/>
          <w:b/>
          <w:bCs/>
          <w:i/>
          <w:iCs/>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επόμενη εργασία, οι συγγραφείς ορίζουν τη κυκλοφοριακή ροή ως τον αριθμό των οχημάτων που διέρχονται από μια συγκεκριμένη τοποθεσία ή περιοχή κατά τη διάρκεια μιας χρονικής περιόδου. Το κύριο πρόβλημα προς επίλυση είναι η πρόβλεψη της κυκλοφοριακής ροής και της </w:t>
      </w:r>
      <w:r>
        <w:rPr>
          <w:rFonts w:ascii="Arial" w:eastAsia="Times New Roman" w:hAnsi="Arial" w:cs="Arial"/>
          <w:color w:val="000000"/>
          <w:kern w:val="0"/>
          <w:sz w:val="20"/>
          <w:szCs w:val="20"/>
          <w:lang w:eastAsia="el-GR"/>
          <w14:ligatures w14:val="none"/>
        </w:rPr>
        <w:lastRenderedPageBreak/>
        <w:t xml:space="preserve">ταχύτητας των οχημάτων στο μέλλον. Το πρόβλημα αυτό ανάγεται σε χρονοσειρά. Στόχος είναι η πρόβλεψη των τιμών της με βάση διάφορα ιστορικά δεδομένα. Τέλος, λαμβάνονται υπόψη οι παράγοντες που επηρεάζουν τη κυκλοφοριακή ροή και την ταχύτητα, όπως είναι ο χρόνος, ο χώρος, οι καιρικές συνθήκες και οι δραστηριότητες (π.χ. εορτές), προκειμένου να αναπτυχθεί ένα μοντέλο που θα είναι όσο το δυνατόν ακριβέστερο </w:t>
      </w:r>
      <w:sdt>
        <w:sdtPr>
          <w:rPr>
            <w:color w:val="000000"/>
          </w:rPr>
          <w:tag w:val="MENDELEY_CITATION_v3_eyJjaXRhdGlvbklEIjoiTUVOREVMRVlfQ0lUQVRJT05fMWJiNGJkZjktYmQ2NC00OGQxLTg2NjQtYWEwNjJkMDhkNjdmIiwicHJvcGVydGllcyI6eyJub3RlSW5kZXgiOjB9LCJpc0VkaXRlZCI6ZmFsc2UsIm1hbnVhbE92ZXJyaWRlIjp7ImlzTWFudWFsbHlPdmVycmlkZGVuIjpmYWxzZSwiY2l0ZXByb2NUZXh0IjoiWzl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1788148123"/>
          <w:placeholder>
            <w:docPart w:val="AE7C63B1D63B45C38D2200AFC1402DD8"/>
          </w:placeholder>
        </w:sdtPr>
        <w:sdtContent>
          <w:r w:rsidR="00EA630A" w:rsidRPr="00EA630A">
            <w:rPr>
              <w:rFonts w:ascii="Arial" w:eastAsia="Times New Roman" w:hAnsi="Arial" w:cs="Arial"/>
              <w:iCs/>
              <w:color w:val="000000"/>
              <w:kern w:val="0"/>
              <w:sz w:val="20"/>
              <w:szCs w:val="20"/>
              <w:lang w:eastAsia="el-GR"/>
              <w14:ligatures w14:val="none"/>
            </w:rPr>
            <w:t>[9]</w:t>
          </w:r>
          <w:r w:rsidR="00BD5076" w:rsidRPr="00BD5076">
            <w:rPr>
              <w:rFonts w:ascii="Arial" w:eastAsia="Times New Roman" w:hAnsi="Arial" w:cs="Arial"/>
              <w:iCs/>
              <w:color w:val="000000"/>
              <w:kern w:val="0"/>
              <w:sz w:val="20"/>
              <w:szCs w:val="20"/>
              <w:lang w:eastAsia="el-GR"/>
              <w14:ligatures w14:val="none"/>
            </w:rPr>
            <w:t>.</w:t>
          </w:r>
        </w:sdtContent>
      </w:sdt>
    </w:p>
    <w:p w14:paraId="3997449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προτεινόμενο μοντέλο που αναπτύσσεται στην παρούσα μελέτη ονομάζεται Graph </w:t>
      </w:r>
      <w:proofErr w:type="spellStart"/>
      <w:r>
        <w:rPr>
          <w:rFonts w:ascii="Arial" w:eastAsia="Times New Roman" w:hAnsi="Arial" w:cs="Arial"/>
          <w:color w:val="000000"/>
          <w:kern w:val="0"/>
          <w:sz w:val="20"/>
          <w:szCs w:val="20"/>
          <w:lang w:eastAsia="el-GR"/>
          <w14:ligatures w14:val="none"/>
        </w:rPr>
        <w:t>Hierarchical</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Convolutional</w:t>
      </w:r>
      <w:proofErr w:type="spellEnd"/>
      <w:r>
        <w:rPr>
          <w:rFonts w:ascii="Arial" w:eastAsia="Times New Roman" w:hAnsi="Arial" w:cs="Arial"/>
          <w:color w:val="000000"/>
          <w:kern w:val="0"/>
          <w:sz w:val="20"/>
          <w:szCs w:val="20"/>
          <w:lang w:eastAsia="el-GR"/>
          <w14:ligatures w14:val="none"/>
        </w:rPr>
        <w:t xml:space="preserve"> Recurrent Neural Network (GHCRNN). Αυτό το μοντέλο έχει σχεδιαστεί για την πρόβλεψη της κυκλοφοριακής ροής και της ταχύτητας των οχημάτων σε αστικές περιοχές. Επίσης, ενσωματώνει τόσο χωρικές όσο και ιεραρχικές πληροφορίες για τη βελτίωση της ακρίβειας πρόβλεψης. Ακολουθεί μια περιγραφή του τρόπου λειτουργίας του αλγορίθμου:</w:t>
      </w:r>
    </w:p>
    <w:p w14:paraId="7B2FC7FF"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ακολουθίες εισόδου και εξόδου</w:t>
      </w:r>
      <w:r>
        <w:rPr>
          <w:rFonts w:ascii="Arial" w:eastAsia="Times New Roman" w:hAnsi="Arial" w:cs="Arial"/>
          <w:color w:val="000000"/>
          <w:kern w:val="0"/>
          <w:sz w:val="20"/>
          <w:szCs w:val="20"/>
          <w:lang w:eastAsia="el-GR"/>
          <w14:ligatures w14:val="none"/>
        </w:rPr>
        <w:t>: το μοντέλο GHCRNN λαμβάνει ως είσοδο 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κυκλοφοριακή ροή και την ταχύτητα σε μία καθορισμένη χρονική στιγμή στο μέλλον και την παραδίδει ως έξοδο.</w:t>
      </w:r>
    </w:p>
    <w:p w14:paraId="73186BBB"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συνελικτικά επίπεδα (</w:t>
      </w:r>
      <w:r>
        <w:rPr>
          <w:rFonts w:ascii="Arial" w:eastAsia="Times New Roman" w:hAnsi="Arial" w:cs="Arial"/>
          <w:b/>
          <w:bCs/>
          <w:color w:val="000000"/>
          <w:kern w:val="0"/>
          <w:sz w:val="20"/>
          <w:szCs w:val="20"/>
          <w:lang w:val="en-US" w:eastAsia="el-GR"/>
          <w14:ligatures w14:val="none"/>
        </w:rPr>
        <w:t>convolutional</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layers</w:t>
      </w:r>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το νευρωνικό δίκτυο περιλαμβάνει συνελικτικές μονάδες (Conv0 και Conv1) για την εξαγωγή χωρικών πληροφοριών από το οδικό δίκτυο. Αυτά τα συνελικτικά στρώματα αναλύουν τις σχέσεις και τα μοτίβα μεταξύ διαφορετικών θέσεων στο δίκτυο.</w:t>
      </w:r>
    </w:p>
    <w:p w14:paraId="0AE9ECEF"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μονάδα οργάνωσης (</w:t>
      </w:r>
      <w:r>
        <w:rPr>
          <w:rFonts w:ascii="Arial" w:eastAsia="Times New Roman" w:hAnsi="Arial" w:cs="Arial"/>
          <w:b/>
          <w:bCs/>
          <w:color w:val="000000"/>
          <w:kern w:val="0"/>
          <w:sz w:val="20"/>
          <w:szCs w:val="20"/>
          <w:lang w:val="en-US" w:eastAsia="el-GR"/>
          <w14:ligatures w14:val="none"/>
        </w:rPr>
        <w:t>pooling</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units</w:t>
      </w:r>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οι μονάδες αυτές (Pooling0 και Pooling1) χρησιμοποιούνται για την αποτύπωση της ιεραρχικής δομής του οδικού δικτύου. Η λειτουργία αυτή βοηθά στην εξαγωγή ιεραρχικών πληροφοριών, στην εξάλειψη περιττών γνώσεων και στη μείωση της πολυπλοκότητας των δεδομένων.</w:t>
      </w:r>
    </w:p>
    <w:p w14:paraId="4B333403"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επίπεδο κωδικοποιητή – αποκωδικοποιητή</w:t>
      </w:r>
      <w:r>
        <w:rPr>
          <w:rFonts w:ascii="Arial" w:eastAsia="Times New Roman" w:hAnsi="Arial" w:cs="Arial"/>
          <w:color w:val="000000"/>
          <w:kern w:val="0"/>
          <w:sz w:val="20"/>
          <w:szCs w:val="20"/>
          <w:lang w:eastAsia="el-GR"/>
          <w14:ligatures w14:val="none"/>
        </w:rPr>
        <w:t>: η συνολική αρχιτεκτονική του GHCRNN χρησιμοποιεί ένα δίκτυο (</w:t>
      </w:r>
      <w:r>
        <w:rPr>
          <w:rFonts w:ascii="Arial" w:eastAsia="Times New Roman" w:hAnsi="Arial" w:cs="Arial"/>
          <w:color w:val="000000"/>
          <w:kern w:val="0"/>
          <w:sz w:val="20"/>
          <w:szCs w:val="20"/>
          <w:lang w:val="en-US" w:eastAsia="el-GR"/>
          <w14:ligatures w14:val="none"/>
        </w:rPr>
        <w:t>Sequence</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to</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Sequence</w:t>
      </w:r>
      <w:r>
        <w:rPr>
          <w:rFonts w:ascii="Arial" w:eastAsia="Times New Roman" w:hAnsi="Arial" w:cs="Arial"/>
          <w:color w:val="000000"/>
          <w:kern w:val="0"/>
          <w:sz w:val="20"/>
          <w:szCs w:val="20"/>
          <w:lang w:eastAsia="el-GR"/>
          <w14:ligatures w14:val="none"/>
        </w:rPr>
        <w:t xml:space="preserve"> - Seq2Seq) που βασίζεται σε ένα μοντέλο κωδικοποιητή – αποκωδικοποιητή. Τα ιστορικά δεδομένα τροφοδοτούνται στον κωδικοποιητή, ο οποίος παράγει ενδιάμεσα κωδικοποιημένα αποτελέσματα (State0 και State1). Αυτά τα αποτελέσματα χρησιμεύουν ως είσοδος για τον αποκωδικοποιητή, ο οποίος ολοκληρώνει τη διαδικασία της πρόβλεψης.</w:t>
      </w:r>
    </w:p>
    <w:p w14:paraId="065F30DC"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μονάδες </w:t>
      </w:r>
      <w:r>
        <w:rPr>
          <w:rFonts w:ascii="Arial" w:eastAsia="Times New Roman" w:hAnsi="Arial" w:cs="Arial"/>
          <w:b/>
          <w:bCs/>
          <w:color w:val="000000"/>
          <w:kern w:val="0"/>
          <w:sz w:val="20"/>
          <w:szCs w:val="20"/>
          <w:lang w:val="en-US" w:eastAsia="el-GR"/>
          <w14:ligatures w14:val="none"/>
        </w:rPr>
        <w:t>G</w:t>
      </w:r>
      <w:r>
        <w:rPr>
          <w:rFonts w:ascii="Arial" w:eastAsia="Times New Roman" w:hAnsi="Arial" w:cs="Arial"/>
          <w:b/>
          <w:bCs/>
          <w:color w:val="000000"/>
          <w:kern w:val="0"/>
          <w:sz w:val="20"/>
          <w:szCs w:val="20"/>
          <w:lang w:eastAsia="el-GR"/>
          <w14:ligatures w14:val="none"/>
        </w:rPr>
        <w:t>HCRNN</w:t>
      </w:r>
      <w:r>
        <w:rPr>
          <w:rFonts w:ascii="Arial" w:eastAsia="Times New Roman" w:hAnsi="Arial" w:cs="Arial"/>
          <w:color w:val="000000"/>
          <w:kern w:val="0"/>
          <w:sz w:val="20"/>
          <w:szCs w:val="20"/>
          <w:lang w:eastAsia="el-GR"/>
          <w14:ligatures w14:val="none"/>
        </w:rPr>
        <w:t>: τα επίπεδα κωδικοποιητών και αποκωδικοποιητών περιέχουν πολλαπλές μονάδες GHCRNN, επιτρέποντας στο μοντέλο να χειρίζεται τις ακολουθίες εισόδου και εξόδου. Κάθε μονάδα GHCRNN ενσωματώνει μονάδες Gated Recurrent Unit (GRU). Αυτό επιτρέπει στο μοντέλο να συλλαμβάνει τόσο μακροπρόθεσμες όσο και βραχυπρόθεσμες πληροφορίες.</w:t>
      </w:r>
    </w:p>
    <w:p w14:paraId="0CE20C44"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συνέλιξη γράφων και διαδικασία οργάνωσης (</w:t>
      </w:r>
      <w:r>
        <w:rPr>
          <w:rFonts w:ascii="Arial" w:eastAsia="Times New Roman" w:hAnsi="Arial" w:cs="Arial"/>
          <w:b/>
          <w:bCs/>
          <w:color w:val="000000"/>
          <w:kern w:val="0"/>
          <w:sz w:val="20"/>
          <w:szCs w:val="20"/>
          <w:lang w:val="en-US" w:eastAsia="el-GR"/>
          <w14:ligatures w14:val="none"/>
        </w:rPr>
        <w:t>convolution</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of</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graphs</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and</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pooling</w:t>
      </w:r>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σε κάθε μονάδα GHCRNN ενσωματώνονται λειτουργίες συνέλιξης και pooling για την εξαγωγή χωρικών και ιεραρχικών πληροφοριών. Αυτές οι λειτουργίες βρίσκουν τις σχέσεις μεταξύ των κόμβων του οδικού δικτύου και αποτυπώνουν τις ομοιότητες ή τις διαφορές στα χαρακτηριστικά και τις δομές τους.</w:t>
      </w:r>
    </w:p>
    <w:p w14:paraId="56FD43D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σύνολο δεδομένων που χρησιμοποιείται στην παρούσα έρευνα είναι τα δεδομένα ταχύτητας του </w:t>
      </w:r>
      <w:r>
        <w:rPr>
          <w:rFonts w:ascii="Arial" w:eastAsia="Times New Roman" w:hAnsi="Arial" w:cs="Arial"/>
          <w:color w:val="000000"/>
          <w:kern w:val="0"/>
          <w:sz w:val="20"/>
          <w:szCs w:val="20"/>
          <w:lang w:val="en-US" w:eastAsia="el-GR"/>
          <w14:ligatures w14:val="none"/>
        </w:rPr>
        <w:t>Los</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Angeles</w:t>
      </w:r>
      <w:r>
        <w:rPr>
          <w:rFonts w:ascii="Arial" w:eastAsia="Times New Roman" w:hAnsi="Arial" w:cs="Arial"/>
          <w:color w:val="000000"/>
          <w:kern w:val="0"/>
          <w:sz w:val="20"/>
          <w:szCs w:val="20"/>
          <w:lang w:eastAsia="el-GR"/>
          <w14:ligatures w14:val="none"/>
        </w:rPr>
        <w:t xml:space="preserve"> και αποτελείται από μετρήσεις των μέσων ταχυτήτων για διάφορους σταθμούς ανίχνευσης, οι οποίες συλλέγονται ανά χρονικά διαστήματα των πέντε λεπτών. Συνολικά επιλέχθηκαν 207 σταθμοί ανίχνευσης. Στο σύνολό τους, τα δεδομένα καλύπτουν ένα διάστημα τεσσάρων μηνών. </w:t>
      </w:r>
    </w:p>
    <w:p w14:paraId="4D20D00C"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πείραμα που έγινε, το γράφημα που χρησιμοποιείται αναπαρίσταται ως ένας πίνακας γειτνίασης που καθορίζει τη σχέση σύνδεσης μεταξύ των σταθμών ανίχνευσης στο οδικό δίκτυο. Δύο σταθμοί ανίχνευσης γειτνιάζουν αν υπάρχει άμεση ή έμμεση σύνδεση μεταξύ τους. Το βάρος που αποδίδεται στον πίνακα γειτνίασης καθορίζεται από τη σχέση απόστασης μεταξύ των δύο συνδεδεμένων σταθμών.</w:t>
      </w:r>
    </w:p>
    <w:p w14:paraId="7EDA2BA1"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Επιπροσθέτως, οι συγγραφείς της έρευνας αναφέρουν ότι το μοντέλο μπορεί να εφαρμοστεί όχι μόνο σε δεδομένα κυκλοφορίας, αλλά και σε δεδομένα που διαθέτουν χρονικά και χωρικά χαρακτηριστικά. Το μοντέλο επιδεικνύει, επίσης, υψηλότερη ικανότητα και αποδοτικότητα κατά την επεξεργασία μεγάλων γράφων.</w:t>
      </w:r>
    </w:p>
    <w:p w14:paraId="12C8C670"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Συνοψίζοντας, το μοντέλο GHCRNN συνδυάζει την ισχύ των γραφημάτων, των συνελικτικών και αναδρομικών νευρωνικών δικτύων και των πράξεων pooling. Έτσι, παρέχει ακριβείς </w:t>
      </w:r>
      <w:r>
        <w:rPr>
          <w:rFonts w:ascii="Arial" w:eastAsia="Times New Roman" w:hAnsi="Arial" w:cs="Arial"/>
          <w:color w:val="000000"/>
          <w:kern w:val="0"/>
          <w:sz w:val="20"/>
          <w:szCs w:val="20"/>
          <w:lang w:eastAsia="el-GR"/>
          <w14:ligatures w14:val="none"/>
        </w:rPr>
        <w:lastRenderedPageBreak/>
        <w:t>προβλέψεις της κυκλοφοριακής ροής και της ταχύτητας των οχημάτων, λαμβάνοντας υπόψη τις χρονικές, χωρικές και ιεραρχικές πτυχές του προβλήματος.</w:t>
      </w:r>
    </w:p>
    <w:p w14:paraId="3B716F69" w14:textId="77777777" w:rsidR="008F10B2" w:rsidRDefault="00000000">
      <w:pPr>
        <w:pStyle w:val="Web"/>
        <w:spacing w:before="360" w:beforeAutospacing="0" w:after="120" w:afterAutospacing="0"/>
        <w:jc w:val="both"/>
        <w:outlineLvl w:val="1"/>
        <w:rPr>
          <w:rFonts w:ascii="Arial Black" w:hAnsi="Arial Black" w:cs="Arial"/>
          <w:color w:val="000000"/>
          <w:sz w:val="22"/>
          <w:szCs w:val="22"/>
        </w:rPr>
      </w:pPr>
      <w:bookmarkStart w:id="32" w:name="_Toc143044158"/>
      <w:bookmarkStart w:id="33" w:name="_Toc148178531"/>
      <w:r>
        <w:rPr>
          <w:rFonts w:ascii="Arial Black" w:hAnsi="Arial Black" w:cs="Arial"/>
          <w:color w:val="000000"/>
          <w:sz w:val="22"/>
          <w:szCs w:val="22"/>
        </w:rPr>
        <w:t xml:space="preserve">2.6 Έρευνα Βασισμένη στον Αλγόριθμο </w:t>
      </w:r>
      <w:r>
        <w:rPr>
          <w:rFonts w:ascii="Arial Black" w:hAnsi="Arial Black" w:cs="Arial"/>
          <w:color w:val="000000"/>
          <w:sz w:val="22"/>
          <w:szCs w:val="22"/>
          <w:lang w:val="en-US"/>
        </w:rPr>
        <w:t>XGBoost</w:t>
      </w:r>
      <w:bookmarkEnd w:id="32"/>
      <w:bookmarkEnd w:id="33"/>
    </w:p>
    <w:p w14:paraId="09CBD5E1" w14:textId="77777777" w:rsidR="008F10B2" w:rsidRDefault="00000000">
      <w:pPr>
        <w:pStyle w:val="Web"/>
        <w:spacing w:beforeAutospacing="0" w:after="60" w:afterAutospacing="0"/>
        <w:jc w:val="both"/>
        <w:rPr>
          <w:rFonts w:ascii="Arial" w:hAnsi="Arial" w:cs="Arial"/>
          <w:b/>
          <w:bCs/>
          <w:color w:val="000000"/>
          <w:sz w:val="20"/>
          <w:szCs w:val="20"/>
        </w:rPr>
      </w:pPr>
      <w:r>
        <w:rPr>
          <w:rFonts w:ascii="Arial" w:hAnsi="Arial" w:cs="Arial"/>
          <w:color w:val="000000"/>
          <w:sz w:val="20"/>
          <w:szCs w:val="20"/>
        </w:rPr>
        <w:t xml:space="preserve">Στην τελευταία εργασία που παραθέτουμε </w:t>
      </w:r>
      <w:sdt>
        <w:sdtPr>
          <w:rPr>
            <w:color w:val="000000"/>
          </w:rPr>
          <w:tag w:val="MENDELEY_CITATION_v3_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"/>
          <w:id w:val="1340968663"/>
          <w:placeholder>
            <w:docPart w:val="2AFED2715253477B954D6DFCF4788523"/>
          </w:placeholder>
        </w:sdtPr>
        <w:sdtContent>
          <w:r w:rsidR="00EA630A" w:rsidRPr="00EA630A">
            <w:rPr>
              <w:rFonts w:ascii="Arial" w:hAnsi="Arial" w:cs="Arial"/>
              <w:color w:val="000000"/>
              <w:sz w:val="20"/>
              <w:szCs w:val="20"/>
            </w:rPr>
            <w:t>[10]</w:t>
          </w:r>
        </w:sdtContent>
      </w:sdt>
      <w:r>
        <w:rPr>
          <w:rFonts w:ascii="Arial" w:hAnsi="Arial" w:cs="Arial"/>
          <w:color w:val="000000"/>
          <w:sz w:val="20"/>
          <w:szCs w:val="20"/>
        </w:rPr>
        <w:t>, ως ροή κυκλοφορίας ορίζεται η κίνηση των οχημάτων εντός μιας συγκεκριμένης λωρίδας κυκλοφορίας στο οδικό δίκτυο σε μια δεδομένη χρονική στιγμή. Η κυκλοφοριακή ροή μετριέται με βάση παραμέτρους όπως ο αριθμός των διερχόμενων οχημάτων, ο μέσος όρος ταχύτητας και η πληρότητα (το ποσοστό του χρόνου κατά τον οποίο η λωρίδα είναι κατειλημμένη από οχήματα). Αυτές οι παράμετροι παρέχουν πληροφορίες σχετικά με τον όγκο και τα χαρακτηριστικά της κίνησης των οχημάτων και βοηθούν στην ανάλυση και την πρόβλεψη των μοτίβων κυκλοφορίας.</w:t>
      </w:r>
    </w:p>
    <w:p w14:paraId="6BD8DE32" w14:textId="77777777" w:rsidR="008F10B2" w:rsidRDefault="00000000">
      <w:pPr>
        <w:pStyle w:val="Web"/>
        <w:spacing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 xml:space="preserve">Μάλιστα, η έρευνα αυτή συνδυάζει την τεχνική της </w:t>
      </w:r>
      <w:r>
        <w:rPr>
          <w:rFonts w:ascii="Arial" w:hAnsi="Arial" w:cs="Arial"/>
          <w:b/>
          <w:bCs/>
          <w:color w:val="000000"/>
          <w:sz w:val="20"/>
          <w:szCs w:val="20"/>
        </w:rPr>
        <w:t>αποσύνθεσης κυματιδίων</w:t>
      </w:r>
      <w:r>
        <w:rPr>
          <w:rFonts w:ascii="Arial" w:hAnsi="Arial" w:cs="Arial"/>
          <w:color w:val="000000"/>
          <w:sz w:val="20"/>
          <w:szCs w:val="20"/>
        </w:rPr>
        <w:t xml:space="preserve"> (</w:t>
      </w:r>
      <w:r>
        <w:rPr>
          <w:rFonts w:ascii="Arial" w:hAnsi="Arial" w:cs="Arial"/>
          <w:color w:val="000000"/>
          <w:sz w:val="20"/>
          <w:szCs w:val="20"/>
          <w:lang w:val="en-US"/>
        </w:rPr>
        <w:t>Wavelet</w:t>
      </w:r>
      <w:r>
        <w:rPr>
          <w:rFonts w:ascii="Arial" w:hAnsi="Arial" w:cs="Arial"/>
          <w:color w:val="000000"/>
          <w:sz w:val="20"/>
          <w:szCs w:val="20"/>
        </w:rPr>
        <w:t xml:space="preserve"> </w:t>
      </w:r>
      <w:r>
        <w:rPr>
          <w:rFonts w:ascii="Arial" w:hAnsi="Arial" w:cs="Arial"/>
          <w:color w:val="000000"/>
          <w:sz w:val="20"/>
          <w:szCs w:val="20"/>
          <w:lang w:val="en-US"/>
        </w:rPr>
        <w:t>Decomposition</w:t>
      </w:r>
      <w:r>
        <w:rPr>
          <w:rFonts w:ascii="Arial" w:hAnsi="Arial" w:cs="Arial"/>
          <w:color w:val="000000"/>
          <w:sz w:val="20"/>
          <w:szCs w:val="20"/>
        </w:rPr>
        <w:t xml:space="preserve"> - </w:t>
      </w:r>
      <w:r>
        <w:rPr>
          <w:rFonts w:ascii="Arial" w:hAnsi="Arial" w:cs="Arial"/>
          <w:color w:val="000000"/>
          <w:sz w:val="20"/>
          <w:szCs w:val="20"/>
          <w:lang w:val="en-US"/>
        </w:rPr>
        <w:t>WD</w:t>
      </w:r>
      <w:r>
        <w:rPr>
          <w:rFonts w:ascii="Arial" w:hAnsi="Arial" w:cs="Arial"/>
          <w:color w:val="000000"/>
          <w:sz w:val="20"/>
          <w:szCs w:val="20"/>
        </w:rPr>
        <w:t xml:space="preserve">) και τον αλγόριθμο </w:t>
      </w:r>
      <w:r>
        <w:rPr>
          <w:rFonts w:ascii="Arial" w:hAnsi="Arial" w:cs="Arial"/>
          <w:color w:val="000000"/>
          <w:sz w:val="20"/>
          <w:szCs w:val="20"/>
          <w:lang w:val="en-US"/>
        </w:rPr>
        <w:t>XGBoost</w:t>
      </w:r>
      <w:r>
        <w:rPr>
          <w:rFonts w:ascii="Arial" w:hAnsi="Arial" w:cs="Arial"/>
          <w:color w:val="000000"/>
          <w:sz w:val="20"/>
          <w:szCs w:val="20"/>
        </w:rPr>
        <w:t xml:space="preserve">, θέτοντας ως στόχο τη βραχυπρόθεσμη πρόβλεψη της κυκλοφοριακής ροής. Η αποσύνθεση κυματιδίων χρησιμοποιείται για την εξαγωγή επιπρόσθετης πληροφορίας από το προς πρόβλεψη χαρακτηριστικό, ενώ η ανακατασκευή του συνδυάζει τις πληροφορίες χαμηλής και υψηλής συχνότητας που παρήχθησαν για τη δημιουργία του τελικού χαρακτηριστικού που θα χρησιμοποιηθεί στα δεδομένα εκπαίδευσης του αλγορίθμου. </w:t>
      </w:r>
    </w:p>
    <w:p w14:paraId="79D10C9C"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Στη συνέχεια, αφού τα δεδομένα χωριστούν σε σύνολα εκπαίδευσης (</w:t>
      </w:r>
      <w:r>
        <w:rPr>
          <w:rFonts w:ascii="Arial" w:hAnsi="Arial" w:cs="Arial"/>
          <w:color w:val="000000"/>
          <w:sz w:val="20"/>
          <w:szCs w:val="20"/>
          <w:lang w:val="en-US"/>
        </w:rPr>
        <w:t>Training</w:t>
      </w:r>
      <w:r>
        <w:rPr>
          <w:rFonts w:ascii="Arial" w:hAnsi="Arial" w:cs="Arial"/>
          <w:color w:val="000000"/>
          <w:sz w:val="20"/>
          <w:szCs w:val="20"/>
        </w:rPr>
        <w:t xml:space="preserve"> </w:t>
      </w:r>
      <w:r>
        <w:rPr>
          <w:rFonts w:ascii="Arial" w:hAnsi="Arial" w:cs="Arial"/>
          <w:color w:val="000000"/>
          <w:sz w:val="20"/>
          <w:szCs w:val="20"/>
          <w:lang w:val="en-US"/>
        </w:rPr>
        <w:t>Set</w:t>
      </w:r>
      <w:r>
        <w:rPr>
          <w:rFonts w:ascii="Arial" w:hAnsi="Arial" w:cs="Arial"/>
          <w:color w:val="000000"/>
          <w:sz w:val="20"/>
          <w:szCs w:val="20"/>
        </w:rPr>
        <w:t>) και ελέγχου (</w:t>
      </w:r>
      <w:r>
        <w:rPr>
          <w:rFonts w:ascii="Arial" w:hAnsi="Arial" w:cs="Arial"/>
          <w:color w:val="000000"/>
          <w:sz w:val="20"/>
          <w:szCs w:val="20"/>
          <w:lang w:val="en-US"/>
        </w:rPr>
        <w:t>Testing</w:t>
      </w:r>
      <w:r>
        <w:rPr>
          <w:rFonts w:ascii="Arial" w:hAnsi="Arial" w:cs="Arial"/>
          <w:color w:val="000000"/>
          <w:sz w:val="20"/>
          <w:szCs w:val="20"/>
        </w:rPr>
        <w:t xml:space="preserve"> </w:t>
      </w:r>
      <w:r>
        <w:rPr>
          <w:rFonts w:ascii="Arial" w:hAnsi="Arial" w:cs="Arial"/>
          <w:color w:val="000000"/>
          <w:sz w:val="20"/>
          <w:szCs w:val="20"/>
          <w:lang w:val="en-US"/>
        </w:rPr>
        <w:t>Set</w:t>
      </w:r>
      <w:r>
        <w:rPr>
          <w:rFonts w:ascii="Arial" w:hAnsi="Arial" w:cs="Arial"/>
          <w:color w:val="000000"/>
          <w:sz w:val="20"/>
          <w:szCs w:val="20"/>
        </w:rPr>
        <w:t xml:space="preserve">), ο αλγόριθμος </w:t>
      </w:r>
      <w:r>
        <w:rPr>
          <w:rFonts w:ascii="Arial" w:hAnsi="Arial" w:cs="Arial"/>
          <w:color w:val="000000"/>
          <w:sz w:val="20"/>
          <w:szCs w:val="20"/>
          <w:lang w:val="en-US"/>
        </w:rPr>
        <w:t>XGBoost</w:t>
      </w:r>
      <w:r>
        <w:rPr>
          <w:rFonts w:ascii="Arial" w:hAnsi="Arial" w:cs="Arial"/>
          <w:color w:val="000000"/>
          <w:sz w:val="20"/>
          <w:szCs w:val="20"/>
        </w:rPr>
        <w:t xml:space="preserve"> μαθαίνει τα μοτίβα και τις σχέσεις στα δεδομένα εκπαίδευσης. Έπειτα, χρησιμοποιούνται δύο μετρικές για την αξιολόγηση του προτεινόμενου μοντέλου στα δεδομένα ελέγχου, το μέσο τετραγωνικό σφάλμα και το μέσο απόλυτο ποσοστιαίο σφάλμα. </w:t>
      </w:r>
    </w:p>
    <w:p w14:paraId="63DDC4F7"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Οι προβλέψεις που παράγει το προτεινόμενο μοντέλο συγκρίνονται και με άλλες μεθόδους μηχανικής μάθησης, συμπεριλαμβανομένων των αλγορίθμων </w:t>
      </w:r>
      <w:r>
        <w:rPr>
          <w:rFonts w:ascii="Arial" w:hAnsi="Arial" w:cs="Arial"/>
          <w:color w:val="000000"/>
          <w:sz w:val="20"/>
          <w:szCs w:val="20"/>
          <w:lang w:val="en-US"/>
        </w:rPr>
        <w:t>Support</w:t>
      </w:r>
      <w:r>
        <w:rPr>
          <w:rFonts w:ascii="Arial" w:hAnsi="Arial" w:cs="Arial"/>
          <w:color w:val="000000"/>
          <w:sz w:val="20"/>
          <w:szCs w:val="20"/>
        </w:rPr>
        <w:t xml:space="preserve"> </w:t>
      </w:r>
      <w:r>
        <w:rPr>
          <w:rFonts w:ascii="Arial" w:hAnsi="Arial" w:cs="Arial"/>
          <w:color w:val="000000"/>
          <w:sz w:val="20"/>
          <w:szCs w:val="20"/>
          <w:lang w:val="en-US"/>
        </w:rPr>
        <w:t>Vector</w:t>
      </w:r>
      <w:r>
        <w:rPr>
          <w:rFonts w:ascii="Arial" w:hAnsi="Arial" w:cs="Arial"/>
          <w:color w:val="000000"/>
          <w:sz w:val="20"/>
          <w:szCs w:val="20"/>
        </w:rPr>
        <w:t xml:space="preserve"> </w:t>
      </w:r>
      <w:r>
        <w:rPr>
          <w:rFonts w:ascii="Arial" w:hAnsi="Arial" w:cs="Arial"/>
          <w:color w:val="000000"/>
          <w:sz w:val="20"/>
          <w:szCs w:val="20"/>
          <w:lang w:val="en-US"/>
        </w:rPr>
        <w:t>Machine</w:t>
      </w:r>
      <w:r>
        <w:rPr>
          <w:rFonts w:ascii="Arial" w:hAnsi="Arial" w:cs="Arial"/>
          <w:color w:val="000000"/>
          <w:sz w:val="20"/>
          <w:szCs w:val="20"/>
        </w:rPr>
        <w:t xml:space="preserve"> και </w:t>
      </w:r>
      <w:r>
        <w:rPr>
          <w:rFonts w:ascii="Arial" w:hAnsi="Arial" w:cs="Arial"/>
          <w:color w:val="000000"/>
          <w:sz w:val="20"/>
          <w:szCs w:val="20"/>
          <w:lang w:val="en-US"/>
        </w:rPr>
        <w:t>XGBoost</w:t>
      </w:r>
      <w:r>
        <w:rPr>
          <w:rFonts w:ascii="Arial" w:hAnsi="Arial" w:cs="Arial"/>
          <w:color w:val="000000"/>
          <w:sz w:val="20"/>
          <w:szCs w:val="20"/>
        </w:rPr>
        <w:t xml:space="preserve"> χωρίς την μέθοδο της αποσύνθεσης κυματιδίων. Τα αποτελέσματα δείχνουν ότι η προτεινόμενη μέθοδος επιτυγχάνει χαμηλότερα </w:t>
      </w:r>
      <w:r>
        <w:rPr>
          <w:rFonts w:ascii="Arial" w:hAnsi="Arial" w:cs="Arial"/>
          <w:color w:val="000000"/>
          <w:sz w:val="20"/>
          <w:szCs w:val="20"/>
          <w:lang w:val="en-US"/>
        </w:rPr>
        <w:t>RMSE</w:t>
      </w:r>
      <w:r>
        <w:rPr>
          <w:rFonts w:ascii="Arial" w:hAnsi="Arial" w:cs="Arial"/>
          <w:color w:val="000000"/>
          <w:sz w:val="20"/>
          <w:szCs w:val="20"/>
        </w:rPr>
        <w:t xml:space="preserve"> και </w:t>
      </w:r>
      <w:r>
        <w:rPr>
          <w:rFonts w:ascii="Arial" w:hAnsi="Arial" w:cs="Arial"/>
          <w:color w:val="000000"/>
          <w:sz w:val="20"/>
          <w:szCs w:val="20"/>
          <w:lang w:val="en-US"/>
        </w:rPr>
        <w:t>MAPE</w:t>
      </w:r>
      <w:r>
        <w:rPr>
          <w:rFonts w:ascii="Arial" w:hAnsi="Arial" w:cs="Arial"/>
          <w:color w:val="000000"/>
          <w:sz w:val="20"/>
          <w:szCs w:val="20"/>
        </w:rPr>
        <w:t xml:space="preserve"> σε σύγκριση με τα υπόλοιπα μοντέλα. </w:t>
      </w:r>
      <w:bookmarkStart w:id="34" w:name="_Toc143044159"/>
      <w:r>
        <w:rPr>
          <w:rFonts w:ascii="Arial" w:hAnsi="Arial" w:cs="Arial"/>
          <w:color w:val="000000"/>
          <w:sz w:val="20"/>
          <w:szCs w:val="20"/>
        </w:rPr>
        <w:t>Χαμηλότερες τιμές των δύο παραπάνω μετρικών δηλώνουν και καλύτερη επίδοση του μοντέλου.</w:t>
      </w:r>
      <w:bookmarkEnd w:id="34"/>
    </w:p>
    <w:p w14:paraId="4DDA212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436C4D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4292BC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A80CDA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A5D61A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B77CDB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E1B7FC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001EC3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4CF6AEB"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445A60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EFECFD3"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077D2D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FDFEE8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CCF616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AD87F8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EA0AF4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571768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2A78985" w14:textId="77777777" w:rsidR="00AE20D0" w:rsidRDefault="00AE20D0">
      <w:pPr>
        <w:pStyle w:val="Web"/>
        <w:spacing w:beforeAutospacing="0" w:after="60" w:afterAutospacing="0"/>
        <w:ind w:firstLine="360"/>
        <w:jc w:val="both"/>
        <w:rPr>
          <w:rFonts w:ascii="Arial" w:hAnsi="Arial" w:cs="Arial"/>
          <w:color w:val="000000"/>
          <w:sz w:val="20"/>
          <w:szCs w:val="20"/>
        </w:rPr>
      </w:pPr>
    </w:p>
    <w:p w14:paraId="22A84EB2" w14:textId="77777777" w:rsidR="00AE20D0" w:rsidRDefault="00AE20D0">
      <w:pPr>
        <w:pStyle w:val="Web"/>
        <w:spacing w:beforeAutospacing="0" w:after="60" w:afterAutospacing="0"/>
        <w:ind w:firstLine="360"/>
        <w:jc w:val="both"/>
        <w:rPr>
          <w:rFonts w:ascii="Arial" w:hAnsi="Arial" w:cs="Arial"/>
          <w:color w:val="000000"/>
          <w:sz w:val="20"/>
          <w:szCs w:val="20"/>
        </w:rPr>
      </w:pPr>
    </w:p>
    <w:p w14:paraId="3891AB0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75C082F"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35" w:name="_Toc143044162"/>
      <w:bookmarkStart w:id="36" w:name="_Toc148178532"/>
      <w:r>
        <w:rPr>
          <w:rFonts w:ascii="Arial Black" w:hAnsi="Arial Black" w:cs="Arial"/>
          <w:color w:val="000000"/>
        </w:rPr>
        <w:lastRenderedPageBreak/>
        <w:t>3. Τεχνολογίες</w:t>
      </w:r>
      <w:bookmarkEnd w:id="35"/>
      <w:bookmarkEnd w:id="36"/>
    </w:p>
    <w:p w14:paraId="30B2D395" w14:textId="77777777" w:rsidR="008F10B2" w:rsidRDefault="00000000">
      <w:pPr>
        <w:pStyle w:val="Web"/>
        <w:spacing w:beforeAutospacing="0" w:after="60" w:afterAutospacing="0"/>
        <w:jc w:val="both"/>
        <w:rPr>
          <w:rFonts w:ascii="Arial Black" w:hAnsi="Arial Black" w:cs="Arial"/>
          <w:color w:val="000000"/>
        </w:rPr>
      </w:pPr>
      <w:r>
        <w:rPr>
          <w:rFonts w:ascii="Arial" w:hAnsi="Arial" w:cs="Arial"/>
          <w:color w:val="000000"/>
          <w:sz w:val="20"/>
          <w:szCs w:val="20"/>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 επίσης,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αξιοποιήθηκαν στην έρευνα μόνο για συγκριτικούς σκοπούς. Τέλος,  αναλύεται ο τρόπος λειτουργίας των λογισμικών Docker και Valhalla, η σύνθεση των οποίων κατέστη εφικτή την διαδικασία αντιστοίχισης των τροχιών των κινούμενων αντικειμένων επάνω στο οδικό δίκτυο.</w:t>
      </w:r>
    </w:p>
    <w:p w14:paraId="576BD32B" w14:textId="77777777" w:rsidR="008F10B2" w:rsidRDefault="00000000">
      <w:pPr>
        <w:pStyle w:val="Web"/>
        <w:spacing w:before="360" w:beforeAutospacing="0" w:after="120" w:afterAutospacing="0"/>
        <w:outlineLvl w:val="1"/>
        <w:rPr>
          <w:rFonts w:ascii="Arial Black" w:hAnsi="Arial Black"/>
          <w:sz w:val="22"/>
          <w:szCs w:val="22"/>
        </w:rPr>
      </w:pPr>
      <w:bookmarkStart w:id="37" w:name="_Toc143044163"/>
      <w:bookmarkStart w:id="38" w:name="_Toc148178533"/>
      <w:r>
        <w:rPr>
          <w:rFonts w:ascii="Arial Black" w:hAnsi="Arial Black" w:cs="Arial"/>
          <w:color w:val="000000"/>
          <w:sz w:val="22"/>
          <w:szCs w:val="22"/>
        </w:rPr>
        <w:t>3.1 Η Γλώσσα Python</w:t>
      </w:r>
      <w:bookmarkEnd w:id="37"/>
      <w:bookmarkEnd w:id="38"/>
    </w:p>
    <w:p w14:paraId="5E9102DE" w14:textId="77777777" w:rsidR="008F10B2" w:rsidRDefault="00000000">
      <w:pPr>
        <w:pStyle w:val="Web"/>
        <w:spacing w:beforeAutospacing="0" w:after="60" w:afterAutospacing="0"/>
        <w:jc w:val="both"/>
        <w:rPr>
          <w:rFonts w:ascii="Arial Black" w:hAnsi="Arial Black"/>
          <w:sz w:val="22"/>
          <w:szCs w:val="22"/>
        </w:rPr>
      </w:pPr>
      <w:r>
        <w:rPr>
          <w:rFonts w:ascii="Arial" w:hAnsi="Arial" w:cs="Arial"/>
          <w:color w:val="000000"/>
          <w:sz w:val="20"/>
          <w:szCs w:val="20"/>
        </w:rPr>
        <w:t xml:space="preserve">Η Python είναι μια γλώσσα προγραμματισμού υψηλού επιπέδου που δημιουργήθηκε από τον </w:t>
      </w:r>
      <w:proofErr w:type="spellStart"/>
      <w:r>
        <w:rPr>
          <w:rFonts w:ascii="Arial" w:hAnsi="Arial" w:cs="Arial"/>
          <w:color w:val="000000"/>
          <w:sz w:val="20"/>
          <w:szCs w:val="20"/>
        </w:rPr>
        <w:t>Guido</w:t>
      </w:r>
      <w:proofErr w:type="spellEnd"/>
      <w:r>
        <w:rPr>
          <w:rFonts w:ascii="Arial" w:hAnsi="Arial" w:cs="Arial"/>
          <w:color w:val="000000"/>
          <w:sz w:val="20"/>
          <w:szCs w:val="20"/>
        </w:rPr>
        <w:t xml:space="preserve"> </w:t>
      </w:r>
      <w:proofErr w:type="spellStart"/>
      <w:r>
        <w:rPr>
          <w:rFonts w:ascii="Arial" w:hAnsi="Arial" w:cs="Arial"/>
          <w:color w:val="000000"/>
          <w:sz w:val="20"/>
          <w:szCs w:val="20"/>
        </w:rPr>
        <w:t>van</w:t>
      </w:r>
      <w:proofErr w:type="spellEnd"/>
      <w:r>
        <w:rPr>
          <w:rFonts w:ascii="Arial" w:hAnsi="Arial" w:cs="Arial"/>
          <w:color w:val="000000"/>
          <w:sz w:val="20"/>
          <w:szCs w:val="20"/>
        </w:rPr>
        <w:t xml:space="preserve"> </w:t>
      </w:r>
      <w:proofErr w:type="spellStart"/>
      <w:r>
        <w:rPr>
          <w:rFonts w:ascii="Arial" w:hAnsi="Arial" w:cs="Arial"/>
          <w:color w:val="000000"/>
          <w:sz w:val="20"/>
          <w:szCs w:val="20"/>
        </w:rPr>
        <w:t>Rossum</w:t>
      </w:r>
      <w:proofErr w:type="spellEnd"/>
      <w:r>
        <w:rPr>
          <w:rFonts w:ascii="Arial" w:hAnsi="Arial" w:cs="Arial"/>
          <w:color w:val="000000"/>
          <w:sz w:val="20"/>
          <w:szCs w:val="20"/>
        </w:rPr>
        <w:t xml:space="preserve"> και πρωτοκυκλοφόρησε το 1991 </w:t>
      </w:r>
      <w:sdt>
        <w:sdtPr>
          <w:rPr>
            <w:rFonts w:ascii="Arial" w:hAnsi="Arial" w:cs="Arial"/>
            <w:color w:val="000000"/>
            <w:sz w:val="20"/>
            <w:szCs w:val="20"/>
          </w:rPr>
          <w:tag w:val="MENDELEY_CITATION_v3_eyJjaXRhdGlvbklEIjoiTUVOREVMRVlfQ0lUQVRJT05fZmMyNDU5ZGEtZTU5Yy00NWNlLTkxZGMtNDk3YWJjYWM4ZWVj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
          <w:id w:val="-442613715"/>
          <w:placeholder>
            <w:docPart w:val="DefaultPlaceholder_-1854013440"/>
          </w:placeholder>
        </w:sdtPr>
        <w:sdtContent>
          <w:r w:rsidR="00EA630A" w:rsidRPr="00223651">
            <w:rPr>
              <w:rFonts w:ascii="Arial" w:hAnsi="Arial" w:cs="Arial"/>
              <w:color w:val="000000"/>
              <w:sz w:val="20"/>
              <w:szCs w:val="20"/>
            </w:rPr>
            <w:t>[11]</w:t>
          </w:r>
        </w:sdtContent>
      </w:sdt>
      <w:r>
        <w:rPr>
          <w:rFonts w:ascii="Arial" w:hAnsi="Arial" w:cs="Arial"/>
          <w:color w:val="000000"/>
          <w:sz w:val="20"/>
          <w:szCs w:val="20"/>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7C27EE37" w14:textId="77777777" w:rsidR="008F10B2" w:rsidRDefault="00000000">
      <w:pPr>
        <w:pStyle w:val="Web"/>
        <w:numPr>
          <w:ilvl w:val="0"/>
          <w:numId w:val="7"/>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κατανοητή σύνταξη</w:t>
      </w:r>
      <w:r>
        <w:rPr>
          <w:rFonts w:ascii="Arial" w:hAnsi="Arial" w:cs="Arial"/>
          <w:color w:val="000000"/>
          <w:sz w:val="20"/>
          <w:szCs w:val="20"/>
        </w:rPr>
        <w:t>: η Python χρησιμοποιεί απλή και ευανάγνωστη σύνταξη, που διευκολύνει την ανάπτυξη και τη συντήρηση του κώδικα.</w:t>
      </w:r>
    </w:p>
    <w:p w14:paraId="22EA9F94" w14:textId="77777777" w:rsidR="008F10B2" w:rsidRDefault="00000000">
      <w:pPr>
        <w:pStyle w:val="Web"/>
        <w:numPr>
          <w:ilvl w:val="0"/>
          <w:numId w:val="8"/>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διερμηνευμένη φύση</w:t>
      </w:r>
      <w:r>
        <w:rPr>
          <w:rFonts w:ascii="Arial" w:hAnsi="Arial" w:cs="Arial"/>
          <w:color w:val="000000"/>
          <w:sz w:val="20"/>
          <w:szCs w:val="20"/>
        </w:rPr>
        <w:t>: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1DF8C450" w14:textId="77777777" w:rsidR="008F10B2" w:rsidRDefault="00000000">
      <w:pPr>
        <w:pStyle w:val="Web"/>
        <w:numPr>
          <w:ilvl w:val="0"/>
          <w:numId w:val="9"/>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δομημένη οργάνωση</w:t>
      </w:r>
      <w:r>
        <w:rPr>
          <w:rFonts w:ascii="Arial" w:hAnsi="Arial" w:cs="Arial"/>
          <w:color w:val="000000"/>
          <w:sz w:val="20"/>
          <w:szCs w:val="20"/>
        </w:rPr>
        <w:t>: υποστηρίζεται η οργάνωση του κώδικα σε μονάδες,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6B8FF8D7" w14:textId="77777777" w:rsidR="008F10B2" w:rsidRDefault="00000000">
      <w:pPr>
        <w:pStyle w:val="Web"/>
        <w:numPr>
          <w:ilvl w:val="0"/>
          <w:numId w:val="10"/>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δυναμική δήλωση τύπων</w:t>
      </w:r>
      <w:r>
        <w:rPr>
          <w:rFonts w:ascii="Arial" w:hAnsi="Arial" w:cs="Arial"/>
          <w:color w:val="000000"/>
          <w:sz w:val="20"/>
          <w:szCs w:val="20"/>
        </w:rPr>
        <w:t>: δεν απαιτείται να δηλώνεται εξαρχής ο τύπος μιας μεταβλητής, καθώς ο τελευταίος αναγνωρίζεται αυτόματα κατά την εκτέλεση του προγράμματος.</w:t>
      </w:r>
    </w:p>
    <w:p w14:paraId="0D4A50C3" w14:textId="77777777" w:rsidR="008F10B2" w:rsidRDefault="00000000">
      <w:pPr>
        <w:pStyle w:val="Web"/>
        <w:numPr>
          <w:ilvl w:val="0"/>
          <w:numId w:val="11"/>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υποστήριξη από πολυάριθμες βιβλιοθήκες</w:t>
      </w:r>
      <w:r>
        <w:rPr>
          <w:rFonts w:ascii="Arial" w:hAnsi="Arial" w:cs="Arial"/>
          <w:color w:val="000000"/>
          <w:sz w:val="20"/>
          <w:szCs w:val="20"/>
        </w:rPr>
        <w:t>: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7708F7AB"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χρησιμοποιείται σε διαφορετικές περιστάσεις και συχνά συνδυάζονται, για να δημιουργήσουν πολύπλοκες δομές και λειτουργίες στα προγράμματά.</w:t>
      </w:r>
    </w:p>
    <w:p w14:paraId="2E12491E"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προχωρημένους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0E8BD041" w14:textId="77777777" w:rsidR="008F10B2" w:rsidRDefault="00000000">
      <w:pPr>
        <w:pStyle w:val="Web"/>
        <w:spacing w:before="360" w:beforeAutospacing="0" w:after="120" w:afterAutospacing="0"/>
        <w:jc w:val="both"/>
        <w:outlineLvl w:val="2"/>
        <w:rPr>
          <w:rFonts w:ascii="Arial Black" w:hAnsi="Arial Black"/>
          <w:sz w:val="20"/>
          <w:szCs w:val="20"/>
        </w:rPr>
      </w:pPr>
      <w:bookmarkStart w:id="39" w:name="_Toc143044164"/>
      <w:bookmarkStart w:id="40" w:name="_Toc148178534"/>
      <w:r>
        <w:rPr>
          <w:rFonts w:ascii="Arial Black" w:hAnsi="Arial Black" w:cs="Arial"/>
          <w:color w:val="000000"/>
          <w:sz w:val="20"/>
          <w:szCs w:val="20"/>
        </w:rPr>
        <w:t>3.1.1 Python και Επιστήμη Δεδομένων</w:t>
      </w:r>
      <w:bookmarkEnd w:id="39"/>
      <w:bookmarkEnd w:id="40"/>
    </w:p>
    <w:p w14:paraId="24C1049D" w14:textId="77777777" w:rsidR="008F10B2" w:rsidRDefault="00000000">
      <w:pPr>
        <w:pStyle w:val="Web"/>
        <w:spacing w:beforeAutospacing="0" w:after="60" w:afterAutospacing="0"/>
        <w:jc w:val="both"/>
        <w:rPr>
          <w:b/>
          <w:bCs/>
          <w:sz w:val="20"/>
          <w:szCs w:val="20"/>
        </w:rPr>
      </w:pPr>
      <w:r>
        <w:rPr>
          <w:rFonts w:ascii="Arial" w:hAnsi="Arial" w:cs="Arial"/>
          <w:color w:val="000000"/>
          <w:sz w:val="20"/>
          <w:szCs w:val="20"/>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 με αλγορίθμους που εκπαιδεύονται από δεδομένα. Στο πλαίσιο της επιστήμης των δεδομένων, η Python αποτελεί ένα ευρέως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1BDABAF4" w14:textId="77777777" w:rsidR="008F10B2" w:rsidRDefault="00000000">
      <w:pPr>
        <w:pStyle w:val="Web"/>
        <w:numPr>
          <w:ilvl w:val="0"/>
          <w:numId w:val="23"/>
        </w:numPr>
        <w:spacing w:beforeAutospacing="0" w:after="0" w:afterAutospacing="0"/>
        <w:jc w:val="both"/>
        <w:textAlignment w:val="baseline"/>
        <w:rPr>
          <w:rFonts w:ascii="Arial" w:hAnsi="Arial" w:cs="Arial"/>
          <w:color w:val="000000"/>
          <w:sz w:val="20"/>
          <w:szCs w:val="20"/>
        </w:rPr>
      </w:pPr>
      <w:r>
        <w:rPr>
          <w:rFonts w:ascii="Arial" w:hAnsi="Arial" w:cs="Arial"/>
          <w:b/>
          <w:bCs/>
          <w:color w:val="000000"/>
          <w:sz w:val="20"/>
          <w:szCs w:val="20"/>
        </w:rPr>
        <w:t>ανάλυση και εξόρυξη δεδομένων</w:t>
      </w:r>
      <w:r>
        <w:rPr>
          <w:rFonts w:ascii="Arial" w:hAnsi="Arial" w:cs="Arial"/>
          <w:color w:val="000000"/>
          <w:sz w:val="20"/>
          <w:szCs w:val="20"/>
        </w:rPr>
        <w:t xml:space="preserve">: η Python παρέχει βιβλιοθήκες, όπως η Pandas </w:t>
      </w:r>
      <w:sdt>
        <w:sdtPr>
          <w:rPr>
            <w:rFonts w:ascii="Arial" w:hAnsi="Arial" w:cs="Arial"/>
            <w:color w:val="000000"/>
            <w:sz w:val="20"/>
            <w:szCs w:val="20"/>
          </w:rPr>
          <w:tag w:val="MENDELEY_CITATION_v3_eyJjaXRhdGlvbklEIjoiTUVOREVMRVlfQ0lUQVRJT05fN2RkMjk4ZGYtZWQyYS00NjgxLTgzMjMtYzg0MTE5ODI1YjMy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102420021"/>
          <w:placeholder>
            <w:docPart w:val="DefaultPlaceholder_-1854013440"/>
          </w:placeholder>
        </w:sdtPr>
        <w:sdtContent>
          <w:r w:rsidR="00EA630A" w:rsidRPr="00EA630A">
            <w:rPr>
              <w:rFonts w:ascii="Arial" w:hAnsi="Arial" w:cs="Arial"/>
              <w:color w:val="000000"/>
              <w:sz w:val="20"/>
              <w:szCs w:val="20"/>
            </w:rPr>
            <w:t>[12]</w:t>
          </w:r>
        </w:sdtContent>
      </w:sdt>
      <w:r>
        <w:rPr>
          <w:rFonts w:ascii="Arial" w:hAnsi="Arial" w:cs="Arial"/>
          <w:color w:val="000000"/>
          <w:sz w:val="20"/>
          <w:szCs w:val="20"/>
        </w:rPr>
        <w:t xml:space="preserve"> και η Numerical Python (ή NumPy</w:t>
      </w:r>
      <w:r w:rsidRPr="00EA630A">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NzE3ZDU0OTEtNGFhNi00MjY0LWJlN2ItNjQ2NzZjZGM5MDVi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095668790"/>
          <w:placeholder>
            <w:docPart w:val="DefaultPlaceholder_-1854013440"/>
          </w:placeholder>
        </w:sdtPr>
        <w:sdtContent>
          <w:r w:rsidR="00EA630A" w:rsidRPr="00EA630A">
            <w:rPr>
              <w:rFonts w:ascii="Arial" w:hAnsi="Arial" w:cs="Arial"/>
              <w:color w:val="000000"/>
              <w:sz w:val="20"/>
              <w:szCs w:val="20"/>
            </w:rPr>
            <w:t>[13]</w:t>
          </w:r>
        </w:sdtContent>
      </w:sdt>
      <w:r>
        <w:rPr>
          <w:rFonts w:ascii="Arial" w:hAnsi="Arial" w:cs="Arial"/>
          <w:color w:val="000000"/>
          <w:sz w:val="20"/>
          <w:szCs w:val="20"/>
        </w:rPr>
        <w:t xml:space="preserve"> για την ανάλυση και τον χειρισμό των δεδομένων, </w:t>
      </w:r>
      <w:r>
        <w:rPr>
          <w:rFonts w:ascii="Arial" w:hAnsi="Arial" w:cs="Arial"/>
          <w:color w:val="000000"/>
          <w:sz w:val="20"/>
          <w:szCs w:val="20"/>
        </w:rPr>
        <w:lastRenderedPageBreak/>
        <w:t xml:space="preserve">ενώ η βιβλιοθήκη Scikit-learn </w:t>
      </w:r>
      <w:sdt>
        <w:sdtPr>
          <w:rPr>
            <w:rFonts w:ascii="Arial" w:hAnsi="Arial" w:cs="Arial"/>
            <w:color w:val="000000"/>
            <w:sz w:val="20"/>
            <w:szCs w:val="20"/>
          </w:rPr>
          <w:tag w:val="MENDELEY_CITATION_v3_eyJjaXRhdGlvbklEIjoiTUVOREVMRVlfQ0lUQVRJT05fOWM2OWFkNGYtOWIyOS00ZjM5LTg3OTQtNzRiM2E2NTQ3MGQ5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934947458"/>
          <w:placeholder>
            <w:docPart w:val="DefaultPlaceholder_-1854013440"/>
          </w:placeholder>
        </w:sdtPr>
        <w:sdtContent>
          <w:r w:rsidR="00EA630A" w:rsidRPr="00EA630A">
            <w:rPr>
              <w:rFonts w:ascii="Arial" w:hAnsi="Arial" w:cs="Arial"/>
              <w:color w:val="000000"/>
              <w:sz w:val="20"/>
              <w:szCs w:val="20"/>
            </w:rPr>
            <w:t>[14]</w:t>
          </w:r>
        </w:sdtContent>
      </w:sdt>
      <w:r>
        <w:rPr>
          <w:rFonts w:ascii="Arial" w:hAnsi="Arial" w:cs="Arial"/>
          <w:color w:val="000000"/>
          <w:sz w:val="20"/>
          <w:szCs w:val="20"/>
        </w:rPr>
        <w:t xml:space="preserve"> προσφέρει μία ποικιλία από αλγορίθμους μηχανικής μάθησης προκειμένου να εξοριστεί γνώση από αυτά.</w:t>
      </w:r>
    </w:p>
    <w:p w14:paraId="3142D3CB" w14:textId="77777777" w:rsidR="008F10B2" w:rsidRDefault="00000000">
      <w:pPr>
        <w:pStyle w:val="Web"/>
        <w:numPr>
          <w:ilvl w:val="0"/>
          <w:numId w:val="23"/>
        </w:numPr>
        <w:spacing w:beforeAutospacing="0" w:after="0" w:afterAutospacing="0"/>
        <w:jc w:val="both"/>
        <w:textAlignment w:val="baseline"/>
        <w:rPr>
          <w:rFonts w:ascii="Arial" w:hAnsi="Arial" w:cs="Arial"/>
          <w:color w:val="000000"/>
          <w:sz w:val="20"/>
          <w:szCs w:val="20"/>
        </w:rPr>
      </w:pPr>
      <w:r>
        <w:rPr>
          <w:rFonts w:ascii="Arial" w:hAnsi="Arial" w:cs="Arial"/>
          <w:b/>
          <w:bCs/>
          <w:color w:val="000000"/>
          <w:sz w:val="20"/>
          <w:szCs w:val="20"/>
        </w:rPr>
        <w:t>μηχανική μάθηση</w:t>
      </w:r>
      <w:r>
        <w:rPr>
          <w:rFonts w:ascii="Arial" w:hAnsi="Arial" w:cs="Arial"/>
          <w:color w:val="000000"/>
          <w:sz w:val="20"/>
          <w:szCs w:val="20"/>
        </w:rPr>
        <w:t xml:space="preserve">: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0"/>
            <w:szCs w:val="20"/>
          </w:rPr>
          <w:tag w:val="MENDELEY_CITATION_v3_eyJjaXRhdGlvbklEIjoiTUVOREVMRVlfQ0lUQVRJT05fZTVkMjY5OGUtNTllYi00ZDFkLThlMjYtMjQ5ZTA3YzA5ZWFl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1845152559"/>
          <w:placeholder>
            <w:docPart w:val="DefaultPlaceholder_-1854013440"/>
          </w:placeholder>
        </w:sdtPr>
        <w:sdtContent>
          <w:r w:rsidR="00EA630A" w:rsidRPr="00223651">
            <w:rPr>
              <w:rFonts w:ascii="Arial" w:hAnsi="Arial" w:cs="Arial"/>
              <w:color w:val="000000"/>
              <w:sz w:val="20"/>
              <w:szCs w:val="20"/>
            </w:rPr>
            <w:t>[15]</w:t>
          </w:r>
        </w:sdtContent>
      </w:sdt>
      <w:r>
        <w:rPr>
          <w:rFonts w:ascii="Arial" w:hAnsi="Arial" w:cs="Arial"/>
          <w:color w:val="000000"/>
          <w:sz w:val="20"/>
          <w:szCs w:val="20"/>
        </w:rPr>
        <w:t xml:space="preserve"> και</w:t>
      </w:r>
      <w:r w:rsidRPr="00EA630A">
        <w:rPr>
          <w:rFonts w:ascii="Arial" w:hAnsi="Arial" w:cs="Arial"/>
          <w:color w:val="000000"/>
          <w:sz w:val="20"/>
          <w:szCs w:val="20"/>
        </w:rPr>
        <w:t xml:space="preserve"> </w:t>
      </w:r>
      <w:r>
        <w:rPr>
          <w:rFonts w:ascii="Arial" w:hAnsi="Arial" w:cs="Arial"/>
          <w:color w:val="000000"/>
          <w:sz w:val="20"/>
          <w:szCs w:val="20"/>
        </w:rPr>
        <w:t>το</w:t>
      </w:r>
      <w:r w:rsidRPr="00EA630A">
        <w:rPr>
          <w:rFonts w:ascii="Arial" w:hAnsi="Arial" w:cs="Arial"/>
          <w:color w:val="000000"/>
          <w:sz w:val="20"/>
          <w:szCs w:val="20"/>
        </w:rPr>
        <w:t xml:space="preserve"> </w:t>
      </w:r>
      <w:r w:rsidRPr="00223651">
        <w:rPr>
          <w:rFonts w:ascii="Arial" w:hAnsi="Arial" w:cs="Arial"/>
          <w:color w:val="000000"/>
          <w:sz w:val="20"/>
          <w:szCs w:val="20"/>
        </w:rPr>
        <w:t xml:space="preserve">Keras </w:t>
      </w:r>
      <w:sdt>
        <w:sdtPr>
          <w:rPr>
            <w:rFonts w:ascii="Arial" w:hAnsi="Arial" w:cs="Arial"/>
            <w:color w:val="000000"/>
            <w:sz w:val="20"/>
            <w:szCs w:val="20"/>
          </w:rPr>
          <w:tag w:val="MENDELEY_CITATION_v3_eyJjaXRhdGlvbklEIjoiTUVOREVMRVlfQ0lUQVRJT05fMjhmZDU4ODktYTZkMy00ZjFiLTgyMDctYjZlODVmMjFmYTA3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760786852"/>
          <w:placeholder>
            <w:docPart w:val="DefaultPlaceholder_-1854013440"/>
          </w:placeholder>
        </w:sdtPr>
        <w:sdtContent>
          <w:r w:rsidR="00EA630A" w:rsidRPr="00223651">
            <w:rPr>
              <w:rFonts w:ascii="Arial" w:hAnsi="Arial" w:cs="Arial"/>
              <w:color w:val="000000"/>
              <w:sz w:val="20"/>
              <w:szCs w:val="20"/>
            </w:rPr>
            <w:t>[16]</w:t>
          </w:r>
        </w:sdtContent>
      </w:sdt>
      <w:r>
        <w:rPr>
          <w:rFonts w:ascii="Arial" w:hAnsi="Arial" w:cs="Arial"/>
          <w:color w:val="000000"/>
          <w:sz w:val="20"/>
          <w:szCs w:val="20"/>
        </w:rPr>
        <w:t>. Αυτές οι βιβλιοθήκες επιτρέπουν τη δημιουργία μοντέλων πρόβλεψης, ταξινόμησης, συσταδοποίησης και πολλών άλλων.</w:t>
      </w:r>
    </w:p>
    <w:p w14:paraId="6BC3F294" w14:textId="77777777" w:rsidR="008F10B2" w:rsidRDefault="00000000">
      <w:pPr>
        <w:pStyle w:val="ab"/>
        <w:numPr>
          <w:ilvl w:val="0"/>
          <w:numId w:val="23"/>
        </w:numPr>
        <w:spacing w:after="60" w:line="240" w:lineRule="auto"/>
        <w:contextualSpacing w:val="0"/>
        <w:jc w:val="both"/>
        <w:rPr>
          <w:rFonts w:ascii="Arial" w:hAnsi="Arial" w:cs="Arial"/>
          <w:color w:val="000000"/>
          <w:sz w:val="20"/>
          <w:szCs w:val="20"/>
        </w:rPr>
      </w:pPr>
      <w:r>
        <w:rPr>
          <w:rFonts w:ascii="Arial" w:hAnsi="Arial" w:cs="Arial"/>
          <w:b/>
          <w:bCs/>
          <w:color w:val="000000"/>
          <w:sz w:val="20"/>
          <w:szCs w:val="20"/>
        </w:rPr>
        <w:t>οπτικοποίηση δεδομένων</w:t>
      </w:r>
      <w:r>
        <w:rPr>
          <w:rFonts w:ascii="Arial" w:hAnsi="Arial" w:cs="Arial"/>
          <w:color w:val="000000"/>
          <w:sz w:val="20"/>
          <w:szCs w:val="20"/>
        </w:rPr>
        <w:t xml:space="preserve">: η </w:t>
      </w:r>
      <w:r w:rsidRPr="00223651">
        <w:rPr>
          <w:rFonts w:ascii="Arial" w:eastAsia="Times New Roman" w:hAnsi="Arial" w:cs="Arial"/>
          <w:color w:val="000000"/>
          <w:kern w:val="0"/>
          <w:sz w:val="20"/>
          <w:szCs w:val="20"/>
          <w:lang w:eastAsia="el-GR"/>
          <w14:ligatures w14:val="none"/>
        </w:rPr>
        <w:t xml:space="preserve">Python παρέχει βιβλιοθήκες όπως η Matplotlib </w:t>
      </w:r>
      <w:sdt>
        <w:sdtPr>
          <w:rPr>
            <w:rFonts w:ascii="Arial" w:eastAsia="Times New Roman" w:hAnsi="Arial" w:cs="Arial"/>
            <w:color w:val="000000"/>
            <w:kern w:val="0"/>
            <w:sz w:val="20"/>
            <w:szCs w:val="20"/>
            <w:lang w:eastAsia="el-GR"/>
            <w14:ligatures w14:val="none"/>
          </w:rPr>
          <w:tag w:val="MENDELEY_CITATION_v3_eyJjaXRhdGlvbklEIjoiTUVOREVMRVlfQ0lUQVRJT05fN2RlNDU4MmQtZDQ2OC00MDIzLTk5NDAtMTBlMmI5NDJlNmMw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1225052126"/>
          <w:placeholder>
            <w:docPart w:val="DefaultPlaceholder_-1854013440"/>
          </w:placeholder>
        </w:sdtPr>
        <w:sdtContent>
          <w:r w:rsidR="00EA630A" w:rsidRPr="00223651">
            <w:rPr>
              <w:rFonts w:ascii="Arial" w:eastAsia="Times New Roman" w:hAnsi="Arial" w:cs="Arial"/>
              <w:color w:val="000000"/>
              <w:kern w:val="0"/>
              <w:sz w:val="20"/>
              <w:szCs w:val="20"/>
              <w:lang w:eastAsia="el-GR"/>
              <w14:ligatures w14:val="none"/>
            </w:rPr>
            <w:t>[17]</w:t>
          </w:r>
        </w:sdtContent>
      </w:sdt>
      <w:r w:rsidRPr="00223651">
        <w:rPr>
          <w:rFonts w:ascii="Arial" w:eastAsia="Times New Roman" w:hAnsi="Arial" w:cs="Arial"/>
          <w:color w:val="000000"/>
          <w:kern w:val="0"/>
          <w:sz w:val="20"/>
          <w:szCs w:val="20"/>
          <w:lang w:eastAsia="el-GR"/>
          <w14:ligatures w14:val="none"/>
        </w:rPr>
        <w:t xml:space="preserve"> και η Seaborn </w:t>
      </w:r>
      <w:sdt>
        <w:sdtPr>
          <w:rPr>
            <w:rFonts w:ascii="Arial" w:eastAsia="Times New Roman" w:hAnsi="Arial" w:cs="Arial"/>
            <w:color w:val="000000"/>
            <w:kern w:val="0"/>
            <w:sz w:val="20"/>
            <w:szCs w:val="20"/>
            <w:lang w:eastAsia="el-GR"/>
            <w14:ligatures w14:val="none"/>
          </w:rPr>
          <w:tag w:val="MENDELEY_CITATION_v3_eyJjaXRhdGlvbklEIjoiTUVOREVMRVlfQ0lUQVRJT05fOWIwZTQzMjUtNjkwOC00ZmUwLTlhZjUtOGJmMDI4NjQ3ODE0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
          <w:id w:val="495694379"/>
          <w:placeholder>
            <w:docPart w:val="DefaultPlaceholder_-1854013440"/>
          </w:placeholder>
        </w:sdtPr>
        <w:sdtContent>
          <w:r w:rsidR="00EA630A" w:rsidRPr="00223651">
            <w:rPr>
              <w:rFonts w:ascii="Arial" w:eastAsia="Times New Roman" w:hAnsi="Arial" w:cs="Arial"/>
              <w:color w:val="000000"/>
              <w:kern w:val="0"/>
              <w:sz w:val="20"/>
              <w:szCs w:val="20"/>
              <w:lang w:eastAsia="el-GR"/>
              <w14:ligatures w14:val="none"/>
            </w:rPr>
            <w:t>[18]</w:t>
          </w:r>
        </w:sdtContent>
      </w:sdt>
      <w:r w:rsidRPr="00223651">
        <w:rPr>
          <w:rFonts w:ascii="Arial" w:eastAsia="Times New Roman" w:hAnsi="Arial" w:cs="Arial"/>
          <w:color w:val="000000"/>
          <w:kern w:val="0"/>
          <w:sz w:val="20"/>
          <w:szCs w:val="20"/>
          <w:lang w:eastAsia="el-GR"/>
          <w14:ligatures w14:val="none"/>
        </w:rPr>
        <w:t xml:space="preserve"> για τη δημιουργία γραφημάτων που βοηθούν στην οπτικοποίηση (</w:t>
      </w:r>
      <w:proofErr w:type="spellStart"/>
      <w:r w:rsidRPr="00223651">
        <w:rPr>
          <w:rFonts w:ascii="Arial" w:eastAsia="Times New Roman" w:hAnsi="Arial" w:cs="Arial"/>
          <w:color w:val="000000"/>
          <w:kern w:val="0"/>
          <w:sz w:val="20"/>
          <w:szCs w:val="20"/>
          <w:lang w:eastAsia="el-GR"/>
          <w14:ligatures w14:val="none"/>
        </w:rPr>
        <w:t>Visualization</w:t>
      </w:r>
      <w:proofErr w:type="spellEnd"/>
      <w:r w:rsidRPr="00223651">
        <w:rPr>
          <w:rFonts w:ascii="Arial" w:eastAsia="Times New Roman" w:hAnsi="Arial" w:cs="Arial"/>
          <w:color w:val="000000"/>
          <w:kern w:val="0"/>
          <w:sz w:val="20"/>
          <w:szCs w:val="20"/>
          <w:lang w:eastAsia="el-GR"/>
          <w14:ligatures w14:val="none"/>
        </w:rPr>
        <w:t>) των δεδομένων, ενισχύοντας την κατανόηση τους</w:t>
      </w:r>
      <w:r>
        <w:rPr>
          <w:rFonts w:ascii="Arial" w:hAnsi="Arial" w:cs="Arial"/>
          <w:color w:val="000000"/>
          <w:sz w:val="20"/>
          <w:szCs w:val="20"/>
        </w:rPr>
        <w:t>.</w:t>
      </w:r>
    </w:p>
    <w:p w14:paraId="573DFDD1"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003F240E" w14:textId="77777777" w:rsidR="008F10B2" w:rsidRDefault="00000000">
      <w:pPr>
        <w:pStyle w:val="Web"/>
        <w:spacing w:before="360" w:beforeAutospacing="0" w:after="120" w:afterAutospacing="0"/>
        <w:jc w:val="both"/>
        <w:outlineLvl w:val="1"/>
        <w:rPr>
          <w:rFonts w:ascii="Arial Black" w:hAnsi="Arial Black"/>
          <w:sz w:val="22"/>
          <w:szCs w:val="22"/>
        </w:rPr>
      </w:pPr>
      <w:bookmarkStart w:id="41" w:name="_Toc143044165"/>
      <w:bookmarkStart w:id="42" w:name="_Toc148178535"/>
      <w:r>
        <w:rPr>
          <w:rFonts w:ascii="Arial Black" w:hAnsi="Arial Black" w:cs="Arial"/>
          <w:color w:val="000000"/>
          <w:sz w:val="22"/>
          <w:szCs w:val="22"/>
        </w:rPr>
        <w:t xml:space="preserve">3.2 </w:t>
      </w:r>
      <w:r>
        <w:rPr>
          <w:rFonts w:ascii="Arial Black" w:hAnsi="Arial Black" w:cs="Arial"/>
          <w:color w:val="000000"/>
          <w:sz w:val="22"/>
          <w:szCs w:val="22"/>
          <w:lang w:val="en-US"/>
        </w:rPr>
        <w:t>Jupyter</w:t>
      </w:r>
      <w:r>
        <w:rPr>
          <w:rFonts w:ascii="Arial Black" w:hAnsi="Arial Black" w:cs="Arial"/>
          <w:color w:val="000000"/>
          <w:sz w:val="22"/>
          <w:szCs w:val="22"/>
        </w:rPr>
        <w:t xml:space="preserve"> </w:t>
      </w:r>
      <w:r>
        <w:rPr>
          <w:rFonts w:ascii="Arial Black" w:hAnsi="Arial Black" w:cs="Arial"/>
          <w:color w:val="000000"/>
          <w:sz w:val="22"/>
          <w:szCs w:val="22"/>
          <w:lang w:val="en-US"/>
        </w:rPr>
        <w:t>Notebook</w:t>
      </w:r>
      <w:r>
        <w:rPr>
          <w:rFonts w:ascii="Arial Black" w:hAnsi="Arial Black" w:cs="Arial"/>
          <w:color w:val="000000"/>
          <w:sz w:val="22"/>
          <w:szCs w:val="22"/>
        </w:rPr>
        <w:t xml:space="preserve"> και </w:t>
      </w:r>
      <w:r>
        <w:rPr>
          <w:rFonts w:ascii="Arial Black" w:hAnsi="Arial Black" w:cs="Arial"/>
          <w:color w:val="000000"/>
          <w:sz w:val="22"/>
          <w:szCs w:val="22"/>
          <w:lang w:val="en-US"/>
        </w:rPr>
        <w:t>Google</w:t>
      </w:r>
      <w:r>
        <w:rPr>
          <w:rFonts w:ascii="Arial Black" w:hAnsi="Arial Black" w:cs="Arial"/>
          <w:color w:val="000000"/>
          <w:sz w:val="22"/>
          <w:szCs w:val="22"/>
        </w:rPr>
        <w:t xml:space="preserve"> </w:t>
      </w:r>
      <w:r>
        <w:rPr>
          <w:rFonts w:ascii="Arial Black" w:hAnsi="Arial Black" w:cs="Arial"/>
          <w:color w:val="000000"/>
          <w:sz w:val="22"/>
          <w:szCs w:val="22"/>
          <w:lang w:val="en-US"/>
        </w:rPr>
        <w:t>Colab</w:t>
      </w:r>
      <w:bookmarkEnd w:id="41"/>
      <w:bookmarkEnd w:id="42"/>
    </w:p>
    <w:p w14:paraId="1156DA7F" w14:textId="77777777" w:rsidR="008F10B2" w:rsidRDefault="00000000">
      <w:pPr>
        <w:pStyle w:val="Web"/>
        <w:spacing w:beforeAutospacing="0" w:after="60" w:afterAutospacing="0"/>
        <w:jc w:val="both"/>
        <w:rPr>
          <w:sz w:val="22"/>
          <w:szCs w:val="22"/>
        </w:rPr>
      </w:pPr>
      <w:r>
        <w:rPr>
          <w:rFonts w:ascii="Arial" w:hAnsi="Arial" w:cs="Arial"/>
          <w:color w:val="000000"/>
          <w:sz w:val="20"/>
          <w:szCs w:val="20"/>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Pr>
          <w:rFonts w:ascii="Arial" w:hAnsi="Arial" w:cs="Arial"/>
          <w:color w:val="000000"/>
          <w:sz w:val="20"/>
          <w:szCs w:val="20"/>
          <w:lang w:val="en-US"/>
        </w:rPr>
        <w:t>Collaboratory</w:t>
      </w:r>
      <w:r>
        <w:rPr>
          <w:rFonts w:ascii="Arial" w:hAnsi="Arial" w:cs="Arial"/>
          <w:color w:val="000000"/>
          <w:sz w:val="20"/>
          <w:szCs w:val="20"/>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4C08F076" w14:textId="77777777" w:rsidR="008F10B2" w:rsidRPr="003F0503" w:rsidRDefault="00000000">
      <w:pPr>
        <w:pStyle w:val="Web"/>
        <w:spacing w:before="360" w:beforeAutospacing="0" w:after="120" w:afterAutospacing="0"/>
        <w:jc w:val="both"/>
        <w:outlineLvl w:val="2"/>
        <w:rPr>
          <w:rFonts w:ascii="Arial Black" w:hAnsi="Arial Black"/>
          <w:sz w:val="20"/>
          <w:szCs w:val="20"/>
        </w:rPr>
      </w:pPr>
      <w:bookmarkStart w:id="43" w:name="_Toc143044166"/>
      <w:bookmarkStart w:id="44" w:name="_Toc148178536"/>
      <w:r w:rsidRPr="003F0503">
        <w:rPr>
          <w:rFonts w:ascii="Arial Black" w:hAnsi="Arial Black" w:cs="Arial"/>
          <w:color w:val="000000"/>
          <w:sz w:val="20"/>
          <w:szCs w:val="20"/>
        </w:rPr>
        <w:t xml:space="preserve">3.2.1 </w:t>
      </w:r>
      <w:r>
        <w:rPr>
          <w:rFonts w:ascii="Arial Black" w:hAnsi="Arial Black" w:cs="Arial"/>
          <w:color w:val="000000"/>
          <w:sz w:val="20"/>
          <w:szCs w:val="20"/>
          <w:lang w:val="en-US"/>
        </w:rPr>
        <w:t>Jupyter</w:t>
      </w:r>
      <w:r w:rsidRPr="003F0503">
        <w:rPr>
          <w:rFonts w:ascii="Arial Black" w:hAnsi="Arial Black" w:cs="Arial"/>
          <w:color w:val="000000"/>
          <w:sz w:val="20"/>
          <w:szCs w:val="20"/>
        </w:rPr>
        <w:t xml:space="preserve"> </w:t>
      </w:r>
      <w:r>
        <w:rPr>
          <w:rFonts w:ascii="Arial Black" w:hAnsi="Arial Black" w:cs="Arial"/>
          <w:color w:val="000000"/>
          <w:sz w:val="20"/>
          <w:szCs w:val="20"/>
          <w:lang w:val="en-US"/>
        </w:rPr>
        <w:t>Notebook</w:t>
      </w:r>
      <w:bookmarkEnd w:id="43"/>
      <w:bookmarkEnd w:id="44"/>
    </w:p>
    <w:p w14:paraId="0DFDBB2A" w14:textId="77777777" w:rsidR="008F10B2" w:rsidRDefault="00000000">
      <w:pPr>
        <w:pStyle w:val="Web"/>
        <w:spacing w:beforeAutospacing="0" w:after="60" w:afterAutospacing="0"/>
        <w:jc w:val="both"/>
        <w:rPr>
          <w:sz w:val="20"/>
          <w:szCs w:val="20"/>
        </w:rPr>
      </w:pPr>
      <w:r>
        <w:rPr>
          <w:rFonts w:ascii="Arial" w:hAnsi="Arial" w:cs="Arial"/>
          <w:color w:val="000000"/>
          <w:sz w:val="20"/>
          <w:szCs w:val="20"/>
        </w:rPr>
        <w:t>Το</w:t>
      </w:r>
      <w:r w:rsidRPr="00EA630A">
        <w:rPr>
          <w:rFonts w:ascii="Arial" w:hAnsi="Arial" w:cs="Arial"/>
          <w:color w:val="000000"/>
          <w:sz w:val="20"/>
          <w:szCs w:val="20"/>
        </w:rPr>
        <w:t xml:space="preserve"> Jupyter Notebook </w:t>
      </w:r>
      <w:sdt>
        <w:sdtPr>
          <w:rPr>
            <w:rFonts w:ascii="Arial" w:hAnsi="Arial" w:cs="Arial"/>
            <w:color w:val="000000"/>
            <w:sz w:val="20"/>
            <w:szCs w:val="20"/>
          </w:rPr>
          <w:tag w:val="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Content>
          <w:r w:rsidR="00EA630A" w:rsidRPr="00EA630A">
            <w:rPr>
              <w:rFonts w:ascii="Arial" w:hAnsi="Arial" w:cs="Arial"/>
              <w:color w:val="000000"/>
              <w:sz w:val="20"/>
              <w:szCs w:val="20"/>
            </w:rPr>
            <w:t>[19]</w:t>
          </w:r>
        </w:sdtContent>
      </w:sdt>
      <w:r w:rsidRPr="00EA630A">
        <w:rPr>
          <w:rFonts w:ascii="Arial" w:hAnsi="Arial" w:cs="Arial"/>
          <w:color w:val="000000"/>
          <w:sz w:val="20"/>
          <w:szCs w:val="20"/>
        </w:rPr>
        <w:t xml:space="preserve"> </w:t>
      </w:r>
      <w:r>
        <w:rPr>
          <w:rFonts w:ascii="Arial" w:hAnsi="Arial" w:cs="Arial"/>
          <w:color w:val="000000"/>
          <w:sz w:val="20"/>
          <w:szCs w:val="20"/>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5A01ED35"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Αναλυτικότερα, το Jupyter Notebook, όταν εγκατασταθεί τοπικά, λειτουργεί σε έναν τοπικό διακομιστή. Κατά την εκτέλεσή του, το γραφικό περιβάλλον της εφαρμογής εμφανίζεται μέσω ενός προγράμματος περιήγησης σε μια προκαθορισμένη διεύθυνση IP, συνήθως στην 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16F5F7E0"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Όσον αφορά την σχεδίαση του Jupyter Notebook, αυτό είναι οργανωμένο σε σημειωματάρια  (</w:t>
      </w:r>
      <w:r>
        <w:rPr>
          <w:rFonts w:ascii="Arial" w:hAnsi="Arial" w:cs="Arial"/>
          <w:color w:val="000000"/>
          <w:sz w:val="20"/>
          <w:szCs w:val="20"/>
          <w:lang w:val="en-US"/>
        </w:rPr>
        <w:t>Notebooks</w:t>
      </w:r>
      <w:r>
        <w:rPr>
          <w:rFonts w:ascii="Arial" w:hAnsi="Arial" w:cs="Arial"/>
          <w:color w:val="000000"/>
          <w:sz w:val="20"/>
          <w:szCs w:val="20"/>
        </w:rPr>
        <w:t>), όπως βέβαια δηλώνει και το όνομα του προγράμματος. Κάθε σημειωματάριο 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κάθε ένα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p>
    <w:p w14:paraId="75331C3F" w14:textId="77777777" w:rsidR="008F10B2" w:rsidRPr="003F0503" w:rsidRDefault="00000000">
      <w:pPr>
        <w:pStyle w:val="Web"/>
        <w:spacing w:before="360" w:beforeAutospacing="0" w:after="120" w:afterAutospacing="0"/>
        <w:jc w:val="both"/>
        <w:outlineLvl w:val="2"/>
        <w:rPr>
          <w:rFonts w:ascii="Arial Black" w:hAnsi="Arial Black"/>
          <w:sz w:val="20"/>
          <w:szCs w:val="20"/>
        </w:rPr>
      </w:pPr>
      <w:bookmarkStart w:id="45" w:name="_Toc143044167"/>
      <w:bookmarkStart w:id="46" w:name="_Toc148178537"/>
      <w:r w:rsidRPr="003F0503">
        <w:rPr>
          <w:rFonts w:ascii="Arial Black" w:hAnsi="Arial Black" w:cs="Arial"/>
          <w:color w:val="000000"/>
          <w:sz w:val="20"/>
          <w:szCs w:val="20"/>
        </w:rPr>
        <w:t xml:space="preserve">3.2.2 </w:t>
      </w:r>
      <w:r>
        <w:rPr>
          <w:rFonts w:ascii="Arial Black" w:hAnsi="Arial Black" w:cs="Arial"/>
          <w:color w:val="000000"/>
          <w:sz w:val="20"/>
          <w:szCs w:val="20"/>
          <w:lang w:val="en-US"/>
        </w:rPr>
        <w:t>Google</w:t>
      </w:r>
      <w:r w:rsidRPr="003F0503">
        <w:rPr>
          <w:rFonts w:ascii="Arial Black" w:hAnsi="Arial Black" w:cs="Arial"/>
          <w:color w:val="000000"/>
          <w:sz w:val="20"/>
          <w:szCs w:val="20"/>
        </w:rPr>
        <w:t xml:space="preserve"> </w:t>
      </w:r>
      <w:r>
        <w:rPr>
          <w:rFonts w:ascii="Arial Black" w:hAnsi="Arial Black" w:cs="Arial"/>
          <w:color w:val="000000"/>
          <w:sz w:val="20"/>
          <w:szCs w:val="20"/>
          <w:lang w:val="en-US"/>
        </w:rPr>
        <w:t>Colab</w:t>
      </w:r>
      <w:bookmarkEnd w:id="45"/>
      <w:bookmarkEnd w:id="46"/>
    </w:p>
    <w:p w14:paraId="44CF8EDA" w14:textId="77777777" w:rsidR="008F10B2" w:rsidRDefault="00000000">
      <w:pPr>
        <w:pStyle w:val="Web"/>
        <w:spacing w:beforeAutospacing="0" w:after="60" w:afterAutospacing="0"/>
        <w:jc w:val="both"/>
        <w:rPr>
          <w:sz w:val="20"/>
          <w:szCs w:val="20"/>
        </w:rPr>
      </w:pPr>
      <w:r>
        <w:rPr>
          <w:rFonts w:ascii="Arial" w:hAnsi="Arial" w:cs="Arial"/>
          <w:color w:val="000000"/>
          <w:sz w:val="20"/>
          <w:szCs w:val="20"/>
        </w:rPr>
        <w:t>Το</w:t>
      </w:r>
      <w:r w:rsidRPr="00EA630A">
        <w:rPr>
          <w:rFonts w:ascii="Arial" w:hAnsi="Arial" w:cs="Arial"/>
          <w:color w:val="000000"/>
          <w:sz w:val="20"/>
          <w:szCs w:val="20"/>
        </w:rPr>
        <w:t xml:space="preserve"> </w:t>
      </w:r>
      <w:r>
        <w:rPr>
          <w:rFonts w:ascii="Arial" w:hAnsi="Arial" w:cs="Arial"/>
          <w:color w:val="000000"/>
          <w:sz w:val="20"/>
          <w:szCs w:val="20"/>
          <w:lang w:val="en-US"/>
        </w:rPr>
        <w:t>Google</w:t>
      </w:r>
      <w:r w:rsidRPr="00EA630A">
        <w:rPr>
          <w:rFonts w:ascii="Arial" w:hAnsi="Arial" w:cs="Arial"/>
          <w:color w:val="000000"/>
          <w:sz w:val="20"/>
          <w:szCs w:val="20"/>
        </w:rPr>
        <w:t xml:space="preserve"> </w:t>
      </w:r>
      <w:r>
        <w:rPr>
          <w:rFonts w:ascii="Arial" w:hAnsi="Arial" w:cs="Arial"/>
          <w:color w:val="000000"/>
          <w:sz w:val="20"/>
          <w:szCs w:val="20"/>
          <w:lang w:val="en-US"/>
        </w:rPr>
        <w:t>Colab</w:t>
      </w:r>
      <w:r w:rsidRPr="00EA630A">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placeholder>
            <w:docPart w:val="DefaultPlaceholder_-1854013440"/>
          </w:placeholder>
        </w:sdtPr>
        <w:sdtContent>
          <w:r w:rsidR="00EA630A" w:rsidRPr="006E7DA8">
            <w:rPr>
              <w:rFonts w:ascii="Arial" w:hAnsi="Arial" w:cs="Arial"/>
              <w:color w:val="000000"/>
              <w:sz w:val="20"/>
              <w:szCs w:val="20"/>
            </w:rPr>
            <w:t>[20]</w:t>
          </w:r>
        </w:sdtContent>
      </w:sdt>
      <w:r w:rsidRPr="00EA630A">
        <w:rPr>
          <w:rFonts w:ascii="Arial" w:hAnsi="Arial" w:cs="Arial"/>
          <w:color w:val="000000"/>
          <w:sz w:val="20"/>
          <w:szCs w:val="20"/>
        </w:rPr>
        <w:t xml:space="preserve"> </w:t>
      </w:r>
      <w:r>
        <w:rPr>
          <w:rFonts w:ascii="Arial" w:hAnsi="Arial" w:cs="Arial"/>
          <w:color w:val="000000"/>
          <w:sz w:val="20"/>
          <w:szCs w:val="20"/>
        </w:rPr>
        <w:t>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αφού παρέχει πρόσβαση σε βιβλιοθήκες όπως το TensorFlow και το Keras. Τέλος, το Google Colab δίνει τη δυνατότητα της εύκολης κοινής χρήσης των σημειωματάριων με άλλους χρήστες.</w:t>
      </w:r>
    </w:p>
    <w:p w14:paraId="69A825AC"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Στην εν λόγω έρευνα, εκμεταλλευτήκαμε αρκετά τις κάρτες γραφικών που προσφέρει η υπηρεσία, ώστε να εκτελέσουμε τον τελικό κώδικα και να εκπαιδεύσουμε τα μοντέλα μηχανικής μάθησης που αναπτύχθηκαν σε αρκετά μικρότερο χρόνο.</w:t>
      </w:r>
    </w:p>
    <w:p w14:paraId="72BA2793" w14:textId="77777777" w:rsidR="008F10B2" w:rsidRDefault="00000000">
      <w:pPr>
        <w:pStyle w:val="Web"/>
        <w:spacing w:before="360" w:beforeAutospacing="0" w:after="120" w:afterAutospacing="0"/>
        <w:outlineLvl w:val="1"/>
        <w:rPr>
          <w:rFonts w:ascii="Arial Black" w:hAnsi="Arial Black" w:cs="Arial"/>
          <w:color w:val="000000"/>
          <w:sz w:val="22"/>
          <w:szCs w:val="22"/>
        </w:rPr>
      </w:pPr>
      <w:bookmarkStart w:id="47" w:name="_Toc143044168"/>
      <w:bookmarkStart w:id="48" w:name="_Toc148178538"/>
      <w:r>
        <w:rPr>
          <w:rFonts w:ascii="Arial Black" w:hAnsi="Arial Black" w:cs="Arial"/>
          <w:color w:val="000000"/>
          <w:sz w:val="22"/>
          <w:szCs w:val="22"/>
        </w:rPr>
        <w:lastRenderedPageBreak/>
        <w:t xml:space="preserve">3.3 PostgreSQL και </w:t>
      </w:r>
      <w:proofErr w:type="spellStart"/>
      <w:r>
        <w:rPr>
          <w:rFonts w:ascii="Arial Black" w:hAnsi="Arial Black" w:cs="Arial"/>
          <w:color w:val="000000"/>
          <w:sz w:val="22"/>
          <w:szCs w:val="22"/>
        </w:rPr>
        <w:t>PLpgSQL</w:t>
      </w:r>
      <w:bookmarkEnd w:id="47"/>
      <w:bookmarkEnd w:id="48"/>
      <w:proofErr w:type="spellEnd"/>
    </w:p>
    <w:p w14:paraId="6A8D286A" w14:textId="77777777" w:rsidR="008F10B2" w:rsidRDefault="00000000">
      <w:pPr>
        <w:pStyle w:val="Web"/>
        <w:spacing w:beforeAutospacing="0" w:after="60" w:afterAutospacing="0"/>
        <w:jc w:val="both"/>
        <w:rPr>
          <w:rFonts w:ascii="Arial Black" w:hAnsi="Arial Black" w:cs="Arial"/>
          <w:b/>
          <w:bCs/>
          <w:color w:val="000000"/>
          <w:sz w:val="20"/>
          <w:szCs w:val="20"/>
        </w:rPr>
      </w:pPr>
      <w:r>
        <w:rPr>
          <w:rFonts w:ascii="Arial" w:hAnsi="Arial" w:cs="Arial"/>
          <w:color w:val="000000"/>
          <w:sz w:val="20"/>
          <w:szCs w:val="20"/>
        </w:rPr>
        <w:t>Το σύστημα διαχείρισης βάσεων δεδομένων της PostgreSQL είναι μία τεχνολογία, η οποία χρησιμοποιήθηκε στην έρευνά μόνο για συγκριτικούς σκοπούς. Περισσότερες πληροφορίες για την χρήση της δίνονται στο επόμενο κεφάλαιο. Λόγω του γεγονότος ότι η χρήση της είναι περιορισμένη, παρουσιάζονται τα πιο σημαντικά στοιχεία που αφορούν αυτήν την τεχνολογία.</w:t>
      </w:r>
    </w:p>
    <w:p w14:paraId="445447A5" w14:textId="77777777" w:rsidR="008F10B2" w:rsidRDefault="00000000">
      <w:pPr>
        <w:pStyle w:val="Web"/>
        <w:spacing w:before="360" w:beforeAutospacing="0" w:after="120" w:afterAutospacing="0"/>
        <w:jc w:val="both"/>
        <w:outlineLvl w:val="2"/>
        <w:rPr>
          <w:rFonts w:ascii="Arial Black" w:hAnsi="Arial Black"/>
          <w:sz w:val="20"/>
          <w:szCs w:val="20"/>
        </w:rPr>
      </w:pPr>
      <w:bookmarkStart w:id="49" w:name="_Toc143044169"/>
      <w:bookmarkStart w:id="50" w:name="_Toc148178539"/>
      <w:r>
        <w:rPr>
          <w:rFonts w:ascii="Arial Black" w:hAnsi="Arial Black" w:cs="Arial"/>
          <w:color w:val="000000"/>
          <w:sz w:val="20"/>
          <w:szCs w:val="20"/>
        </w:rPr>
        <w:t>3.3.1 Γενικά Χαρακτηριστικά για την Βάση Δεδομένων</w:t>
      </w:r>
      <w:bookmarkEnd w:id="49"/>
      <w:bookmarkEnd w:id="50"/>
    </w:p>
    <w:p w14:paraId="704D5650" w14:textId="77777777" w:rsidR="008F10B2" w:rsidRDefault="00000000">
      <w:pPr>
        <w:pStyle w:val="Web"/>
        <w:spacing w:beforeAutospacing="0" w:after="60" w:afterAutospacing="0"/>
        <w:jc w:val="both"/>
        <w:rPr>
          <w:rFonts w:ascii="Arial Black" w:hAnsi="Arial Black"/>
          <w:sz w:val="20"/>
          <w:szCs w:val="20"/>
        </w:rPr>
      </w:pPr>
      <w:r>
        <w:rPr>
          <w:rFonts w:ascii="Arial" w:hAnsi="Arial" w:cs="Arial"/>
          <w:color w:val="000000"/>
          <w:sz w:val="20"/>
          <w:szCs w:val="20"/>
        </w:rPr>
        <w:t>Η PostgreSQL, γνωστή και ως Postgres, αποτελεί ένα προηγμένο σχεσιακό Σύστημα Διαχείρισης Βάσεων Δεδομένων – ΣΔΒΔ (</w:t>
      </w:r>
      <w:r>
        <w:rPr>
          <w:rFonts w:ascii="Arial" w:hAnsi="Arial" w:cs="Arial"/>
          <w:color w:val="000000"/>
          <w:sz w:val="20"/>
          <w:szCs w:val="20"/>
          <w:lang w:val="en-US"/>
        </w:rPr>
        <w:t>Database</w:t>
      </w:r>
      <w:r>
        <w:rPr>
          <w:rFonts w:ascii="Arial" w:hAnsi="Arial" w:cs="Arial"/>
          <w:color w:val="000000"/>
          <w:sz w:val="20"/>
          <w:szCs w:val="20"/>
        </w:rPr>
        <w:t xml:space="preserve"> </w:t>
      </w:r>
      <w:r>
        <w:rPr>
          <w:rFonts w:ascii="Arial" w:hAnsi="Arial" w:cs="Arial"/>
          <w:color w:val="000000"/>
          <w:sz w:val="20"/>
          <w:szCs w:val="20"/>
          <w:lang w:val="en-US"/>
        </w:rPr>
        <w:t>Management</w:t>
      </w:r>
      <w:r>
        <w:rPr>
          <w:rFonts w:ascii="Arial" w:hAnsi="Arial" w:cs="Arial"/>
          <w:color w:val="000000"/>
          <w:sz w:val="20"/>
          <w:szCs w:val="20"/>
        </w:rPr>
        <w:t xml:space="preserve"> </w:t>
      </w:r>
      <w:r>
        <w:rPr>
          <w:rFonts w:ascii="Arial" w:hAnsi="Arial" w:cs="Arial"/>
          <w:color w:val="000000"/>
          <w:sz w:val="20"/>
          <w:szCs w:val="20"/>
          <w:lang w:val="en-US"/>
        </w:rPr>
        <w:t>System</w:t>
      </w:r>
      <w:r>
        <w:rPr>
          <w:rFonts w:ascii="Arial" w:hAnsi="Arial" w:cs="Arial"/>
          <w:color w:val="000000"/>
          <w:sz w:val="20"/>
          <w:szCs w:val="20"/>
        </w:rPr>
        <w:t xml:space="preserve"> – DBMS</w:t>
      </w:r>
      <w:r w:rsidRPr="006E7DA8">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"/>
          <w:id w:val="-1756972811"/>
          <w:placeholder>
            <w:docPart w:val="D5B27F787EC146CCAE0F493F8AC06073"/>
          </w:placeholder>
        </w:sdtPr>
        <w:sdtContent>
          <w:r w:rsidR="00EA630A" w:rsidRPr="006E7DA8">
            <w:rPr>
              <w:rFonts w:ascii="Arial" w:hAnsi="Arial" w:cs="Arial"/>
              <w:color w:val="000000"/>
              <w:sz w:val="20"/>
              <w:szCs w:val="20"/>
            </w:rPr>
            <w:t>[21]</w:t>
          </w:r>
        </w:sdtContent>
      </w:sdt>
      <w:r w:rsidRPr="006E7DA8">
        <w:rPr>
          <w:rFonts w:ascii="Arial" w:hAnsi="Arial" w:cs="Arial"/>
          <w:color w:val="000000"/>
          <w:sz w:val="20"/>
          <w:szCs w:val="20"/>
        </w:rPr>
        <w:t>.</w:t>
      </w:r>
      <w:r>
        <w:rPr>
          <w:rFonts w:ascii="Arial" w:hAnsi="Arial" w:cs="Arial"/>
          <w:color w:val="000000"/>
          <w:sz w:val="20"/>
          <w:szCs w:val="20"/>
        </w:rPr>
        <w:t xml:space="preserve"> Αυτό το ΣΔΒΔ είναι εύκολα επεκτάσιμο μέσω διάφορων προσθέτων, πολλά από τα οποία είναι ανοιχτού κώδικα και διαθέσιμα δωρεάν μέσω του διαδικτύου. Επομένως, πρόκειται </w:t>
      </w:r>
      <w:r w:rsidRPr="003F0503">
        <w:rPr>
          <w:rFonts w:ascii="Arial" w:hAnsi="Arial" w:cs="Arial"/>
          <w:color w:val="000000"/>
          <w:sz w:val="20"/>
          <w:szCs w:val="20"/>
        </w:rPr>
        <w:t>για</w:t>
      </w:r>
      <w:r>
        <w:rPr>
          <w:rFonts w:ascii="Arial" w:hAnsi="Arial" w:cs="Arial"/>
          <w:color w:val="000000"/>
          <w:sz w:val="20"/>
          <w:szCs w:val="20"/>
        </w:rPr>
        <w:t xml:space="preserve"> μία τεχνολογία με πολλές δυνατότητες.</w:t>
      </w:r>
    </w:p>
    <w:p w14:paraId="61F51EF1"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13B0E257" w14:textId="77777777" w:rsidR="008F10B2" w:rsidRDefault="00000000">
      <w:pPr>
        <w:pStyle w:val="Web"/>
        <w:numPr>
          <w:ilvl w:val="0"/>
          <w:numId w:val="24"/>
        </w:numPr>
        <w:spacing w:beforeAutospacing="0" w:after="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δομημένη οργάνωση</w:t>
      </w:r>
      <w:r>
        <w:rPr>
          <w:rFonts w:ascii="Arial" w:hAnsi="Arial" w:cs="Arial"/>
          <w:color w:val="000000"/>
          <w:sz w:val="20"/>
          <w:szCs w:val="20"/>
        </w:rPr>
        <w:t>: τα δεδομένα οργανώνονται σε πίνακες ή σχέσεις, πράγμα που καθιστά εύκολη την οργάνωση και την ανάκτησή τους.</w:t>
      </w:r>
    </w:p>
    <w:p w14:paraId="03E7CE78" w14:textId="77777777" w:rsidR="008F10B2" w:rsidRDefault="00000000">
      <w:pPr>
        <w:pStyle w:val="Web"/>
        <w:numPr>
          <w:ilvl w:val="0"/>
          <w:numId w:val="24"/>
        </w:numPr>
        <w:spacing w:beforeAutospacing="0" w:after="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ευέλικτη ανάκτηση</w:t>
      </w:r>
      <w:r>
        <w:rPr>
          <w:rFonts w:ascii="Arial" w:hAnsi="Arial" w:cs="Arial"/>
          <w:color w:val="000000"/>
          <w:sz w:val="20"/>
          <w:szCs w:val="20"/>
        </w:rPr>
        <w:t>: οι χρήστες μπορούν να κάνουν πολύπλοκα ερωτήματα με βάση διάφορα κριτήρια και συνθήκες.</w:t>
      </w:r>
    </w:p>
    <w:p w14:paraId="6EE8812C" w14:textId="77777777" w:rsidR="008F10B2" w:rsidRDefault="00000000">
      <w:pPr>
        <w:pStyle w:val="Web"/>
        <w:numPr>
          <w:ilvl w:val="0"/>
          <w:numId w:val="24"/>
        </w:numPr>
        <w:spacing w:beforeAutospacing="0" w:after="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κοινόχρηστη πρόσβαση</w:t>
      </w:r>
      <w:r>
        <w:rPr>
          <w:rFonts w:ascii="Arial" w:hAnsi="Arial" w:cs="Arial"/>
          <w:color w:val="000000"/>
          <w:sz w:val="20"/>
          <w:szCs w:val="20"/>
        </w:rPr>
        <w:t>: πολλοί χρήστες μπορούν να έχουν πρόσβαση στα ίδια δεδομένα ή στην ίδια βάση δεδομένων ταυτόχρονα.</w:t>
      </w:r>
    </w:p>
    <w:p w14:paraId="68B05BEF" w14:textId="77777777" w:rsidR="008F10B2" w:rsidRDefault="00000000">
      <w:pPr>
        <w:pStyle w:val="Web"/>
        <w:numPr>
          <w:ilvl w:val="0"/>
          <w:numId w:val="24"/>
        </w:numPr>
        <w:spacing w:beforeAutospacing="0" w:after="6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αποκλεισμός ανωμαλιών</w:t>
      </w:r>
      <w:r>
        <w:rPr>
          <w:rFonts w:ascii="Arial" w:hAnsi="Arial" w:cs="Arial"/>
          <w:color w:val="000000"/>
          <w:sz w:val="20"/>
          <w:szCs w:val="20"/>
        </w:rPr>
        <w:t>: το ΣΔΒΔ παρέχει μηχανισμούς αποκλεισμού ανωμαλιών και ανάκαμψης μετά από κάποιο σφάλμα.</w:t>
      </w:r>
    </w:p>
    <w:p w14:paraId="50C3CFD7"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Ένα σημαντικό χαρακτηριστικό που υποστηρίζεται από την PostgreSQL είναι τα ευρετήρια (</w:t>
      </w:r>
      <w:r>
        <w:rPr>
          <w:rFonts w:ascii="Arial" w:hAnsi="Arial" w:cs="Arial"/>
          <w:color w:val="000000"/>
          <w:sz w:val="20"/>
          <w:szCs w:val="20"/>
          <w:lang w:val="en-US"/>
        </w:rPr>
        <w:t>I</w:t>
      </w:r>
      <w:proofErr w:type="spellStart"/>
      <w:r>
        <w:rPr>
          <w:rFonts w:ascii="Arial" w:hAnsi="Arial" w:cs="Arial"/>
          <w:color w:val="000000"/>
          <w:sz w:val="20"/>
          <w:szCs w:val="20"/>
        </w:rPr>
        <w:t>ndexes</w:t>
      </w:r>
      <w:proofErr w:type="spellEnd"/>
      <w:r>
        <w:rPr>
          <w:rFonts w:ascii="Arial" w:hAnsi="Arial" w:cs="Arial"/>
          <w:color w:val="000000"/>
          <w:sz w:val="20"/>
          <w:szCs w:val="20"/>
        </w:rPr>
        <w:t>).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έτσι τον χρόνο αναζήτησης και ανάκτησης των 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 και τα ευρετήρια κατακερματισμού.</w:t>
      </w:r>
    </w:p>
    <w:p w14:paraId="03095A27"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Τέλος, η PostgreSQL υποστηρίζει διεπαφές με πολλές γλώσσες προγραμματισμού, όπως είναι οι Java, Python, C, C++, PHP, C#, επιτρέποντας στις εφαρμογές να αλληλοεπιδρούν άμεσα με τη βάση δεδομένων.</w:t>
      </w:r>
    </w:p>
    <w:p w14:paraId="18D444FD" w14:textId="77777777" w:rsidR="008F10B2" w:rsidRDefault="00000000">
      <w:pPr>
        <w:pStyle w:val="Web"/>
        <w:spacing w:before="360" w:beforeAutospacing="0" w:after="120" w:afterAutospacing="0"/>
        <w:jc w:val="both"/>
        <w:outlineLvl w:val="2"/>
        <w:rPr>
          <w:rFonts w:ascii="Arial Black" w:hAnsi="Arial Black"/>
          <w:sz w:val="20"/>
          <w:szCs w:val="20"/>
        </w:rPr>
      </w:pPr>
      <w:bookmarkStart w:id="51" w:name="_Toc143044170"/>
      <w:bookmarkStart w:id="52" w:name="_Toc148178540"/>
      <w:r>
        <w:rPr>
          <w:rFonts w:ascii="Arial Black" w:hAnsi="Arial Black" w:cs="Arial"/>
          <w:color w:val="000000"/>
          <w:sz w:val="20"/>
          <w:szCs w:val="20"/>
        </w:rPr>
        <w:t>3.3.2 Η Γλώσσα PL/pgSQL</w:t>
      </w:r>
      <w:bookmarkEnd w:id="51"/>
      <w:bookmarkEnd w:id="52"/>
    </w:p>
    <w:p w14:paraId="226767F2"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Η γλώσσα προγραμματισμού PL/pgSQL (από το Procedural Language/PostgreSQL) αποτελεί μια πολύτιμη επέκταση του διαχειριστικού συστήματος βάσεων δεδομένων της PostgreSQL </w:t>
      </w:r>
      <w:sdt>
        <w:sdtPr>
          <w:rPr>
            <w:rFonts w:ascii="Arial" w:hAnsi="Arial" w:cs="Arial"/>
            <w:color w:val="000000"/>
            <w:sz w:val="20"/>
            <w:szCs w:val="20"/>
          </w:rPr>
          <w:tag w:val="MENDELEY_CITATION_v3_eyJjaXRhdGlvbklEIjoiTUVOREVMRVlfQ0lUQVRJT05fODRjOTlmZWEtMGVhOS00ZTk3LTkwOGUtZTMxNmE5N2ZkOTAwIiwicHJvcGVydGllcyI6eyJub3RlSW5kZXgiOjB9LCJpc0VkaXRlZCI6ZmFsc2UsIm1hbnVhbE92ZXJyaWRlIjp7ImlzTWFudWFsbHlPdmVycmlkZGVuIjpmYWxzZSwiY2l0ZXByb2NUZXh0IjoiWzIy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placeholder>
            <w:docPart w:val="18EF4F4070984E01B5824FDB2377CD07"/>
          </w:placeholder>
        </w:sdtPr>
        <w:sdtContent>
          <w:r w:rsidR="00EA630A" w:rsidRPr="00BD5076">
            <w:rPr>
              <w:rFonts w:ascii="Arial" w:hAnsi="Arial" w:cs="Arial"/>
              <w:color w:val="000000"/>
              <w:sz w:val="20"/>
              <w:szCs w:val="20"/>
            </w:rPr>
            <w:t>[22]</w:t>
          </w:r>
        </w:sdtContent>
      </w:sdt>
      <w:r>
        <w:rPr>
          <w:rFonts w:ascii="Arial" w:hAnsi="Arial" w:cs="Arial"/>
          <w:color w:val="000000"/>
          <w:sz w:val="20"/>
          <w:szCs w:val="20"/>
        </w:rPr>
        <w:t>. Πιο αναλυτικά, τα κυριότερα χαρακτηριστικά της PL/pgSQL συνοψίζονται παρακάτω:</w:t>
      </w:r>
    </w:p>
    <w:p w14:paraId="740B64B6" w14:textId="77777777" w:rsidR="008F10B2" w:rsidRDefault="00000000">
      <w:pPr>
        <w:pStyle w:val="Web"/>
        <w:numPr>
          <w:ilvl w:val="0"/>
          <w:numId w:val="12"/>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δημιουργία συναρτήσεων και διαδικασιών</w:t>
      </w:r>
      <w:r>
        <w:rPr>
          <w:rFonts w:ascii="Arial" w:hAnsi="Arial" w:cs="Arial"/>
          <w:color w:val="000000"/>
          <w:sz w:val="20"/>
          <w:szCs w:val="20"/>
        </w:rPr>
        <w:t>: με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742383FD" w14:textId="77777777" w:rsidR="008F10B2" w:rsidRDefault="00000000">
      <w:pPr>
        <w:pStyle w:val="Web"/>
        <w:numPr>
          <w:ilvl w:val="0"/>
          <w:numId w:val="13"/>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ενσωμάτωση με την PostgreSQL</w:t>
      </w:r>
      <w:r>
        <w:rPr>
          <w:rFonts w:ascii="Arial" w:hAnsi="Arial" w:cs="Arial"/>
          <w:color w:val="000000"/>
          <w:sz w:val="20"/>
          <w:szCs w:val="20"/>
        </w:rPr>
        <w:t>: ένα από τα πλεονεκτήματα της PL/pgSQL είναι ότι είναι πλήρως ενσωματωμένη με το σύστημα διαχείρισης βάσεων δεδομένων της PostgreSQL. Αυτό σημαίνει ότι οι διαδικασίες και οι συναρτήσεις που γράφονται σε γλώσσα 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Η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118B7414" w14:textId="77777777" w:rsidR="008F10B2" w:rsidRDefault="00000000">
      <w:pPr>
        <w:pStyle w:val="Web"/>
        <w:numPr>
          <w:ilvl w:val="0"/>
          <w:numId w:val="14"/>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lastRenderedPageBreak/>
        <w:t>εύκολη ανάπτυξη κώδικα</w:t>
      </w:r>
      <w:r>
        <w:rPr>
          <w:rFonts w:ascii="Arial" w:hAnsi="Arial" w:cs="Arial"/>
          <w:color w:val="000000"/>
          <w:sz w:val="20"/>
          <w:szCs w:val="20"/>
        </w:rPr>
        <w:t>: η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2DF0DDC9" w14:textId="77777777" w:rsidR="008F10B2" w:rsidRDefault="00000000">
      <w:pPr>
        <w:pStyle w:val="Web"/>
        <w:numPr>
          <w:ilvl w:val="0"/>
          <w:numId w:val="15"/>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δήλωση μεταβλητών και σταθερών</w:t>
      </w:r>
      <w:r>
        <w:rPr>
          <w:rFonts w:ascii="Arial" w:hAnsi="Arial" w:cs="Arial"/>
          <w:color w:val="000000"/>
          <w:sz w:val="20"/>
          <w:szCs w:val="20"/>
        </w:rPr>
        <w:t>: ένα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 του κώδικα.</w:t>
      </w:r>
    </w:p>
    <w:p w14:paraId="0C793C8B" w14:textId="77777777" w:rsidR="008F10B2" w:rsidRDefault="00000000">
      <w:pPr>
        <w:pStyle w:val="Web"/>
        <w:numPr>
          <w:ilvl w:val="0"/>
          <w:numId w:val="16"/>
        </w:numPr>
        <w:spacing w:beforeAutospacing="0" w:after="0" w:afterAutospacing="0"/>
        <w:jc w:val="both"/>
        <w:textAlignment w:val="baseline"/>
        <w:rPr>
          <w:rFonts w:ascii="Arial" w:hAnsi="Arial" w:cs="Arial"/>
          <w:color w:val="000000"/>
          <w:sz w:val="20"/>
          <w:szCs w:val="20"/>
        </w:rPr>
      </w:pPr>
      <w:r>
        <w:rPr>
          <w:rFonts w:ascii="Arial" w:hAnsi="Arial" w:cs="Arial"/>
          <w:b/>
          <w:bCs/>
          <w:color w:val="000000"/>
          <w:sz w:val="20"/>
          <w:szCs w:val="20"/>
        </w:rPr>
        <w:t>έλεγχος ροής</w:t>
      </w:r>
      <w:r>
        <w:rPr>
          <w:rFonts w:ascii="Arial" w:hAnsi="Arial" w:cs="Arial"/>
          <w:color w:val="000000"/>
          <w:sz w:val="20"/>
          <w:szCs w:val="20"/>
        </w:rPr>
        <w:t>: η PL/pgSQL παρέχει δομές ακολουθίας, επιλογής και επανάληψης, οι οποίες επιτρέπουν τη διαχείριση της ροής εκτέλεσης του προγράμματος βάσει συνθηκών και κριτηρίων.</w:t>
      </w:r>
    </w:p>
    <w:p w14:paraId="22144FC7" w14:textId="77777777" w:rsidR="008F10B2" w:rsidRDefault="00000000">
      <w:pPr>
        <w:pStyle w:val="ab"/>
        <w:numPr>
          <w:ilvl w:val="0"/>
          <w:numId w:val="16"/>
        </w:numPr>
        <w:spacing w:after="60" w:line="240" w:lineRule="auto"/>
        <w:jc w:val="both"/>
        <w:rPr>
          <w:rFonts w:ascii="Times New Roman" w:hAnsi="Times New Roman" w:cs="Times New Roman"/>
          <w:sz w:val="20"/>
          <w:szCs w:val="20"/>
        </w:rPr>
      </w:pPr>
      <w:r>
        <w:rPr>
          <w:rFonts w:ascii="Arial" w:hAnsi="Arial" w:cs="Arial"/>
          <w:b/>
          <w:bCs/>
          <w:color w:val="000000"/>
          <w:sz w:val="20"/>
          <w:szCs w:val="20"/>
        </w:rPr>
        <w:t>παραμετροποίηση</w:t>
      </w:r>
      <w:r>
        <w:rPr>
          <w:rFonts w:ascii="Arial" w:hAnsi="Arial" w:cs="Arial"/>
          <w:color w:val="000000"/>
          <w:sz w:val="20"/>
          <w:szCs w:val="20"/>
        </w:rPr>
        <w:t>: η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00455060" w14:textId="77777777" w:rsidR="008F10B2" w:rsidRDefault="00000000">
      <w:pPr>
        <w:pStyle w:val="Web"/>
        <w:numPr>
          <w:ilvl w:val="0"/>
          <w:numId w:val="17"/>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αναγνώριση σφαλμάτων</w:t>
      </w:r>
      <w:r>
        <w:rPr>
          <w:rFonts w:ascii="Arial" w:hAnsi="Arial" w:cs="Arial"/>
          <w:color w:val="000000"/>
          <w:sz w:val="20"/>
          <w:szCs w:val="20"/>
        </w:rPr>
        <w:t>: σε περίπτωση εμφάνισης σφάλματος, η PL/pgSQL παρέχει σαφή μηνύματα σφάλματος προς τον προγραμματιστή, διευκολύνοντας τον εντοπισμό και τη διόρθωσή τους.</w:t>
      </w:r>
    </w:p>
    <w:p w14:paraId="7E29267F"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Συνολικά, η γλώσσα 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μίας γλώσσας προγραμματισμού, για να διαμορφώσουν τη βάση δεδομένων όπως αυτοί επιθυμούν.</w:t>
      </w:r>
    </w:p>
    <w:p w14:paraId="0BB6DC1D" w14:textId="77777777" w:rsidR="008F10B2" w:rsidRPr="003F0503" w:rsidRDefault="00000000">
      <w:pPr>
        <w:pStyle w:val="Web"/>
        <w:spacing w:before="360" w:beforeAutospacing="0" w:after="120" w:afterAutospacing="0"/>
        <w:outlineLvl w:val="1"/>
        <w:rPr>
          <w:rFonts w:ascii="Arial Black" w:hAnsi="Arial Black"/>
          <w:sz w:val="22"/>
          <w:szCs w:val="22"/>
        </w:rPr>
      </w:pPr>
      <w:bookmarkStart w:id="53" w:name="_Toc143044171"/>
      <w:bookmarkStart w:id="54" w:name="_Toc148178541"/>
      <w:r w:rsidRPr="003F0503">
        <w:rPr>
          <w:rFonts w:ascii="Arial Black" w:hAnsi="Arial Black" w:cs="Arial"/>
          <w:color w:val="000000"/>
          <w:sz w:val="22"/>
          <w:szCs w:val="22"/>
        </w:rPr>
        <w:t xml:space="preserve">3.4 </w:t>
      </w:r>
      <w:r>
        <w:rPr>
          <w:rFonts w:ascii="Arial Black" w:hAnsi="Arial Black" w:cs="Arial"/>
          <w:color w:val="000000"/>
          <w:sz w:val="22"/>
          <w:szCs w:val="22"/>
        </w:rPr>
        <w:t>Το</w:t>
      </w:r>
      <w:r w:rsidRPr="003F0503">
        <w:rPr>
          <w:rFonts w:ascii="Arial Black" w:hAnsi="Arial Black" w:cs="Arial"/>
          <w:color w:val="000000"/>
          <w:sz w:val="22"/>
          <w:szCs w:val="22"/>
        </w:rPr>
        <w:t xml:space="preserve"> </w:t>
      </w:r>
      <w:r>
        <w:rPr>
          <w:rFonts w:ascii="Arial Black" w:hAnsi="Arial Black" w:cs="Arial"/>
          <w:color w:val="000000"/>
          <w:sz w:val="22"/>
          <w:szCs w:val="22"/>
        </w:rPr>
        <w:t>Λογισμικό</w:t>
      </w:r>
      <w:r w:rsidRPr="003F0503">
        <w:rPr>
          <w:rFonts w:ascii="Arial Black" w:hAnsi="Arial Black" w:cs="Arial"/>
          <w:color w:val="000000"/>
          <w:sz w:val="22"/>
          <w:szCs w:val="22"/>
        </w:rPr>
        <w:t xml:space="preserve"> </w:t>
      </w:r>
      <w:r>
        <w:rPr>
          <w:rFonts w:ascii="Arial Black" w:hAnsi="Arial Black" w:cs="Arial"/>
          <w:color w:val="000000"/>
          <w:sz w:val="22"/>
          <w:szCs w:val="22"/>
          <w:lang w:val="en-US"/>
        </w:rPr>
        <w:t>Docker</w:t>
      </w:r>
      <w:bookmarkEnd w:id="53"/>
      <w:bookmarkEnd w:id="54"/>
    </w:p>
    <w:p w14:paraId="0126FDB6" w14:textId="77777777" w:rsidR="008F10B2" w:rsidRDefault="00000000">
      <w:pPr>
        <w:pStyle w:val="Web"/>
        <w:spacing w:beforeAutospacing="0" w:after="60" w:afterAutospacing="0"/>
        <w:jc w:val="both"/>
        <w:rPr>
          <w:rFonts w:ascii="Arial Black" w:hAnsi="Arial Black"/>
          <w:sz w:val="20"/>
          <w:szCs w:val="20"/>
        </w:rPr>
      </w:pPr>
      <w:r>
        <w:rPr>
          <w:rFonts w:ascii="Arial" w:hAnsi="Arial" w:cs="Arial"/>
          <w:color w:val="000000"/>
          <w:sz w:val="20"/>
          <w:szCs w:val="20"/>
        </w:rPr>
        <w:t>Το</w:t>
      </w:r>
      <w:r w:rsidRPr="00EA630A">
        <w:rPr>
          <w:rFonts w:ascii="Arial" w:hAnsi="Arial" w:cs="Arial"/>
          <w:color w:val="000000"/>
          <w:sz w:val="20"/>
          <w:szCs w:val="20"/>
        </w:rPr>
        <w:t xml:space="preserve"> </w:t>
      </w:r>
      <w:r>
        <w:rPr>
          <w:rFonts w:ascii="Arial" w:hAnsi="Arial" w:cs="Arial"/>
          <w:color w:val="000000"/>
          <w:sz w:val="20"/>
          <w:szCs w:val="20"/>
        </w:rPr>
        <w:t>λογισμικό</w:t>
      </w:r>
      <w:r w:rsidRPr="00EA630A">
        <w:rPr>
          <w:rFonts w:ascii="Arial" w:hAnsi="Arial" w:cs="Arial"/>
          <w:color w:val="000000"/>
          <w:sz w:val="20"/>
          <w:szCs w:val="20"/>
        </w:rPr>
        <w:t xml:space="preserve"> </w:t>
      </w:r>
      <w:r>
        <w:rPr>
          <w:rFonts w:ascii="Arial" w:hAnsi="Arial" w:cs="Arial"/>
          <w:color w:val="000000"/>
          <w:sz w:val="20"/>
          <w:szCs w:val="20"/>
          <w:lang w:val="en-US"/>
        </w:rPr>
        <w:t>Docker</w:t>
      </w:r>
      <w:r w:rsidRPr="00EA630A">
        <w:rPr>
          <w:rFonts w:ascii="Arial" w:hAnsi="Arial" w:cs="Arial"/>
          <w:color w:val="000000"/>
          <w:sz w:val="20"/>
          <w:szCs w:val="20"/>
        </w:rPr>
        <w:t xml:space="preserve"> </w:t>
      </w:r>
      <w:sdt>
        <w:sdtPr>
          <w:rPr>
            <w:color w:val="000000"/>
          </w:rPr>
          <w:tag w:val="MENDELEY_CITATION_v3_eyJjaXRhdGlvbklEIjoiTUVOREVMRVlfQ0lUQVRJT05fNDY3OWMxMzktMTlhMC00MTAzLWIyMzItNDMwNDk0YmI0MDFmIiwicHJvcGVydGllcyI6eyJub3RlSW5kZXgiOjB9LCJpc0VkaXRlZCI6ZmFsc2UsIm1hbnVhbE92ZXJyaWRlIjp7ImlzTWFudWFsbHlPdmVycmlkZGVuIjpmYWxzZSwiY2l0ZXByb2NUZXh0IjoiWzIz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placeholder>
            <w:docPart w:val="DefaultPlaceholder_-1854013440"/>
          </w:placeholder>
        </w:sdtPr>
        <w:sdtContent>
          <w:r w:rsidR="00EA630A" w:rsidRPr="00EA630A">
            <w:rPr>
              <w:rFonts w:ascii="Arial" w:hAnsi="Arial" w:cs="Arial"/>
              <w:color w:val="000000"/>
            </w:rPr>
            <w:t>[</w:t>
          </w:r>
          <w:r w:rsidR="00EA630A" w:rsidRPr="00BD5076">
            <w:rPr>
              <w:rFonts w:ascii="Arial" w:hAnsi="Arial" w:cs="Arial"/>
              <w:color w:val="000000"/>
              <w:sz w:val="20"/>
              <w:szCs w:val="20"/>
            </w:rPr>
            <w:t>23</w:t>
          </w:r>
          <w:r w:rsidR="00EA630A" w:rsidRPr="00EA630A">
            <w:rPr>
              <w:rFonts w:ascii="Arial" w:hAnsi="Arial" w:cs="Arial"/>
              <w:color w:val="000000"/>
            </w:rPr>
            <w:t>]</w:t>
          </w:r>
        </w:sdtContent>
      </w:sdt>
      <w:r w:rsidRPr="00EA630A">
        <w:rPr>
          <w:rFonts w:ascii="Arial" w:hAnsi="Arial" w:cs="Arial"/>
          <w:color w:val="000000"/>
          <w:sz w:val="20"/>
          <w:szCs w:val="20"/>
        </w:rPr>
        <w:t xml:space="preserve"> </w:t>
      </w:r>
      <w:r>
        <w:rPr>
          <w:rFonts w:ascii="Arial" w:hAnsi="Arial" w:cs="Arial"/>
          <w:color w:val="000000"/>
          <w:sz w:val="20"/>
          <w:szCs w:val="20"/>
        </w:rPr>
        <w:t>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«κουτιού εκτέλεσης» (</w:t>
      </w:r>
      <w:r>
        <w:rPr>
          <w:rFonts w:ascii="Arial" w:hAnsi="Arial" w:cs="Arial"/>
          <w:color w:val="000000"/>
          <w:sz w:val="20"/>
          <w:szCs w:val="20"/>
          <w:lang w:val="en-US"/>
        </w:rPr>
        <w:t>container</w:t>
      </w:r>
      <w:r>
        <w:rPr>
          <w:rFonts w:ascii="Arial" w:hAnsi="Arial" w:cs="Arial"/>
          <w:color w:val="000000"/>
          <w:sz w:val="20"/>
          <w:szCs w:val="20"/>
        </w:rPr>
        <w:t>), το οποίο μπορεί να εκτελεστεί σε οποιοδήποτε σύστημα και λειτουργικό, εξαλείφοντας έτσι τις ανησυχίες περί συμβατότητας. Αναλυτικότερα, κάθε κουτί εκτέλεσης περιλαμβάνει:</w:t>
      </w:r>
    </w:p>
    <w:p w14:paraId="4FDFD2EF" w14:textId="77777777" w:rsidR="008F10B2" w:rsidRDefault="00000000">
      <w:pPr>
        <w:pStyle w:val="Web"/>
        <w:numPr>
          <w:ilvl w:val="0"/>
          <w:numId w:val="18"/>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εκτελέσιμο αρχείο:</w:t>
      </w:r>
      <w:r>
        <w:rPr>
          <w:rFonts w:ascii="Arial" w:hAnsi="Arial" w:cs="Arial"/>
          <w:color w:val="000000"/>
          <w:sz w:val="20"/>
          <w:szCs w:val="20"/>
        </w:rPr>
        <w:t xml:space="preserve"> το εκτελέσιμο αρχείο της εφαρμογής.</w:t>
      </w:r>
    </w:p>
    <w:p w14:paraId="58ABEDEB" w14:textId="77777777" w:rsidR="008F10B2" w:rsidRDefault="00000000">
      <w:pPr>
        <w:pStyle w:val="Web"/>
        <w:numPr>
          <w:ilvl w:val="0"/>
          <w:numId w:val="19"/>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βιβλιοθήκες:</w:t>
      </w:r>
      <w:r>
        <w:rPr>
          <w:rFonts w:ascii="Arial" w:hAnsi="Arial" w:cs="Arial"/>
          <w:color w:val="000000"/>
          <w:sz w:val="20"/>
          <w:szCs w:val="20"/>
        </w:rPr>
        <w:t xml:space="preserve"> οι βιβλιοθήκες και οι εξαρτήσεις που απαιτούνται για τη λειτουργία της εφαρμογής. Αυτές χρησιμοποιούνται κατά τη διάρκεια της εκτέλεσης.</w:t>
      </w:r>
    </w:p>
    <w:p w14:paraId="56D34688" w14:textId="77777777" w:rsidR="008F10B2" w:rsidRDefault="00000000">
      <w:pPr>
        <w:pStyle w:val="Web"/>
        <w:numPr>
          <w:ilvl w:val="0"/>
          <w:numId w:val="20"/>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ρυθμίσεις περιβάλλοντος:</w:t>
      </w:r>
      <w:r>
        <w:rPr>
          <w:rFonts w:ascii="Arial" w:hAnsi="Arial" w:cs="Arial"/>
          <w:color w:val="000000"/>
          <w:sz w:val="20"/>
          <w:szCs w:val="20"/>
        </w:rPr>
        <w:t xml:space="preserve"> είναι τα πρότυπα που καθορίζουν πώς η εφαρμογή πρέπει να εκτελείται, όπως είναι οι μεταβλητές περιβάλλοντος και οι παράμετροι εκτέλεσης.</w:t>
      </w:r>
    </w:p>
    <w:p w14:paraId="0245BA68" w14:textId="77777777" w:rsidR="008F10B2" w:rsidRDefault="00000000">
      <w:pPr>
        <w:pStyle w:val="Web"/>
        <w:numPr>
          <w:ilvl w:val="0"/>
          <w:numId w:val="21"/>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 xml:space="preserve">εκτελέσιμες εντολές: </w:t>
      </w:r>
      <w:r>
        <w:rPr>
          <w:rFonts w:ascii="Arial" w:hAnsi="Arial" w:cs="Arial"/>
          <w:color w:val="000000"/>
          <w:sz w:val="20"/>
          <w:szCs w:val="20"/>
        </w:rPr>
        <w:t>οι εκτελέσιμες εντολές αναφέρονται στις ενέργειες που πρέπει να ληφθούν για να ξεκινήσει η εφαρμογή εντός του container. </w:t>
      </w:r>
    </w:p>
    <w:p w14:paraId="480CE9F1" w14:textId="77777777" w:rsidR="008F10B2" w:rsidRDefault="00000000">
      <w:pPr>
        <w:pStyle w:val="Web"/>
        <w:numPr>
          <w:ilvl w:val="0"/>
          <w:numId w:val="22"/>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δεδομένα εφαρμογής:</w:t>
      </w:r>
      <w:r>
        <w:rPr>
          <w:rFonts w:ascii="Arial" w:hAnsi="Arial" w:cs="Arial"/>
          <w:color w:val="000000"/>
          <w:sz w:val="20"/>
          <w:szCs w:val="20"/>
        </w:rPr>
        <w:t xml:space="preserve"> πρόκειται για οποιαδήποτε δεδομένα ή αρχεία που χρειάζεται η εφαρμογή για να λειτουργήσει σωστά.</w:t>
      </w:r>
    </w:p>
    <w:p w14:paraId="22FEF3EE" w14:textId="463FAFC2" w:rsidR="00EA630A" w:rsidRPr="00BD5076"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29E0BE57" w14:textId="77777777" w:rsidR="008F10B2" w:rsidRDefault="00000000">
      <w:pPr>
        <w:pStyle w:val="Web"/>
        <w:spacing w:before="360" w:beforeAutospacing="0" w:after="120" w:afterAutospacing="0"/>
        <w:jc w:val="both"/>
        <w:outlineLvl w:val="1"/>
        <w:rPr>
          <w:rFonts w:ascii="Arial Black" w:hAnsi="Arial Black" w:cs="Arial"/>
          <w:color w:val="000000"/>
          <w:sz w:val="22"/>
          <w:szCs w:val="22"/>
        </w:rPr>
      </w:pPr>
      <w:bookmarkStart w:id="55" w:name="_Toc143044172"/>
      <w:bookmarkStart w:id="56" w:name="_Toc148178542"/>
      <w:r>
        <w:rPr>
          <w:rFonts w:ascii="Arial Black" w:hAnsi="Arial Black" w:cs="Arial"/>
          <w:color w:val="000000"/>
          <w:sz w:val="22"/>
          <w:szCs w:val="22"/>
        </w:rPr>
        <w:t>3.5 Το Λογισμικό Valhalla</w:t>
      </w:r>
      <w:bookmarkEnd w:id="55"/>
      <w:bookmarkEnd w:id="56"/>
    </w:p>
    <w:p w14:paraId="2DF2D105" w14:textId="77777777" w:rsidR="008F10B2" w:rsidRDefault="00000000">
      <w:pPr>
        <w:pStyle w:val="Web"/>
        <w:spacing w:beforeAutospacing="0" w:after="60" w:afterAutospacing="0"/>
        <w:jc w:val="both"/>
        <w:rPr>
          <w:rFonts w:ascii="Arial Black" w:hAnsi="Arial Black" w:cs="Arial"/>
          <w:color w:val="000000"/>
          <w:sz w:val="22"/>
          <w:szCs w:val="22"/>
        </w:rPr>
      </w:pPr>
      <w:r>
        <w:rPr>
          <w:rFonts w:ascii="Arial" w:hAnsi="Arial" w:cs="Arial"/>
          <w:color w:val="000000"/>
          <w:sz w:val="20"/>
          <w:szCs w:val="20"/>
        </w:rPr>
        <w:t xml:space="preserve">Το λογισμικό Valhalla </w:t>
      </w:r>
      <w:sdt>
        <w:sdtPr>
          <w:rPr>
            <w:rFonts w:ascii="Arial" w:hAnsi="Arial" w:cs="Arial"/>
            <w:color w:val="000000"/>
            <w:sz w:val="20"/>
            <w:szCs w:val="20"/>
          </w:rPr>
          <w:tag w:val="MENDELEY_CITATION_v3_eyJjaXRhdGlvbklEIjoiTUVOREVMRVlfQ0lUQVRJT05fMzRkYjM2MWItOGMyNC00ZjhiLThjNGEtMWJhN2EzZTNlMGM5IiwicHJvcGVydGllcyI6eyJub3RlSW5kZXgiOjB9LCJpc0VkaXRlZCI6ZmFsc2UsIm1hbnVhbE92ZXJyaWRlIjp7ImlzTWFudWFsbHlPdmVycmlkZGVuIjpmYWxzZSwiY2l0ZXByb2NUZXh0IjoiWzI0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DefaultPlaceholder_-1854013440"/>
          </w:placeholder>
        </w:sdtPr>
        <w:sdtContent>
          <w:r w:rsidR="00EA630A" w:rsidRPr="00BD5076">
            <w:rPr>
              <w:rFonts w:ascii="Arial" w:hAnsi="Arial" w:cs="Arial"/>
              <w:color w:val="000000"/>
              <w:sz w:val="20"/>
              <w:szCs w:val="20"/>
            </w:rPr>
            <w:t>[24]</w:t>
          </w:r>
        </w:sdtContent>
      </w:sdt>
      <w:r>
        <w:rPr>
          <w:rFonts w:ascii="Arial" w:hAnsi="Arial" w:cs="Arial"/>
          <w:color w:val="000000"/>
          <w:sz w:val="20"/>
          <w:szCs w:val="20"/>
        </w:rPr>
        <w:t xml:space="preserve"> 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5749763F"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lastRenderedPageBreak/>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384A2907"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1014B8BA"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Το λογισμικό Valhalla είναι συμβατό με διάφορα λειτουργικά συστήματα, όπως το Linux, το macOS και τα Windows. Επιπλέον, το τελευταίο είναι προσαρμόσιμο για εκτέλεση τόσο σε τοπικούς υπολογιστές, όσο και σε απομακρυσμένους διακομιστές (</w:t>
      </w:r>
      <w:r>
        <w:rPr>
          <w:rFonts w:ascii="Arial" w:hAnsi="Arial" w:cs="Arial"/>
          <w:color w:val="000000"/>
          <w:sz w:val="20"/>
          <w:szCs w:val="20"/>
          <w:lang w:val="en-US"/>
        </w:rPr>
        <w:t>S</w:t>
      </w:r>
      <w:proofErr w:type="spellStart"/>
      <w:r>
        <w:rPr>
          <w:rFonts w:ascii="Arial" w:hAnsi="Arial" w:cs="Arial"/>
          <w:color w:val="000000"/>
          <w:sz w:val="20"/>
          <w:szCs w:val="20"/>
        </w:rPr>
        <w:t>ervers</w:t>
      </w:r>
      <w:proofErr w:type="spellEnd"/>
      <w:r>
        <w:rPr>
          <w:rFonts w:ascii="Arial" w:hAnsi="Arial" w:cs="Arial"/>
          <w:color w:val="000000"/>
          <w:sz w:val="20"/>
          <w:szCs w:val="20"/>
        </w:rPr>
        <w:t>). Τέλος, λόγω του γεγονότος ότι το εν λόγω λογισμικό είναι ανοιχτού κώδικα, σημαίνει ότι διανέμεται και δωρεάν στους ενδιαφερόμενους χρήστες.</w:t>
      </w:r>
    </w:p>
    <w:p w14:paraId="05FF807B" w14:textId="77777777" w:rsidR="008F10B2" w:rsidRDefault="00000000">
      <w:pPr>
        <w:pStyle w:val="Web"/>
        <w:spacing w:before="360" w:beforeAutospacing="0" w:after="120" w:afterAutospacing="0"/>
        <w:outlineLvl w:val="2"/>
        <w:rPr>
          <w:rFonts w:ascii="Arial Black" w:hAnsi="Arial Black"/>
          <w:sz w:val="20"/>
          <w:szCs w:val="20"/>
        </w:rPr>
      </w:pPr>
      <w:bookmarkStart w:id="57" w:name="_Toc143044173"/>
      <w:bookmarkStart w:id="58" w:name="_Toc148178543"/>
      <w:r>
        <w:rPr>
          <w:rFonts w:ascii="Arial Black" w:hAnsi="Arial Black" w:cs="Arial"/>
          <w:color w:val="000000"/>
          <w:sz w:val="20"/>
          <w:szCs w:val="20"/>
        </w:rPr>
        <w:t>3.5.1 Η Υπηρεσία Valhalla Meili</w:t>
      </w:r>
      <w:bookmarkEnd w:id="57"/>
      <w:bookmarkEnd w:id="58"/>
    </w:p>
    <w:p w14:paraId="35F0980C" w14:textId="77777777" w:rsidR="008F10B2" w:rsidRDefault="00000000">
      <w:pPr>
        <w:pStyle w:val="Web"/>
        <w:spacing w:beforeAutospacing="0" w:after="60" w:afterAutospacing="0"/>
        <w:jc w:val="both"/>
        <w:rPr>
          <w:rFonts w:ascii="Arial Black" w:hAnsi="Arial Black"/>
          <w:sz w:val="20"/>
          <w:szCs w:val="20"/>
        </w:rPr>
      </w:pPr>
      <w:r>
        <w:rPr>
          <w:rFonts w:ascii="Arial" w:hAnsi="Arial" w:cs="Arial"/>
          <w:color w:val="000000"/>
          <w:sz w:val="20"/>
          <w:szCs w:val="20"/>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6A05C206"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Συγκεκριμένα, το Valhalla Meili αναλαμβάνει την λήψη της πορείας μιας παρατηρηθείσας τροχιάς αποτελούμενη από διαδοχικά GPS σημεία (ζεύγη από γεωγραφικά μήκη και γεωγραφικά πλάτη) και δίνει ως αποτέλεσμα μια πιθανή αντιστοιχισμένη διαδρομή στον ψηφιακό χάρτη.</w:t>
      </w:r>
    </w:p>
    <w:p w14:paraId="79F14CD3"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Στην μελέτη μας, χρησιμοποιούμε ως ψηφιακό χάρτη τα δεδομένα από το Open Street Map (OSM) της περιοχής του San Francisco, California. Το </w:t>
      </w:r>
      <w:r w:rsidRPr="00D94EFC">
        <w:rPr>
          <w:rFonts w:ascii="Arial" w:hAnsi="Arial" w:cs="Arial"/>
          <w:color w:val="000000"/>
          <w:sz w:val="20"/>
          <w:szCs w:val="20"/>
        </w:rPr>
        <w:t xml:space="preserve">OSM </w:t>
      </w:r>
      <w:sdt>
        <w:sdtPr>
          <w:rPr>
            <w:rFonts w:ascii="Arial" w:hAnsi="Arial" w:cs="Arial"/>
            <w:color w:val="000000"/>
            <w:sz w:val="20"/>
            <w:szCs w:val="20"/>
          </w:rPr>
          <w:tag w:val="MENDELEY_CITATION_v3_eyJjaXRhdGlvbklEIjoiTUVOREVMRVlfQ0lUQVRJT05fMjhlNzVlZmUtOTYzNy00N2EzLTg3ZmQtOGZiNDk2MWZlZjhmIiwicHJvcGVydGllcyI6eyJub3RlSW5kZXgiOjB9LCJpc0VkaXRlZCI6ZmFsc2UsIm1hbnVhbE92ZXJyaWRlIjp7ImlzTWFudWFsbHlPdmVycmlkZGVuIjpmYWxzZSwiY2l0ZXByb2NUZXh0IjoiWzI1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Content>
          <w:r w:rsidR="00EA630A" w:rsidRPr="00D94EFC">
            <w:rPr>
              <w:rFonts w:ascii="Arial" w:hAnsi="Arial" w:cs="Arial"/>
              <w:color w:val="000000"/>
              <w:sz w:val="20"/>
              <w:szCs w:val="20"/>
            </w:rPr>
            <w:t>[25]</w:t>
          </w:r>
        </w:sdtContent>
      </w:sdt>
      <w:r w:rsidRPr="00D94EFC">
        <w:rPr>
          <w:rFonts w:ascii="Arial" w:hAnsi="Arial" w:cs="Arial"/>
          <w:color w:val="000000"/>
          <w:sz w:val="20"/>
          <w:szCs w:val="20"/>
        </w:rPr>
        <w:t xml:space="preserve"> είναι</w:t>
      </w:r>
      <w:r>
        <w:rPr>
          <w:rFonts w:ascii="Arial" w:hAnsi="Arial" w:cs="Arial"/>
          <w:color w:val="000000"/>
          <w:sz w:val="20"/>
          <w:szCs w:val="20"/>
        </w:rPr>
        <w:t xml:space="preserve">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391D2307"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Στην διερεύνηση που έχουμε διεξάγει, χρησιμοποιείται η υπηρεσία Valhalla Meili σε συνδυασμό με το λογισμικό Docker. Ουσιαστικά, έχουμε εγκαταστήσει το Valhalla Meili σε ένα κουτί (container) του Docker, μέσα στο οποίο το πρόγραμμα εκτελείται ανεξάρτητα από το λειτουργικό σύστημα και τους περιορισμούς του μηχανήματος που διαθέτουμε. Μετά την εγκατάσταση του Valhalla Meili, διαμορφώνεται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2DD59E6F"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Pr>
          <w:sz w:val="20"/>
          <w:szCs w:val="20"/>
        </w:rPr>
        <w:t xml:space="preserve"> </w:t>
      </w:r>
    </w:p>
    <w:p w14:paraId="772BC876"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Εξαιρετικά χρήσιμο χαρακτηριστικό της λειτουργίας αυτής αποτελεί επίσης και τη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λεπτομέρεια που αξίζει να αναφερθεί, είναι ότι κάθε Edge ID που υπάρχει στη βάση δεδομένων του OSM είναι μοναδικό.</w:t>
      </w:r>
    </w:p>
    <w:p w14:paraId="65B64349"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lastRenderedPageBreak/>
        <w:t>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με σωστή σειρά. Αυτή η ακολουθία των Edge IDs αντιστοιχίζεται όσο το δυνατόν καλύτερα στο οδικό δίκτυο δίνοντας ως αποτέλεσμα μια ακριβή ή αρκετά καλή αναπαράσταση της διαδρομής που διένυσε το κινούμενο αντικείμενο πάνω στον OSM χάρτη.</w:t>
      </w:r>
    </w:p>
    <w:p w14:paraId="1C40416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81AE0B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A2CB34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FE7D92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C83A0B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0BA432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4AE4C5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DB3690A"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6D190C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0AB1A1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F141C3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18AAD83"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02F647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52DF60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F4471CA"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FCE26E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2B7418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B5AFC7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C94423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EBC06E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E62839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460363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A0CB27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426B0C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B58BBA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624BF9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AD6618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D68BDA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63FA2E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2585FF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366527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7772B0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1BA7D1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A5CC0A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356B6F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954692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A2A8555" w14:textId="77777777" w:rsidR="00AE20D0" w:rsidRDefault="00AE20D0">
      <w:pPr>
        <w:pStyle w:val="Web"/>
        <w:spacing w:beforeAutospacing="0" w:after="60" w:afterAutospacing="0"/>
        <w:ind w:firstLine="360"/>
        <w:jc w:val="both"/>
        <w:rPr>
          <w:rFonts w:ascii="Arial" w:hAnsi="Arial" w:cs="Arial"/>
          <w:color w:val="000000"/>
          <w:sz w:val="20"/>
          <w:szCs w:val="20"/>
        </w:rPr>
      </w:pPr>
    </w:p>
    <w:p w14:paraId="4E4201DD" w14:textId="77777777" w:rsidR="00AE20D0" w:rsidRDefault="00AE20D0">
      <w:pPr>
        <w:pStyle w:val="Web"/>
        <w:spacing w:beforeAutospacing="0" w:after="60" w:afterAutospacing="0"/>
        <w:ind w:firstLine="360"/>
        <w:jc w:val="both"/>
        <w:rPr>
          <w:rFonts w:ascii="Arial" w:hAnsi="Arial" w:cs="Arial"/>
          <w:color w:val="000000"/>
          <w:sz w:val="20"/>
          <w:szCs w:val="20"/>
        </w:rPr>
      </w:pPr>
    </w:p>
    <w:p w14:paraId="5004DC52" w14:textId="77777777" w:rsidR="00AE20D0" w:rsidRDefault="00AE20D0">
      <w:pPr>
        <w:pStyle w:val="Web"/>
        <w:spacing w:beforeAutospacing="0" w:after="60" w:afterAutospacing="0"/>
        <w:ind w:firstLine="360"/>
        <w:jc w:val="both"/>
        <w:rPr>
          <w:rFonts w:ascii="Arial" w:hAnsi="Arial" w:cs="Arial"/>
          <w:color w:val="000000"/>
          <w:sz w:val="20"/>
          <w:szCs w:val="20"/>
        </w:rPr>
      </w:pPr>
    </w:p>
    <w:p w14:paraId="36522E32"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59" w:name="_Toc148178544"/>
      <w:r>
        <w:rPr>
          <w:rFonts w:ascii="Arial Black" w:hAnsi="Arial Black" w:cs="Arial"/>
          <w:color w:val="000000"/>
        </w:rPr>
        <w:lastRenderedPageBreak/>
        <w:t>4. Μεθοδολογία</w:t>
      </w:r>
      <w:bookmarkEnd w:id="59"/>
    </w:p>
    <w:p w14:paraId="09C2FCEC"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Στο παρόν κεφάλαιο παρουσιάζεται η μεθοδολογία, την οποία προτείνουμε, για να αντιμετωπίσουμε με αποτελεσματικότητα το πρόβλημα της πρόβλεψης της κυκλοφοριακής ροής σε μονοπάτια που βρίσκονται μέσα σε ένα συγκεκριμένο οδικό δίκτυο. Η μεθοδολογία θέλει το πρόβλημα να επιλύεται με αλγορίθμους μηχανικής μάθησης. Επομένως, η ύπαρξη ενός συνόλου δεδομένων καθίσταται αναγκαία. Αξίζει να προστεθεί ότι η σειρά των βημάτων που παρουσιάζονται εδώ είναι γενική, ενώ στο τελευταίο υποκεφάλαιο της παρούσας ενότητας εφαρμόζουμε αυτήν τη μεθοδολογία προσαρμοσμένη στο δικό μας σύνολο δεδομένων.</w:t>
      </w:r>
    </w:p>
    <w:p w14:paraId="186DAB86" w14:textId="77777777" w:rsidR="008F10B2" w:rsidRDefault="00000000">
      <w:pPr>
        <w:pStyle w:val="Web"/>
        <w:spacing w:before="360" w:beforeAutospacing="0" w:after="120" w:afterAutospacing="0"/>
        <w:outlineLvl w:val="1"/>
        <w:rPr>
          <w:rFonts w:ascii="Arial Black" w:hAnsi="Arial Black" w:cs="Arial"/>
          <w:color w:val="000000"/>
          <w:sz w:val="22"/>
          <w:szCs w:val="22"/>
        </w:rPr>
      </w:pPr>
      <w:bookmarkStart w:id="60" w:name="_Toc148178545"/>
      <w:r>
        <w:rPr>
          <w:rFonts w:ascii="Arial Black" w:hAnsi="Arial Black" w:cs="Arial"/>
          <w:color w:val="000000"/>
          <w:sz w:val="22"/>
          <w:szCs w:val="22"/>
        </w:rPr>
        <w:t>4.1 Συλλογή και Επεξεργασία των Δεδομένων</w:t>
      </w:r>
      <w:bookmarkEnd w:id="60"/>
    </w:p>
    <w:p w14:paraId="4259F997"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Το πρώτο βήμα στην διεκπεραίωση του προβλήματος είναι η συγκέντρωση ενός κατάλληλου συνόλου δεδομένων. Τα δεδομένα συνίστανται να περιέχουν καταγραφές θέσεων κινούμενων αντικειμένων (ΚΑ) εντός ενός συστήματος οδών, καθώς επίσης και την χρονική πληροφορία αυτών των καταγραφών. </w:t>
      </w:r>
    </w:p>
    <w:p w14:paraId="10C8DB64"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Αφού γίνει η συλλογή των δεδομένων, καλό είναι να γίνει η δέουσα προεπεξεργασία επάνω σε αυτά. Για παράδειγμα, η απομάκρυνση πλεονάζουσας πληροφορίας που δεν σχετίζεται με την κυκλοφοριακή ροή, η αντιμετώπιση των κενών τιμών και η μετατροπή των κατηγορικών χαρακτηριστικών σε αριθμητικές τιμές είναι μόνο λίγες από τις ενέργειες που μπορούν να γίνουν, εφόσον χρειάζεται.</w:t>
      </w:r>
    </w:p>
    <w:p w14:paraId="04955463"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Αφού το σύνολο δεδομένων έχει οργανωθεί, το επόμενο βήμα αφορά στην οργάνωση της πληροφορίας που παρέχουν τα δεδομένα. Συγκεκριμένα, αυτό το βήμα διαιρείται στην διαδικασία του </w:t>
      </w:r>
      <w:r>
        <w:rPr>
          <w:rFonts w:ascii="Arial" w:hAnsi="Arial" w:cs="Arial"/>
          <w:b/>
          <w:bCs/>
          <w:color w:val="000000"/>
          <w:sz w:val="20"/>
          <w:szCs w:val="20"/>
        </w:rPr>
        <w:t>διαχωρισμού τροχιών</w:t>
      </w:r>
      <w:r>
        <w:rPr>
          <w:rFonts w:ascii="Arial" w:hAnsi="Arial" w:cs="Arial"/>
          <w:color w:val="000000"/>
          <w:sz w:val="20"/>
          <w:szCs w:val="20"/>
        </w:rPr>
        <w:t xml:space="preserve"> (Trajectory Splitting) και της </w:t>
      </w:r>
      <w:r>
        <w:rPr>
          <w:rFonts w:ascii="Arial" w:hAnsi="Arial" w:cs="Arial"/>
          <w:b/>
          <w:bCs/>
          <w:color w:val="000000"/>
          <w:sz w:val="20"/>
          <w:szCs w:val="20"/>
        </w:rPr>
        <w:t>αντιστοίχισης των σημείων GPS στον χάρτη</w:t>
      </w:r>
      <w:r>
        <w:rPr>
          <w:rFonts w:ascii="Arial" w:hAnsi="Arial" w:cs="Arial"/>
          <w:color w:val="000000"/>
          <w:sz w:val="20"/>
          <w:szCs w:val="20"/>
        </w:rPr>
        <w:t xml:space="preserve"> (Map Matching).</w:t>
      </w:r>
    </w:p>
    <w:p w14:paraId="6FD31142"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Όσον αφορά την πρώτη διαδικασία, μέσα στο σύνολο δεδομένων υπάρχουν τροχιές ΚΑ. Ο όρος τροχιά αναφέρεται στην συνεχόμενη καταγραφή GPS θέσεων ενός ΚΑ μέσα σε ένα χρονικό διάστημα. Λόγω του γεγονότος ότι οι καταγραφές αυτές μπορεί να τύχει να είναι καταγεγραμμένες ανά αραιά χρονικά σημεία, μία διαδικασία διαχωρισμού αυτών των τροχιών οργανώνει τα δεδομένα σε υποτροχιές, όπου κάθε υποτροχιά περιέχει χρονικές καταγραφές GPS θέσεων ενός μόνο ΚΑ που απέχουν ανά δύο ένα συγκεκριμένο χρονικό διάστημα. Το πόσο μικρά θα είναι τα χρονικά διαστήματα αφήνεται στην επιλογή του χρήστη. Μετά το πέρας αυτής της διαδικασίας, τα αναγνωριστικά της τροχιάς καθώς και της υποτροχιάς θεωρούμε πως οργανώνονται σε πεδία με ονόματα TrajID ή SubTrajID αντίστοιχα </w:t>
      </w:r>
    </w:p>
    <w:p w14:paraId="0F4A1321"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Μόλις γίνει ο διαχωρισμός των τροχιών σε υποτροχιές, η επόμενη κίνηση στην μεθοδολογία μας είναι η διαδικασία Map Matching. Tα δεδομένα των υποτροχιών αποτελούν GPS σημεία. Επομένως, υπάρχει μεγάλη πιθανότητα κατά την συλλογή τους να υπήρξε θόρυβος και να μην έχουν αντιστοιχηθεί σωστά στο οδικό δίκτυο που αντιπροσωπεύουν. Άρα, μία διαδικασία αντιστοίχισης των τροχιών στο οδικό δίκτυο καθίσταται αναγκαία. Μετά το πέρας αυτής της επεξεργασίας, τα νέα δεδομένα που προκύπτουν έχουν πλέον αντιστοιχηθεί επακριβώς στο οδικό δίκτυο. Η νέα πληροφορία που έχει εισαχθεί στα δεδομένα περιέχει για κάθε τροχιά τις διαδοχικές ακμές που πέρασε η τροχιά (στήλη OsmWayID), τον χρόνο που εισήλθε η τροχιά στην κάθε ακμή (στήλη TimeEnter) και τον χρόνο που εξήλθε η τροχιά από αυτή την ακμή (στήλη TimeLeave). </w:t>
      </w:r>
    </w:p>
    <w:p w14:paraId="14FC10AA" w14:textId="278D12B0" w:rsidR="00EA630A" w:rsidRDefault="00000000">
      <w:pPr>
        <w:pStyle w:val="Web"/>
        <w:spacing w:beforeAutospacing="0" w:after="60" w:afterAutospacing="0"/>
        <w:jc w:val="both"/>
        <w:rPr>
          <w:rFonts w:ascii="Arial" w:hAnsi="Arial" w:cs="Arial"/>
          <w:color w:val="000000"/>
          <w:sz w:val="20"/>
          <w:szCs w:val="20"/>
        </w:rPr>
      </w:pPr>
      <w:r>
        <w:rPr>
          <w:rFonts w:ascii="Arial" w:hAnsi="Arial" w:cs="Arial"/>
          <w:b/>
          <w:bCs/>
          <w:color w:val="000000"/>
          <w:sz w:val="20"/>
          <w:szCs w:val="20"/>
        </w:rPr>
        <w:t>Σημείωση</w:t>
      </w:r>
      <w:r>
        <w:rPr>
          <w:rFonts w:ascii="Arial" w:hAnsi="Arial" w:cs="Arial"/>
          <w:color w:val="000000"/>
          <w:sz w:val="20"/>
          <w:szCs w:val="20"/>
        </w:rPr>
        <w:t xml:space="preserve">: Τα ονόματα των στηλών που δίνονται είναι ενδεικτικά και χρησιμοποιούνται για την κατανόηση του αλγορίθμου </w:t>
      </w:r>
      <w:r>
        <w:rPr>
          <w:rFonts w:ascii="Arial" w:hAnsi="Arial" w:cs="Arial"/>
          <w:color w:val="000000"/>
          <w:sz w:val="20"/>
          <w:szCs w:val="20"/>
          <w:lang w:val="en-US"/>
        </w:rPr>
        <w:t>SPQ</w:t>
      </w:r>
      <w:r>
        <w:rPr>
          <w:rFonts w:ascii="Arial" w:hAnsi="Arial" w:cs="Arial"/>
          <w:color w:val="000000"/>
          <w:sz w:val="20"/>
          <w:szCs w:val="20"/>
        </w:rPr>
        <w:t xml:space="preserve"> που περιγράφεται παρακάτω. </w:t>
      </w:r>
    </w:p>
    <w:p w14:paraId="25180720" w14:textId="77777777" w:rsidR="008F10B2" w:rsidRDefault="00000000">
      <w:pPr>
        <w:pStyle w:val="Web"/>
        <w:spacing w:before="360" w:beforeAutospacing="0" w:after="120" w:afterAutospacing="0"/>
        <w:outlineLvl w:val="1"/>
        <w:rPr>
          <w:rFonts w:ascii="Arial Black" w:hAnsi="Arial Black"/>
          <w:sz w:val="22"/>
          <w:szCs w:val="22"/>
        </w:rPr>
      </w:pPr>
      <w:bookmarkStart w:id="61" w:name="_Toc148178546"/>
      <w:r>
        <w:rPr>
          <w:rFonts w:ascii="Arial Black" w:hAnsi="Arial Black"/>
          <w:sz w:val="22"/>
          <w:szCs w:val="22"/>
        </w:rPr>
        <w:t>4.2 Αναγωγή σε Πρόβλημα Χρονοσειρών</w:t>
      </w:r>
      <w:bookmarkEnd w:id="61"/>
    </w:p>
    <w:p w14:paraId="25D62766"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 xml:space="preserve">Ο τρόπος με τον οποίο προσεγγίζεται το πρόβλημα στην μεθοδολογία είναι υπό το πρίσμα των χρονοσειρών. Ως χρονοσειρές ορίζουμε τα δεδομένα που έχουν διαταχθεί σε συνάρτηση με τον χρόνο. Το επόμενο βήμα στην μεθοδολογία μας είναι να οργανώσουμε τα δεδομένα που έχουμε στη διάθεσή μας σε χρονοσειρές. Προς διευκόλυνση του αναγνώστη, επαναλαμβάνεται ότι το πρόβλημα που επιλύεται είναι η πρόβλεψη της κυκλοφοριακής ροής σε ολόκληρα μονοπάτια ενός οδικού δικτύου. </w:t>
      </w:r>
    </w:p>
    <w:p w14:paraId="23B2468E"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lastRenderedPageBreak/>
        <w:t>Για την ολοκλήρωση του βήματος αυτού, θεωρούμε απαραίτητη την χρήση του αλγορίθμου των ΑΕΜ που αναφέραμε στο πρώτο κεφάλαιο.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0949688A"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Ο αλγόριθμος των ΑΕΜ έχει υλοποιηθεί σε γλώσσα Python με μορφή συνάρτησης. Το όνομα της συνάρτησης είναι </w:t>
      </w:r>
      <w:r>
        <w:rPr>
          <w:rFonts w:ascii="Arial" w:hAnsi="Arial" w:cs="Arial"/>
          <w:b/>
          <w:bCs/>
          <w:sz w:val="20"/>
          <w:szCs w:val="20"/>
        </w:rPr>
        <w:t>SPQ</w:t>
      </w:r>
      <w:r>
        <w:rPr>
          <w:rFonts w:ascii="Arial" w:hAnsi="Arial" w:cs="Arial"/>
          <w:sz w:val="20"/>
          <w:szCs w:val="20"/>
        </w:rPr>
        <w:t xml:space="preserve">  και προέρχεται από τη φράση </w:t>
      </w:r>
      <w:r>
        <w:rPr>
          <w:rFonts w:ascii="Arial" w:hAnsi="Arial" w:cs="Arial"/>
          <w:b/>
          <w:bCs/>
          <w:sz w:val="20"/>
          <w:szCs w:val="20"/>
        </w:rPr>
        <w:t>Street Path Queries</w:t>
      </w:r>
      <w:r>
        <w:rPr>
          <w:rFonts w:ascii="Arial" w:hAnsi="Arial" w:cs="Arial"/>
          <w:sz w:val="20"/>
          <w:szCs w:val="20"/>
        </w:rPr>
        <w:t>. Πιο συγκεκριμένα, η συνάρτηση προσπελάβνει κάθε φορά τον πίνακα με τα αντιστοιχιζόμενα στο οδικό δίκτυο δεδομένα. Οι παράμετροι που λαμβάνει σαν είσοδο είναι οι ακόλουθες:</w:t>
      </w:r>
    </w:p>
    <w:p w14:paraId="603C3D63" w14:textId="77777777" w:rsidR="008F10B2" w:rsidRDefault="00000000">
      <w:pPr>
        <w:pStyle w:val="Web"/>
        <w:numPr>
          <w:ilvl w:val="0"/>
          <w:numId w:val="40"/>
        </w:numPr>
        <w:spacing w:beforeAutospacing="0" w:after="0" w:afterAutospacing="0"/>
        <w:jc w:val="both"/>
        <w:rPr>
          <w:rFonts w:ascii="Arial" w:hAnsi="Arial" w:cs="Arial"/>
          <w:sz w:val="20"/>
          <w:szCs w:val="20"/>
        </w:rPr>
      </w:pPr>
      <w:proofErr w:type="spellStart"/>
      <w:r>
        <w:rPr>
          <w:rFonts w:ascii="Arial" w:hAnsi="Arial" w:cs="Arial"/>
          <w:b/>
          <w:bCs/>
          <w:sz w:val="20"/>
          <w:szCs w:val="20"/>
        </w:rPr>
        <w:t>path</w:t>
      </w:r>
      <w:proofErr w:type="spellEnd"/>
      <w:r>
        <w:rPr>
          <w:rFonts w:ascii="Arial" w:hAnsi="Arial" w:cs="Arial"/>
          <w:sz w:val="20"/>
          <w:szCs w:val="20"/>
        </w:rPr>
        <w:t>: είναι η διαδρομή που πρέπει να ακολουθήσουν οι τροχιές ακριβώς (ακμή προς ακμή), χωρίς να παρεκκλίνουν από αυτή. Αυτό το μονοπάτι μπορεί να έχει οποιοδήποτε μήκος ακμών μεγαλύτερο ή ίσο των δύο.</w:t>
      </w:r>
    </w:p>
    <w:p w14:paraId="020BF535" w14:textId="77777777" w:rsidR="008F10B2" w:rsidRDefault="00000000">
      <w:pPr>
        <w:pStyle w:val="Web"/>
        <w:numPr>
          <w:ilvl w:val="0"/>
          <w:numId w:val="40"/>
        </w:numPr>
        <w:spacing w:beforeAutospacing="0" w:after="0" w:afterAutospacing="0"/>
        <w:jc w:val="both"/>
        <w:rPr>
          <w:rFonts w:ascii="Arial" w:hAnsi="Arial" w:cs="Arial"/>
          <w:sz w:val="20"/>
          <w:szCs w:val="20"/>
        </w:rPr>
      </w:pPr>
      <w:r>
        <w:rPr>
          <w:rFonts w:ascii="Arial" w:hAnsi="Arial" w:cs="Arial"/>
          <w:b/>
          <w:bCs/>
          <w:sz w:val="20"/>
          <w:szCs w:val="20"/>
        </w:rPr>
        <w:t>time_enter</w:t>
      </w:r>
      <w:r>
        <w:rPr>
          <w:rFonts w:ascii="Arial" w:hAnsi="Arial" w:cs="Arial"/>
          <w:sz w:val="20"/>
          <w:szCs w:val="20"/>
        </w:rPr>
        <w:t>: ο χρόνος, κατά τον οποίο η τροχιά θα πρέπει να έχει εισέλθει στην πρώτη ακμή της διαδρομής που δίνεται ως είσοδος.</w:t>
      </w:r>
    </w:p>
    <w:p w14:paraId="1FCA977F" w14:textId="77777777" w:rsidR="008F10B2" w:rsidRDefault="00000000">
      <w:pPr>
        <w:pStyle w:val="Web"/>
        <w:numPr>
          <w:ilvl w:val="0"/>
          <w:numId w:val="40"/>
        </w:numPr>
        <w:spacing w:beforeAutospacing="0" w:after="60" w:afterAutospacing="0"/>
        <w:jc w:val="both"/>
        <w:rPr>
          <w:rFonts w:ascii="Arial" w:hAnsi="Arial" w:cs="Arial"/>
          <w:sz w:val="20"/>
          <w:szCs w:val="20"/>
        </w:rPr>
      </w:pPr>
      <w:r>
        <w:rPr>
          <w:rFonts w:ascii="Arial" w:hAnsi="Arial" w:cs="Arial"/>
          <w:b/>
          <w:bCs/>
          <w:sz w:val="20"/>
          <w:szCs w:val="20"/>
        </w:rPr>
        <w:t>time_leave</w:t>
      </w:r>
      <w:r>
        <w:rPr>
          <w:rFonts w:ascii="Arial" w:hAnsi="Arial" w:cs="Arial"/>
          <w:sz w:val="20"/>
          <w:szCs w:val="20"/>
        </w:rPr>
        <w:t>: ο χρόνος, κατά τον οποίο η τροχιά πρέπει να έχει εγκαταλείψει την τελευταία ακμή της διαδρομής που δίνεται ως είσοδος.</w:t>
      </w:r>
    </w:p>
    <w:p w14:paraId="3A22A12E"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Ακολουθεί τώρα ο ψευδοκώδικας που περιγράφει την συνάρτηση SPQ:</w:t>
      </w:r>
    </w:p>
    <w:p w14:paraId="3AC65B1C" w14:textId="77777777" w:rsidR="007C4746" w:rsidRDefault="007C4746">
      <w:pPr>
        <w:pStyle w:val="Web"/>
        <w:spacing w:beforeAutospacing="0" w:after="60" w:afterAutospacing="0"/>
        <w:jc w:val="both"/>
        <w:rPr>
          <w:rFonts w:ascii="Arial" w:hAnsi="Arial" w:cs="Arial"/>
          <w:b/>
          <w:bCs/>
          <w:sz w:val="20"/>
          <w:szCs w:val="20"/>
        </w:rPr>
      </w:pPr>
    </w:p>
    <w:p w14:paraId="2C81FF66" w14:textId="6D0D8579" w:rsidR="007C4746" w:rsidRDefault="007C4746">
      <w:pPr>
        <w:pStyle w:val="Web"/>
        <w:spacing w:beforeAutospacing="0" w:after="60" w:afterAutospacing="0"/>
        <w:jc w:val="both"/>
        <w:rPr>
          <w:rFonts w:ascii="Arial" w:hAnsi="Arial" w:cs="Arial"/>
          <w:b/>
          <w:bCs/>
          <w:sz w:val="20"/>
          <w:szCs w:val="20"/>
        </w:rPr>
      </w:pPr>
      <w:r>
        <w:rPr>
          <w:rFonts w:ascii="Arial" w:hAnsi="Arial" w:cs="Arial"/>
          <w:b/>
          <w:bCs/>
          <w:sz w:val="20"/>
          <w:szCs w:val="20"/>
        </w:rPr>
        <w:t>ΕΝΑΡΞΗ ΣΥΝΑΡΤΗΣΗΣ SPQ</w:t>
      </w:r>
    </w:p>
    <w:p w14:paraId="348C8206" w14:textId="775BA4D7" w:rsidR="008F10B2" w:rsidRDefault="007C4746">
      <w:pPr>
        <w:pStyle w:val="Web"/>
        <w:spacing w:beforeAutospacing="0" w:after="60" w:afterAutospacing="0"/>
        <w:jc w:val="both"/>
        <w:rPr>
          <w:rFonts w:ascii="Arial" w:hAnsi="Arial" w:cs="Arial"/>
          <w:sz w:val="20"/>
          <w:szCs w:val="20"/>
        </w:rPr>
      </w:pPr>
      <w:r>
        <w:rPr>
          <w:rFonts w:ascii="Arial" w:hAnsi="Arial" w:cs="Arial"/>
          <w:sz w:val="20"/>
          <w:szCs w:val="20"/>
        </w:rPr>
        <w:t xml:space="preserve">Είσοδοι Συνάρτησης: ένα μονοπάτι </w:t>
      </w:r>
      <w:r w:rsidRPr="007C4746">
        <w:rPr>
          <w:rFonts w:ascii="Arial" w:hAnsi="Arial" w:cs="Arial"/>
          <w:i/>
          <w:iCs/>
          <w:sz w:val="20"/>
          <w:szCs w:val="20"/>
        </w:rPr>
        <w:t>π</w:t>
      </w:r>
      <w:r>
        <w:rPr>
          <w:rFonts w:ascii="Arial" w:hAnsi="Arial" w:cs="Arial"/>
          <w:sz w:val="20"/>
          <w:szCs w:val="20"/>
        </w:rPr>
        <w:t xml:space="preserve">, ο χρόνος </w:t>
      </w:r>
      <w:r w:rsidRPr="007C4746">
        <w:rPr>
          <w:rFonts w:ascii="Arial" w:hAnsi="Arial" w:cs="Arial"/>
          <w:i/>
          <w:iCs/>
          <w:sz w:val="20"/>
          <w:szCs w:val="20"/>
        </w:rPr>
        <w:t>time_enter</w:t>
      </w:r>
      <w:r>
        <w:rPr>
          <w:rFonts w:ascii="Arial" w:hAnsi="Arial" w:cs="Arial"/>
          <w:sz w:val="20"/>
          <w:szCs w:val="20"/>
        </w:rPr>
        <w:t xml:space="preserve">, ο χρόνος </w:t>
      </w:r>
      <w:r w:rsidRPr="007C4746">
        <w:rPr>
          <w:rFonts w:ascii="Arial" w:hAnsi="Arial" w:cs="Arial"/>
          <w:i/>
          <w:iCs/>
          <w:sz w:val="20"/>
          <w:szCs w:val="20"/>
        </w:rPr>
        <w:t>time_leave</w:t>
      </w:r>
      <w:r>
        <w:rPr>
          <w:rFonts w:ascii="Arial" w:hAnsi="Arial" w:cs="Arial"/>
          <w:sz w:val="20"/>
          <w:szCs w:val="20"/>
        </w:rPr>
        <w:t>.</w:t>
      </w:r>
    </w:p>
    <w:p w14:paraId="0D64FDB2" w14:textId="4BD34784" w:rsidR="008F10B2" w:rsidRPr="007C4746" w:rsidRDefault="007C4746">
      <w:pPr>
        <w:pStyle w:val="Web"/>
        <w:spacing w:beforeAutospacing="0" w:after="60" w:afterAutospacing="0"/>
        <w:jc w:val="both"/>
        <w:rPr>
          <w:rFonts w:ascii="Arial" w:hAnsi="Arial" w:cs="Arial"/>
          <w:sz w:val="20"/>
          <w:szCs w:val="20"/>
        </w:rPr>
      </w:pPr>
      <w:r>
        <w:rPr>
          <w:rFonts w:ascii="Arial" w:hAnsi="Arial" w:cs="Arial"/>
          <w:sz w:val="20"/>
          <w:szCs w:val="20"/>
        </w:rPr>
        <w:t xml:space="preserve">Έξοδος Συνάρτησης: πλήθος τροχιών που διέσχισαν επακριβώς το μονοπάτι </w:t>
      </w:r>
      <w:r w:rsidRPr="007C4746">
        <w:rPr>
          <w:rFonts w:ascii="Arial" w:hAnsi="Arial" w:cs="Arial"/>
          <w:i/>
          <w:iCs/>
          <w:sz w:val="20"/>
          <w:szCs w:val="20"/>
        </w:rPr>
        <w:t>π</w:t>
      </w:r>
      <w:r>
        <w:rPr>
          <w:rFonts w:ascii="Arial" w:hAnsi="Arial" w:cs="Arial"/>
          <w:sz w:val="20"/>
          <w:szCs w:val="20"/>
        </w:rPr>
        <w:t xml:space="preserve"> στο χρονικό διάστημα [</w:t>
      </w:r>
      <w:r w:rsidRPr="007C4746">
        <w:rPr>
          <w:rFonts w:ascii="Arial" w:hAnsi="Arial" w:cs="Arial"/>
          <w:i/>
          <w:iCs/>
          <w:sz w:val="20"/>
          <w:szCs w:val="20"/>
          <w:lang w:val="en-US"/>
        </w:rPr>
        <w:t>time</w:t>
      </w:r>
      <w:r w:rsidRPr="007C4746">
        <w:rPr>
          <w:rFonts w:ascii="Arial" w:hAnsi="Arial" w:cs="Arial"/>
          <w:i/>
          <w:iCs/>
          <w:sz w:val="20"/>
          <w:szCs w:val="20"/>
        </w:rPr>
        <w:t>_</w:t>
      </w:r>
      <w:r w:rsidRPr="007C4746">
        <w:rPr>
          <w:rFonts w:ascii="Arial" w:hAnsi="Arial" w:cs="Arial"/>
          <w:i/>
          <w:iCs/>
          <w:sz w:val="20"/>
          <w:szCs w:val="20"/>
          <w:lang w:val="en-US"/>
        </w:rPr>
        <w:t>enter</w:t>
      </w:r>
      <w:r w:rsidRPr="007C4746">
        <w:rPr>
          <w:rFonts w:ascii="Arial" w:hAnsi="Arial" w:cs="Arial"/>
          <w:i/>
          <w:iCs/>
          <w:sz w:val="20"/>
          <w:szCs w:val="20"/>
        </w:rPr>
        <w:t>,</w:t>
      </w:r>
      <w:r w:rsidRPr="007C4746">
        <w:rPr>
          <w:rFonts w:ascii="Arial" w:hAnsi="Arial" w:cs="Arial"/>
          <w:i/>
          <w:iCs/>
          <w:sz w:val="20"/>
          <w:szCs w:val="20"/>
          <w:lang w:val="en-US"/>
        </w:rPr>
        <w:t>time</w:t>
      </w:r>
      <w:r w:rsidRPr="007C4746">
        <w:rPr>
          <w:rFonts w:ascii="Arial" w:hAnsi="Arial" w:cs="Arial"/>
          <w:i/>
          <w:iCs/>
          <w:sz w:val="20"/>
          <w:szCs w:val="20"/>
        </w:rPr>
        <w:t>_</w:t>
      </w:r>
      <w:r w:rsidRPr="007C4746">
        <w:rPr>
          <w:rFonts w:ascii="Arial" w:hAnsi="Arial" w:cs="Arial"/>
          <w:i/>
          <w:iCs/>
          <w:sz w:val="20"/>
          <w:szCs w:val="20"/>
          <w:lang w:val="en-US"/>
        </w:rPr>
        <w:t>leave</w:t>
      </w:r>
      <w:r w:rsidRPr="007C4746">
        <w:rPr>
          <w:rFonts w:ascii="Arial" w:hAnsi="Arial" w:cs="Arial"/>
          <w:sz w:val="20"/>
          <w:szCs w:val="20"/>
        </w:rPr>
        <w:t>].</w:t>
      </w:r>
    </w:p>
    <w:p w14:paraId="76653D26" w14:textId="0B4FFFFC" w:rsidR="008F10B2" w:rsidRDefault="00000000">
      <w:pPr>
        <w:pStyle w:val="Web"/>
        <w:spacing w:beforeAutospacing="0" w:after="60" w:afterAutospacing="0"/>
        <w:jc w:val="both"/>
        <w:rPr>
          <w:rFonts w:ascii="Arial" w:hAnsi="Arial" w:cs="Arial"/>
          <w:sz w:val="20"/>
          <w:szCs w:val="20"/>
        </w:rPr>
      </w:pPr>
      <w:r w:rsidRPr="002F0223">
        <w:rPr>
          <w:rFonts w:ascii="Arial" w:hAnsi="Arial" w:cs="Arial"/>
          <w:b/>
          <w:bCs/>
          <w:sz w:val="20"/>
          <w:szCs w:val="20"/>
        </w:rPr>
        <w:t>0</w:t>
      </w:r>
      <w:r w:rsidR="0026757B" w:rsidRPr="0026757B">
        <w:rPr>
          <w:rFonts w:ascii="Arial" w:hAnsi="Arial" w:cs="Arial"/>
          <w:sz w:val="20"/>
          <w:szCs w:val="20"/>
        </w:rPr>
        <w:t>:</w:t>
      </w:r>
      <w:r>
        <w:rPr>
          <w:rFonts w:ascii="Arial" w:hAnsi="Arial" w:cs="Arial"/>
          <w:sz w:val="20"/>
          <w:szCs w:val="20"/>
        </w:rPr>
        <w:t xml:space="preserve"> Υπολόγισε το μήκος του μονοπατιού και αποθήκευσέ το σε μία μεταβλητή </w:t>
      </w:r>
      <w:r w:rsidRPr="007C4746">
        <w:rPr>
          <w:rFonts w:ascii="Arial" w:hAnsi="Arial" w:cs="Arial"/>
          <w:i/>
          <w:iCs/>
          <w:sz w:val="20"/>
          <w:szCs w:val="20"/>
        </w:rPr>
        <w:t>path_length</w:t>
      </w:r>
      <w:r>
        <w:rPr>
          <w:rFonts w:ascii="Arial" w:hAnsi="Arial" w:cs="Arial"/>
          <w:sz w:val="20"/>
          <w:szCs w:val="20"/>
        </w:rPr>
        <w:t>.</w:t>
      </w:r>
    </w:p>
    <w:p w14:paraId="24E7D072" w14:textId="2A89DC17" w:rsidR="008F10B2" w:rsidRDefault="00000000">
      <w:pPr>
        <w:pStyle w:val="Web"/>
        <w:spacing w:beforeAutospacing="0" w:after="60" w:afterAutospacing="0"/>
        <w:jc w:val="both"/>
        <w:rPr>
          <w:rFonts w:ascii="Arial" w:hAnsi="Arial" w:cs="Arial"/>
          <w:sz w:val="20"/>
          <w:szCs w:val="20"/>
        </w:rPr>
      </w:pPr>
      <w:r w:rsidRPr="002F0223">
        <w:rPr>
          <w:rFonts w:ascii="Arial" w:hAnsi="Arial" w:cs="Arial"/>
          <w:b/>
          <w:bCs/>
          <w:sz w:val="20"/>
          <w:szCs w:val="20"/>
        </w:rPr>
        <w:t>1</w:t>
      </w:r>
      <w:r w:rsidR="0026757B" w:rsidRPr="0026757B">
        <w:rPr>
          <w:rFonts w:ascii="Arial" w:hAnsi="Arial" w:cs="Arial"/>
          <w:sz w:val="20"/>
          <w:szCs w:val="20"/>
        </w:rPr>
        <w:t>:</w:t>
      </w:r>
      <w:r>
        <w:rPr>
          <w:rFonts w:ascii="Arial" w:hAnsi="Arial" w:cs="Arial"/>
          <w:sz w:val="20"/>
          <w:szCs w:val="20"/>
        </w:rPr>
        <w:t xml:space="preserve"> Φτιάξε μία κενή λίστα </w:t>
      </w:r>
      <w:r w:rsidRPr="007C4746">
        <w:rPr>
          <w:rFonts w:ascii="Arial" w:hAnsi="Arial" w:cs="Arial"/>
          <w:i/>
          <w:iCs/>
          <w:sz w:val="20"/>
          <w:szCs w:val="20"/>
        </w:rPr>
        <w:t>trajectories</w:t>
      </w:r>
      <w:r>
        <w:rPr>
          <w:rFonts w:ascii="Arial" w:hAnsi="Arial" w:cs="Arial"/>
          <w:sz w:val="20"/>
          <w:szCs w:val="20"/>
        </w:rPr>
        <w:t>.</w:t>
      </w:r>
    </w:p>
    <w:p w14:paraId="6C345FC8" w14:textId="27F84121" w:rsidR="008F10B2" w:rsidRDefault="00000000">
      <w:pPr>
        <w:pStyle w:val="Web"/>
        <w:spacing w:beforeAutospacing="0" w:after="60" w:afterAutospacing="0"/>
        <w:jc w:val="both"/>
        <w:rPr>
          <w:rFonts w:ascii="Arial" w:hAnsi="Arial" w:cs="Arial"/>
          <w:sz w:val="20"/>
          <w:szCs w:val="20"/>
        </w:rPr>
      </w:pPr>
      <w:r w:rsidRPr="002F0223">
        <w:rPr>
          <w:rFonts w:ascii="Arial" w:hAnsi="Arial" w:cs="Arial"/>
          <w:b/>
          <w:bCs/>
          <w:sz w:val="20"/>
          <w:szCs w:val="20"/>
        </w:rPr>
        <w:t>2</w:t>
      </w:r>
      <w:r w:rsidR="0026757B" w:rsidRPr="0026757B">
        <w:rPr>
          <w:rFonts w:ascii="Arial" w:hAnsi="Arial" w:cs="Arial"/>
          <w:sz w:val="20"/>
          <w:szCs w:val="20"/>
        </w:rPr>
        <w:t>:</w:t>
      </w:r>
      <w:r>
        <w:rPr>
          <w:rFonts w:ascii="Arial" w:hAnsi="Arial" w:cs="Arial"/>
          <w:sz w:val="20"/>
          <w:szCs w:val="20"/>
        </w:rPr>
        <w:t xml:space="preserve"> Βρες όλες τις εγγραφές του πίνακα με τα αντιστοιχιζόμενα δεδομένα που έχουν </w:t>
      </w:r>
      <w:r w:rsidRPr="007C4746">
        <w:rPr>
          <w:rFonts w:ascii="Arial" w:hAnsi="Arial" w:cs="Arial"/>
          <w:i/>
          <w:iCs/>
          <w:sz w:val="20"/>
          <w:szCs w:val="20"/>
        </w:rPr>
        <w:t>TimeEnter</w:t>
      </w:r>
      <w:r>
        <w:rPr>
          <w:rFonts w:ascii="Arial" w:hAnsi="Arial" w:cs="Arial"/>
          <w:sz w:val="20"/>
          <w:szCs w:val="20"/>
        </w:rPr>
        <w:t>&gt;=</w:t>
      </w:r>
      <w:r w:rsidRPr="007C4746">
        <w:rPr>
          <w:rFonts w:ascii="Arial" w:hAnsi="Arial" w:cs="Arial"/>
          <w:i/>
          <w:iCs/>
          <w:sz w:val="20"/>
          <w:szCs w:val="20"/>
        </w:rPr>
        <w:t>time_enter</w:t>
      </w:r>
      <w:r>
        <w:rPr>
          <w:rFonts w:ascii="Arial" w:hAnsi="Arial" w:cs="Arial"/>
          <w:sz w:val="20"/>
          <w:szCs w:val="20"/>
        </w:rPr>
        <w:t xml:space="preserve"> και </w:t>
      </w:r>
      <w:r w:rsidRPr="007C4746">
        <w:rPr>
          <w:rFonts w:ascii="Arial" w:hAnsi="Arial" w:cs="Arial"/>
          <w:i/>
          <w:iCs/>
          <w:sz w:val="20"/>
          <w:szCs w:val="20"/>
        </w:rPr>
        <w:t>TimeLeave</w:t>
      </w:r>
      <w:r>
        <w:rPr>
          <w:rFonts w:ascii="Arial" w:hAnsi="Arial" w:cs="Arial"/>
          <w:sz w:val="20"/>
          <w:szCs w:val="20"/>
        </w:rPr>
        <w:t>&lt;=</w:t>
      </w:r>
      <w:r w:rsidRPr="007C4746">
        <w:rPr>
          <w:rFonts w:ascii="Arial" w:hAnsi="Arial" w:cs="Arial"/>
          <w:i/>
          <w:iCs/>
          <w:sz w:val="20"/>
          <w:szCs w:val="20"/>
        </w:rPr>
        <w:t>time_leave</w:t>
      </w:r>
      <w:r>
        <w:rPr>
          <w:rFonts w:ascii="Arial" w:hAnsi="Arial" w:cs="Arial"/>
          <w:sz w:val="20"/>
          <w:szCs w:val="20"/>
        </w:rPr>
        <w:t xml:space="preserve">, αποθήκευσέ τες σε μία μεταβλητή με όνομα </w:t>
      </w:r>
      <w:proofErr w:type="spellStart"/>
      <w:r w:rsidRPr="007C4746">
        <w:rPr>
          <w:rFonts w:ascii="Arial" w:hAnsi="Arial" w:cs="Arial"/>
          <w:i/>
          <w:iCs/>
          <w:sz w:val="20"/>
          <w:szCs w:val="20"/>
        </w:rPr>
        <w:t>examined_data</w:t>
      </w:r>
      <w:proofErr w:type="spellEnd"/>
      <w:r>
        <w:rPr>
          <w:rFonts w:ascii="Arial" w:hAnsi="Arial" w:cs="Arial"/>
          <w:sz w:val="20"/>
          <w:szCs w:val="20"/>
        </w:rPr>
        <w:t>.</w:t>
      </w:r>
    </w:p>
    <w:p w14:paraId="304B689A" w14:textId="3B3D9AC0" w:rsidR="008F10B2" w:rsidRDefault="00000000">
      <w:pPr>
        <w:pStyle w:val="Web"/>
        <w:spacing w:beforeAutospacing="0" w:after="60" w:afterAutospacing="0"/>
        <w:jc w:val="both"/>
        <w:rPr>
          <w:rFonts w:ascii="Arial" w:hAnsi="Arial" w:cs="Arial"/>
          <w:sz w:val="20"/>
          <w:szCs w:val="20"/>
        </w:rPr>
      </w:pPr>
      <w:r w:rsidRPr="002F0223">
        <w:rPr>
          <w:rFonts w:ascii="Arial" w:hAnsi="Arial" w:cs="Arial"/>
          <w:b/>
          <w:bCs/>
          <w:sz w:val="20"/>
          <w:szCs w:val="20"/>
        </w:rPr>
        <w:t>3</w:t>
      </w:r>
      <w:r w:rsidR="0026757B" w:rsidRPr="0026757B">
        <w:rPr>
          <w:rFonts w:ascii="Arial" w:hAnsi="Arial" w:cs="Arial"/>
          <w:sz w:val="20"/>
          <w:szCs w:val="20"/>
        </w:rPr>
        <w:t>:</w:t>
      </w:r>
      <w:r>
        <w:rPr>
          <w:rFonts w:ascii="Arial" w:hAnsi="Arial" w:cs="Arial"/>
          <w:sz w:val="20"/>
          <w:szCs w:val="20"/>
        </w:rPr>
        <w:t xml:space="preserve">Βρες όλα τα αναγνωριστικά των γραμμών που περιέχουν σαν </w:t>
      </w:r>
      <w:r w:rsidRPr="007C4746">
        <w:rPr>
          <w:rFonts w:ascii="Arial" w:hAnsi="Arial" w:cs="Arial"/>
          <w:i/>
          <w:iCs/>
          <w:sz w:val="20"/>
          <w:szCs w:val="20"/>
        </w:rPr>
        <w:t>OsmWayID</w:t>
      </w:r>
      <w:r>
        <w:rPr>
          <w:rFonts w:ascii="Arial" w:hAnsi="Arial" w:cs="Arial"/>
          <w:sz w:val="20"/>
          <w:szCs w:val="20"/>
        </w:rPr>
        <w:t xml:space="preserve"> την πρώτη ακμή στο μονοπάτι </w:t>
      </w:r>
      <w:r w:rsidRPr="007C4746">
        <w:rPr>
          <w:rFonts w:ascii="Arial" w:hAnsi="Arial" w:cs="Arial"/>
          <w:i/>
          <w:iCs/>
          <w:sz w:val="20"/>
          <w:szCs w:val="20"/>
        </w:rPr>
        <w:t>π</w:t>
      </w:r>
      <w:r>
        <w:rPr>
          <w:rFonts w:ascii="Arial" w:hAnsi="Arial" w:cs="Arial"/>
          <w:sz w:val="20"/>
          <w:szCs w:val="20"/>
        </w:rPr>
        <w:t xml:space="preserve"> και αποθήκευσέ τα σε μία λίστα </w:t>
      </w:r>
      <w:r w:rsidRPr="007C4746">
        <w:rPr>
          <w:rFonts w:ascii="Arial" w:hAnsi="Arial" w:cs="Arial"/>
          <w:i/>
          <w:iCs/>
          <w:sz w:val="20"/>
          <w:szCs w:val="20"/>
        </w:rPr>
        <w:t>needed_indexes</w:t>
      </w:r>
      <w:r>
        <w:rPr>
          <w:rFonts w:ascii="Arial" w:hAnsi="Arial" w:cs="Arial"/>
          <w:sz w:val="20"/>
          <w:szCs w:val="20"/>
        </w:rPr>
        <w:t>.</w:t>
      </w:r>
    </w:p>
    <w:p w14:paraId="57F8B9FB" w14:textId="0CA6CB9D" w:rsidR="008F10B2" w:rsidRDefault="00000000">
      <w:pPr>
        <w:pStyle w:val="Web"/>
        <w:spacing w:beforeAutospacing="0" w:after="60" w:afterAutospacing="0"/>
        <w:jc w:val="both"/>
        <w:rPr>
          <w:rFonts w:ascii="Arial" w:hAnsi="Arial" w:cs="Arial"/>
          <w:sz w:val="20"/>
          <w:szCs w:val="20"/>
        </w:rPr>
      </w:pPr>
      <w:r w:rsidRPr="002F0223">
        <w:rPr>
          <w:rFonts w:ascii="Arial" w:hAnsi="Arial" w:cs="Arial"/>
          <w:b/>
          <w:bCs/>
          <w:sz w:val="20"/>
          <w:szCs w:val="20"/>
        </w:rPr>
        <w:t>4</w:t>
      </w:r>
      <w:r w:rsidR="0026757B" w:rsidRPr="0026757B">
        <w:rPr>
          <w:rFonts w:ascii="Arial" w:hAnsi="Arial" w:cs="Arial"/>
          <w:sz w:val="20"/>
          <w:szCs w:val="20"/>
        </w:rPr>
        <w:t>:</w:t>
      </w:r>
      <w:r>
        <w:rPr>
          <w:rFonts w:ascii="Arial" w:hAnsi="Arial" w:cs="Arial"/>
          <w:sz w:val="20"/>
          <w:szCs w:val="20"/>
        </w:rPr>
        <w:t xml:space="preserve"> Για κάθε στοιχείο index στη λίστα </w:t>
      </w:r>
      <w:r w:rsidRPr="007C4746">
        <w:rPr>
          <w:rFonts w:ascii="Arial" w:hAnsi="Arial" w:cs="Arial"/>
          <w:i/>
          <w:iCs/>
          <w:sz w:val="20"/>
          <w:szCs w:val="20"/>
        </w:rPr>
        <w:t>needed_indexes</w:t>
      </w:r>
      <w:r>
        <w:rPr>
          <w:rFonts w:ascii="Arial" w:hAnsi="Arial" w:cs="Arial"/>
          <w:sz w:val="20"/>
          <w:szCs w:val="20"/>
        </w:rPr>
        <w:t xml:space="preserve"> επανέλαβε:</w:t>
      </w:r>
    </w:p>
    <w:p w14:paraId="7C03AA72" w14:textId="75DE0A97" w:rsidR="008F10B2" w:rsidRDefault="00000000">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4.1</w:t>
      </w:r>
      <w:r w:rsidR="0026757B" w:rsidRPr="0026757B">
        <w:rPr>
          <w:rFonts w:ascii="Arial" w:hAnsi="Arial" w:cs="Arial"/>
          <w:sz w:val="20"/>
          <w:szCs w:val="20"/>
        </w:rPr>
        <w:t>:</w:t>
      </w:r>
      <w:r>
        <w:rPr>
          <w:rFonts w:ascii="Arial" w:hAnsi="Arial" w:cs="Arial"/>
          <w:sz w:val="20"/>
          <w:szCs w:val="20"/>
        </w:rPr>
        <w:t xml:space="preserve"> Βρες το </w:t>
      </w:r>
      <w:r w:rsidRPr="007C4746">
        <w:rPr>
          <w:rFonts w:ascii="Arial" w:hAnsi="Arial" w:cs="Arial"/>
          <w:i/>
          <w:iCs/>
          <w:sz w:val="20"/>
          <w:szCs w:val="20"/>
        </w:rPr>
        <w:t>TrajID</w:t>
      </w:r>
      <w:r>
        <w:rPr>
          <w:rFonts w:ascii="Arial" w:hAnsi="Arial" w:cs="Arial"/>
          <w:sz w:val="20"/>
          <w:szCs w:val="20"/>
        </w:rPr>
        <w:t xml:space="preserve"> του στοιχείου index και αποθήκευσέ το σε μία μεταβλητή </w:t>
      </w:r>
      <w:r w:rsidRPr="007C4746">
        <w:rPr>
          <w:rFonts w:ascii="Arial" w:hAnsi="Arial" w:cs="Arial"/>
          <w:i/>
          <w:iCs/>
          <w:sz w:val="20"/>
          <w:szCs w:val="20"/>
        </w:rPr>
        <w:t>t_id</w:t>
      </w:r>
      <w:r>
        <w:rPr>
          <w:rFonts w:ascii="Arial" w:hAnsi="Arial" w:cs="Arial"/>
          <w:sz w:val="20"/>
          <w:szCs w:val="20"/>
        </w:rPr>
        <w:t>.</w:t>
      </w:r>
    </w:p>
    <w:p w14:paraId="33AED692" w14:textId="62494AC6" w:rsidR="008F10B2" w:rsidRDefault="00000000">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4.2</w:t>
      </w:r>
      <w:r w:rsidR="0026757B" w:rsidRPr="0026757B">
        <w:rPr>
          <w:rFonts w:ascii="Arial" w:hAnsi="Arial" w:cs="Arial"/>
          <w:sz w:val="20"/>
          <w:szCs w:val="20"/>
        </w:rPr>
        <w:t>:</w:t>
      </w:r>
      <w:r>
        <w:rPr>
          <w:rFonts w:ascii="Arial" w:hAnsi="Arial" w:cs="Arial"/>
          <w:sz w:val="20"/>
          <w:szCs w:val="20"/>
        </w:rPr>
        <w:t xml:space="preserve"> Βρες το </w:t>
      </w:r>
      <w:r w:rsidRPr="007C4746">
        <w:rPr>
          <w:rFonts w:ascii="Arial" w:hAnsi="Arial" w:cs="Arial"/>
          <w:i/>
          <w:iCs/>
          <w:sz w:val="20"/>
          <w:szCs w:val="20"/>
        </w:rPr>
        <w:t>SubTrajID</w:t>
      </w:r>
      <w:r>
        <w:rPr>
          <w:rFonts w:ascii="Arial" w:hAnsi="Arial" w:cs="Arial"/>
          <w:sz w:val="20"/>
          <w:szCs w:val="20"/>
        </w:rPr>
        <w:t xml:space="preserve"> του στοιχείου index και αποθήκευσέ το σε μία μεταβλητή </w:t>
      </w:r>
      <w:r w:rsidRPr="007C4746">
        <w:rPr>
          <w:rFonts w:ascii="Arial" w:hAnsi="Arial" w:cs="Arial"/>
          <w:i/>
          <w:iCs/>
          <w:sz w:val="20"/>
          <w:szCs w:val="20"/>
        </w:rPr>
        <w:t>s_id</w:t>
      </w:r>
      <w:r>
        <w:rPr>
          <w:rFonts w:ascii="Arial" w:hAnsi="Arial" w:cs="Arial"/>
          <w:sz w:val="20"/>
          <w:szCs w:val="20"/>
        </w:rPr>
        <w:t>.</w:t>
      </w:r>
    </w:p>
    <w:p w14:paraId="556A5BF4" w14:textId="30C67AF4" w:rsidR="008F10B2" w:rsidRDefault="00000000">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4.3</w:t>
      </w:r>
      <w:r w:rsidR="0026757B" w:rsidRPr="0026757B">
        <w:rPr>
          <w:rFonts w:ascii="Arial" w:hAnsi="Arial" w:cs="Arial"/>
          <w:sz w:val="20"/>
          <w:szCs w:val="20"/>
        </w:rPr>
        <w:t>:</w:t>
      </w:r>
      <w:r>
        <w:rPr>
          <w:rFonts w:ascii="Arial" w:hAnsi="Arial" w:cs="Arial"/>
          <w:sz w:val="20"/>
          <w:szCs w:val="20"/>
        </w:rPr>
        <w:t xml:space="preserve"> Όρισε την τιμής μίας νέας μεταβλητής </w:t>
      </w:r>
      <w:r w:rsidRPr="007C4746">
        <w:rPr>
          <w:rFonts w:ascii="Arial" w:hAnsi="Arial" w:cs="Arial"/>
          <w:i/>
          <w:iCs/>
          <w:sz w:val="20"/>
          <w:szCs w:val="20"/>
        </w:rPr>
        <w:t>inter</w:t>
      </w:r>
      <w:r>
        <w:rPr>
          <w:rFonts w:ascii="Arial" w:hAnsi="Arial" w:cs="Arial"/>
          <w:sz w:val="20"/>
          <w:szCs w:val="20"/>
        </w:rPr>
        <w:t xml:space="preserve"> = 1.</w:t>
      </w:r>
    </w:p>
    <w:p w14:paraId="6C569354" w14:textId="4967A121" w:rsidR="008F10B2" w:rsidRDefault="00000000">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4.4</w:t>
      </w:r>
      <w:r w:rsidR="0026757B" w:rsidRPr="0026757B">
        <w:rPr>
          <w:rFonts w:ascii="Arial" w:hAnsi="Arial" w:cs="Arial"/>
          <w:sz w:val="20"/>
          <w:szCs w:val="20"/>
        </w:rPr>
        <w:t>:</w:t>
      </w:r>
      <w:r>
        <w:rPr>
          <w:rFonts w:ascii="Arial" w:hAnsi="Arial" w:cs="Arial"/>
          <w:sz w:val="20"/>
          <w:szCs w:val="20"/>
        </w:rPr>
        <w:t xml:space="preserve"> Από </w:t>
      </w:r>
      <w:r w:rsidRPr="007C4746">
        <w:rPr>
          <w:rFonts w:ascii="Arial" w:hAnsi="Arial" w:cs="Arial"/>
          <w:i/>
          <w:iCs/>
          <w:sz w:val="20"/>
          <w:szCs w:val="20"/>
        </w:rPr>
        <w:t>i</w:t>
      </w:r>
      <w:r>
        <w:rPr>
          <w:rFonts w:ascii="Arial" w:hAnsi="Arial" w:cs="Arial"/>
          <w:sz w:val="20"/>
          <w:szCs w:val="20"/>
        </w:rPr>
        <w:t xml:space="preserve"> = 1 έως </w:t>
      </w:r>
      <w:r w:rsidRPr="007C4746">
        <w:rPr>
          <w:rFonts w:ascii="Arial" w:hAnsi="Arial" w:cs="Arial"/>
          <w:i/>
          <w:iCs/>
          <w:sz w:val="20"/>
          <w:szCs w:val="20"/>
        </w:rPr>
        <w:t>path_length</w:t>
      </w:r>
      <w:r>
        <w:rPr>
          <w:rFonts w:ascii="Arial" w:hAnsi="Arial" w:cs="Arial"/>
          <w:sz w:val="20"/>
          <w:szCs w:val="20"/>
        </w:rPr>
        <w:t xml:space="preserve"> επανέλαβε:</w:t>
      </w:r>
    </w:p>
    <w:p w14:paraId="505EE8BD" w14:textId="279D5B90" w:rsidR="008F10B2" w:rsidRDefault="00000000">
      <w:pPr>
        <w:pStyle w:val="Web"/>
        <w:spacing w:beforeAutospacing="0" w:after="60" w:afterAutospacing="0"/>
        <w:ind w:firstLine="720"/>
        <w:jc w:val="both"/>
        <w:rPr>
          <w:rFonts w:ascii="Arial" w:hAnsi="Arial" w:cs="Arial"/>
          <w:sz w:val="20"/>
          <w:szCs w:val="20"/>
        </w:rPr>
      </w:pPr>
      <w:r w:rsidRPr="002F0223">
        <w:rPr>
          <w:rFonts w:ascii="Arial" w:hAnsi="Arial" w:cs="Arial"/>
          <w:b/>
          <w:bCs/>
          <w:sz w:val="20"/>
          <w:szCs w:val="20"/>
        </w:rPr>
        <w:t>4.4.1</w:t>
      </w:r>
      <w:r w:rsidR="0026757B" w:rsidRPr="0026757B">
        <w:rPr>
          <w:rFonts w:ascii="Arial" w:hAnsi="Arial" w:cs="Arial"/>
          <w:sz w:val="20"/>
          <w:szCs w:val="20"/>
        </w:rPr>
        <w:t>:</w:t>
      </w:r>
      <w:r>
        <w:rPr>
          <w:rFonts w:ascii="Arial" w:hAnsi="Arial" w:cs="Arial"/>
          <w:sz w:val="20"/>
          <w:szCs w:val="20"/>
        </w:rPr>
        <w:t xml:space="preserve"> Έλεγξε εάν η γραμμή με αναγνωριστικό </w:t>
      </w:r>
      <w:r w:rsidRPr="007C4746">
        <w:rPr>
          <w:rFonts w:ascii="Arial" w:hAnsi="Arial" w:cs="Arial"/>
          <w:i/>
          <w:iCs/>
          <w:sz w:val="20"/>
          <w:szCs w:val="20"/>
        </w:rPr>
        <w:t>index</w:t>
      </w:r>
      <w:r>
        <w:rPr>
          <w:rFonts w:ascii="Arial" w:hAnsi="Arial" w:cs="Arial"/>
          <w:sz w:val="20"/>
          <w:szCs w:val="20"/>
        </w:rPr>
        <w:t>+</w:t>
      </w:r>
      <w:r w:rsidRPr="007C4746">
        <w:rPr>
          <w:rFonts w:ascii="Arial" w:hAnsi="Arial" w:cs="Arial"/>
          <w:i/>
          <w:iCs/>
          <w:sz w:val="20"/>
          <w:szCs w:val="20"/>
        </w:rPr>
        <w:t>i</w:t>
      </w:r>
      <w:r>
        <w:rPr>
          <w:rFonts w:ascii="Arial" w:hAnsi="Arial" w:cs="Arial"/>
          <w:sz w:val="20"/>
          <w:szCs w:val="20"/>
        </w:rPr>
        <w:t xml:space="preserve"> περιέχει σαν </w:t>
      </w:r>
      <w:r w:rsidRPr="007C4746">
        <w:rPr>
          <w:rFonts w:ascii="Arial" w:hAnsi="Arial" w:cs="Arial"/>
          <w:i/>
          <w:iCs/>
          <w:sz w:val="20"/>
          <w:szCs w:val="20"/>
        </w:rPr>
        <w:t>TrajID</w:t>
      </w:r>
      <w:r>
        <w:rPr>
          <w:rFonts w:ascii="Arial" w:hAnsi="Arial" w:cs="Arial"/>
          <w:sz w:val="20"/>
          <w:szCs w:val="20"/>
        </w:rPr>
        <w:t xml:space="preserve"> == </w:t>
      </w:r>
      <w:r w:rsidRPr="007C4746">
        <w:rPr>
          <w:rFonts w:ascii="Arial" w:hAnsi="Arial" w:cs="Arial"/>
          <w:i/>
          <w:iCs/>
          <w:sz w:val="20"/>
          <w:szCs w:val="20"/>
        </w:rPr>
        <w:t>t_id</w:t>
      </w:r>
      <w:r>
        <w:rPr>
          <w:rFonts w:ascii="Arial" w:hAnsi="Arial" w:cs="Arial"/>
          <w:sz w:val="20"/>
          <w:szCs w:val="20"/>
        </w:rPr>
        <w:t xml:space="preserve"> ΚΑΙ </w:t>
      </w:r>
      <w:r>
        <w:rPr>
          <w:rFonts w:ascii="Arial" w:hAnsi="Arial" w:cs="Arial"/>
          <w:sz w:val="20"/>
          <w:szCs w:val="20"/>
        </w:rPr>
        <w:tab/>
      </w:r>
      <w:r w:rsidRPr="007C4746">
        <w:rPr>
          <w:rFonts w:ascii="Arial" w:hAnsi="Arial" w:cs="Arial"/>
          <w:i/>
          <w:iCs/>
          <w:sz w:val="20"/>
          <w:szCs w:val="20"/>
        </w:rPr>
        <w:t>SubTrajID</w:t>
      </w:r>
      <w:r>
        <w:rPr>
          <w:rFonts w:ascii="Arial" w:hAnsi="Arial" w:cs="Arial"/>
          <w:sz w:val="20"/>
          <w:szCs w:val="20"/>
        </w:rPr>
        <w:t xml:space="preserve"> == </w:t>
      </w:r>
      <w:r w:rsidRPr="007C4746">
        <w:rPr>
          <w:rFonts w:ascii="Arial" w:hAnsi="Arial" w:cs="Arial"/>
          <w:i/>
          <w:iCs/>
          <w:sz w:val="20"/>
          <w:szCs w:val="20"/>
        </w:rPr>
        <w:t>s_id</w:t>
      </w:r>
      <w:r>
        <w:rPr>
          <w:rFonts w:ascii="Arial" w:hAnsi="Arial" w:cs="Arial"/>
          <w:sz w:val="20"/>
          <w:szCs w:val="20"/>
        </w:rPr>
        <w:t xml:space="preserve"> ΚΑΙ </w:t>
      </w:r>
      <w:r w:rsidRPr="007C4746">
        <w:rPr>
          <w:rFonts w:ascii="Arial" w:hAnsi="Arial" w:cs="Arial"/>
          <w:i/>
          <w:iCs/>
          <w:sz w:val="20"/>
          <w:szCs w:val="20"/>
        </w:rPr>
        <w:t>OSMWayID</w:t>
      </w:r>
      <w:r>
        <w:rPr>
          <w:rFonts w:ascii="Arial" w:hAnsi="Arial" w:cs="Arial"/>
          <w:sz w:val="20"/>
          <w:szCs w:val="20"/>
        </w:rPr>
        <w:t xml:space="preserve"> την επόμενη σε σειρά ακμή στο μονοπάτι </w:t>
      </w:r>
      <w:r w:rsidRPr="007C4746">
        <w:rPr>
          <w:rFonts w:ascii="Arial" w:hAnsi="Arial" w:cs="Arial"/>
          <w:i/>
          <w:iCs/>
          <w:sz w:val="20"/>
          <w:szCs w:val="20"/>
        </w:rPr>
        <w:t>π</w:t>
      </w:r>
      <w:r>
        <w:rPr>
          <w:rFonts w:ascii="Arial" w:hAnsi="Arial" w:cs="Arial"/>
          <w:sz w:val="20"/>
          <w:szCs w:val="20"/>
        </w:rPr>
        <w:t>.</w:t>
      </w:r>
    </w:p>
    <w:p w14:paraId="641371CD" w14:textId="5ACE5E5B" w:rsidR="008F10B2" w:rsidRDefault="00000000">
      <w:pPr>
        <w:pStyle w:val="Web"/>
        <w:spacing w:beforeAutospacing="0" w:after="60" w:afterAutospacing="0"/>
        <w:ind w:firstLine="720"/>
        <w:jc w:val="both"/>
        <w:rPr>
          <w:rFonts w:ascii="Arial" w:hAnsi="Arial" w:cs="Arial"/>
          <w:sz w:val="20"/>
          <w:szCs w:val="20"/>
        </w:rPr>
      </w:pPr>
      <w:r w:rsidRPr="002F0223">
        <w:rPr>
          <w:rFonts w:ascii="Arial" w:hAnsi="Arial" w:cs="Arial"/>
          <w:b/>
          <w:bCs/>
          <w:sz w:val="20"/>
          <w:szCs w:val="20"/>
        </w:rPr>
        <w:t>4.4.2</w:t>
      </w:r>
      <w:r w:rsidR="0026757B" w:rsidRPr="0026757B">
        <w:rPr>
          <w:rFonts w:ascii="Arial" w:hAnsi="Arial" w:cs="Arial"/>
          <w:sz w:val="20"/>
          <w:szCs w:val="20"/>
        </w:rPr>
        <w:t>:</w:t>
      </w:r>
      <w:r>
        <w:rPr>
          <w:rFonts w:ascii="Arial" w:hAnsi="Arial" w:cs="Arial"/>
          <w:sz w:val="20"/>
          <w:szCs w:val="20"/>
        </w:rPr>
        <w:t xml:space="preserve"> Εάν ισχύει η παραπάνω συνθήκη αύξησε τον μετρητή </w:t>
      </w:r>
      <w:r w:rsidRPr="007C4746">
        <w:rPr>
          <w:rFonts w:ascii="Arial" w:hAnsi="Arial" w:cs="Arial"/>
          <w:i/>
          <w:iCs/>
          <w:sz w:val="20"/>
          <w:szCs w:val="20"/>
        </w:rPr>
        <w:t>inter</w:t>
      </w:r>
      <w:r>
        <w:rPr>
          <w:rFonts w:ascii="Arial" w:hAnsi="Arial" w:cs="Arial"/>
          <w:sz w:val="20"/>
          <w:szCs w:val="20"/>
        </w:rPr>
        <w:t xml:space="preserve"> κατά 1.</w:t>
      </w:r>
    </w:p>
    <w:p w14:paraId="5901A8D4" w14:textId="3A06A7FE" w:rsidR="008F10B2" w:rsidRDefault="00000000">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4.5</w:t>
      </w:r>
      <w:r w:rsidR="0026757B" w:rsidRPr="0026757B">
        <w:rPr>
          <w:rFonts w:ascii="Arial" w:hAnsi="Arial" w:cs="Arial"/>
          <w:sz w:val="20"/>
          <w:szCs w:val="20"/>
        </w:rPr>
        <w:t>:</w:t>
      </w:r>
      <w:r>
        <w:rPr>
          <w:rFonts w:ascii="Arial" w:hAnsi="Arial" w:cs="Arial"/>
          <w:sz w:val="20"/>
          <w:szCs w:val="20"/>
        </w:rPr>
        <w:t xml:space="preserve"> Τέλος εσωτερικού βρόγχου.</w:t>
      </w:r>
    </w:p>
    <w:p w14:paraId="2FB6A150" w14:textId="2C679A6F" w:rsidR="008F10B2" w:rsidRDefault="00000000">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4.6</w:t>
      </w:r>
      <w:r w:rsidR="0026757B" w:rsidRPr="0026757B">
        <w:rPr>
          <w:rFonts w:ascii="Arial" w:hAnsi="Arial" w:cs="Arial"/>
          <w:sz w:val="20"/>
          <w:szCs w:val="20"/>
        </w:rPr>
        <w:t>:</w:t>
      </w:r>
      <w:r>
        <w:rPr>
          <w:rFonts w:ascii="Arial" w:hAnsi="Arial" w:cs="Arial"/>
          <w:sz w:val="20"/>
          <w:szCs w:val="20"/>
        </w:rPr>
        <w:t xml:space="preserve"> Εάν </w:t>
      </w:r>
      <w:r w:rsidRPr="007C4746">
        <w:rPr>
          <w:rFonts w:ascii="Arial" w:hAnsi="Arial" w:cs="Arial"/>
          <w:i/>
          <w:iCs/>
          <w:sz w:val="20"/>
          <w:szCs w:val="20"/>
          <w:lang w:val="en-US"/>
        </w:rPr>
        <w:t>path</w:t>
      </w:r>
      <w:r w:rsidRPr="007C4746">
        <w:rPr>
          <w:rFonts w:ascii="Arial" w:hAnsi="Arial" w:cs="Arial"/>
          <w:i/>
          <w:iCs/>
          <w:sz w:val="20"/>
          <w:szCs w:val="20"/>
        </w:rPr>
        <w:t>_</w:t>
      </w:r>
      <w:r w:rsidRPr="007C4746">
        <w:rPr>
          <w:rFonts w:ascii="Arial" w:hAnsi="Arial" w:cs="Arial"/>
          <w:i/>
          <w:iCs/>
          <w:sz w:val="20"/>
          <w:szCs w:val="20"/>
          <w:lang w:val="en-US"/>
        </w:rPr>
        <w:t>length</w:t>
      </w:r>
      <w:r>
        <w:rPr>
          <w:rFonts w:ascii="Arial" w:hAnsi="Arial" w:cs="Arial"/>
          <w:sz w:val="20"/>
          <w:szCs w:val="20"/>
        </w:rPr>
        <w:t>==</w:t>
      </w:r>
      <w:r w:rsidRPr="007C4746">
        <w:rPr>
          <w:rFonts w:ascii="Arial" w:hAnsi="Arial" w:cs="Arial"/>
          <w:i/>
          <w:iCs/>
          <w:sz w:val="20"/>
          <w:szCs w:val="20"/>
          <w:lang w:val="en-US"/>
        </w:rPr>
        <w:t>inter</w:t>
      </w:r>
      <w:r>
        <w:rPr>
          <w:rFonts w:ascii="Arial" w:hAnsi="Arial" w:cs="Arial"/>
          <w:sz w:val="20"/>
          <w:szCs w:val="20"/>
        </w:rPr>
        <w:t>, πρόσθεσε το ζευγάρι (</w:t>
      </w:r>
      <w:r w:rsidRPr="007C4746">
        <w:rPr>
          <w:rFonts w:ascii="Arial" w:hAnsi="Arial" w:cs="Arial"/>
          <w:i/>
          <w:iCs/>
          <w:sz w:val="20"/>
          <w:szCs w:val="20"/>
          <w:lang w:val="en-US"/>
        </w:rPr>
        <w:t>t</w:t>
      </w:r>
      <w:r w:rsidRPr="007C4746">
        <w:rPr>
          <w:rFonts w:ascii="Arial" w:hAnsi="Arial" w:cs="Arial"/>
          <w:i/>
          <w:iCs/>
          <w:sz w:val="20"/>
          <w:szCs w:val="20"/>
        </w:rPr>
        <w:t>_</w:t>
      </w:r>
      <w:r w:rsidRPr="007C4746">
        <w:rPr>
          <w:rFonts w:ascii="Arial" w:hAnsi="Arial" w:cs="Arial"/>
          <w:i/>
          <w:iCs/>
          <w:sz w:val="20"/>
          <w:szCs w:val="20"/>
          <w:lang w:val="en-US"/>
        </w:rPr>
        <w:t>id</w:t>
      </w:r>
      <w:r w:rsidRPr="007C4746">
        <w:rPr>
          <w:rFonts w:ascii="Arial" w:hAnsi="Arial" w:cs="Arial"/>
          <w:i/>
          <w:iCs/>
          <w:sz w:val="20"/>
          <w:szCs w:val="20"/>
        </w:rPr>
        <w:t>,</w:t>
      </w:r>
      <w:r w:rsidRPr="007C4746">
        <w:rPr>
          <w:rFonts w:ascii="Arial" w:hAnsi="Arial" w:cs="Arial"/>
          <w:i/>
          <w:iCs/>
          <w:sz w:val="20"/>
          <w:szCs w:val="20"/>
          <w:lang w:val="en-US"/>
        </w:rPr>
        <w:t>s</w:t>
      </w:r>
      <w:r w:rsidRPr="007C4746">
        <w:rPr>
          <w:rFonts w:ascii="Arial" w:hAnsi="Arial" w:cs="Arial"/>
          <w:i/>
          <w:iCs/>
          <w:sz w:val="20"/>
          <w:szCs w:val="20"/>
        </w:rPr>
        <w:t>_</w:t>
      </w:r>
      <w:r w:rsidRPr="007C4746">
        <w:rPr>
          <w:rFonts w:ascii="Arial" w:hAnsi="Arial" w:cs="Arial"/>
          <w:i/>
          <w:iCs/>
          <w:sz w:val="20"/>
          <w:szCs w:val="20"/>
          <w:lang w:val="en-US"/>
        </w:rPr>
        <w:t>id</w:t>
      </w:r>
      <w:r>
        <w:rPr>
          <w:rFonts w:ascii="Arial" w:hAnsi="Arial" w:cs="Arial"/>
          <w:sz w:val="20"/>
          <w:szCs w:val="20"/>
        </w:rPr>
        <w:t xml:space="preserve">) στη λίστα </w:t>
      </w:r>
      <w:r w:rsidRPr="007C4746">
        <w:rPr>
          <w:rFonts w:ascii="Arial" w:hAnsi="Arial" w:cs="Arial"/>
          <w:i/>
          <w:iCs/>
          <w:sz w:val="20"/>
          <w:szCs w:val="20"/>
          <w:lang w:val="en-US"/>
        </w:rPr>
        <w:t>trajectories</w:t>
      </w:r>
    </w:p>
    <w:p w14:paraId="0C573ACE" w14:textId="1D9C6207" w:rsidR="008F10B2" w:rsidRDefault="00000000">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4.7</w:t>
      </w:r>
      <w:r w:rsidR="0026757B" w:rsidRPr="0026757B">
        <w:rPr>
          <w:rFonts w:ascii="Arial" w:hAnsi="Arial" w:cs="Arial"/>
          <w:sz w:val="20"/>
          <w:szCs w:val="20"/>
        </w:rPr>
        <w:t>:</w:t>
      </w:r>
      <w:r>
        <w:rPr>
          <w:rFonts w:ascii="Arial" w:hAnsi="Arial" w:cs="Arial"/>
          <w:sz w:val="20"/>
          <w:szCs w:val="20"/>
        </w:rPr>
        <w:t xml:space="preserve"> Tέλος εξωτερικού βρόγχου.</w:t>
      </w:r>
    </w:p>
    <w:p w14:paraId="0977A1EB" w14:textId="4DC30B90" w:rsidR="008F10B2" w:rsidRDefault="00000000">
      <w:pPr>
        <w:pStyle w:val="Web"/>
        <w:spacing w:beforeAutospacing="0" w:after="60" w:afterAutospacing="0"/>
        <w:jc w:val="both"/>
        <w:rPr>
          <w:rFonts w:ascii="Arial" w:hAnsi="Arial" w:cs="Arial"/>
          <w:sz w:val="20"/>
          <w:szCs w:val="20"/>
        </w:rPr>
      </w:pPr>
      <w:r w:rsidRPr="002F0223">
        <w:rPr>
          <w:rFonts w:ascii="Arial" w:hAnsi="Arial" w:cs="Arial"/>
          <w:b/>
          <w:bCs/>
          <w:sz w:val="20"/>
          <w:szCs w:val="20"/>
        </w:rPr>
        <w:t>5</w:t>
      </w:r>
      <w:r w:rsidR="0026757B" w:rsidRPr="0026757B">
        <w:rPr>
          <w:rFonts w:ascii="Arial" w:hAnsi="Arial" w:cs="Arial"/>
          <w:sz w:val="20"/>
          <w:szCs w:val="20"/>
        </w:rPr>
        <w:t>:</w:t>
      </w:r>
      <w:r>
        <w:rPr>
          <w:rFonts w:ascii="Arial" w:hAnsi="Arial" w:cs="Arial"/>
          <w:sz w:val="20"/>
          <w:szCs w:val="20"/>
        </w:rPr>
        <w:t xml:space="preserve"> Διέγραψε τα διπλότυπα ζευγάρια από τη λίστα </w:t>
      </w:r>
      <w:r w:rsidRPr="007C4746">
        <w:rPr>
          <w:rFonts w:ascii="Arial" w:hAnsi="Arial" w:cs="Arial"/>
          <w:i/>
          <w:iCs/>
          <w:sz w:val="20"/>
          <w:szCs w:val="20"/>
        </w:rPr>
        <w:t>trajectories</w:t>
      </w:r>
      <w:r>
        <w:rPr>
          <w:rFonts w:ascii="Arial" w:hAnsi="Arial" w:cs="Arial"/>
          <w:sz w:val="20"/>
          <w:szCs w:val="20"/>
        </w:rPr>
        <w:t xml:space="preserve"> και επέστρεψε το μήκος της.</w:t>
      </w:r>
    </w:p>
    <w:p w14:paraId="4D8B66DF" w14:textId="77777777" w:rsidR="008F10B2" w:rsidRDefault="00000000">
      <w:pPr>
        <w:pStyle w:val="Web"/>
        <w:spacing w:beforeAutospacing="0" w:after="60" w:afterAutospacing="0"/>
        <w:jc w:val="both"/>
        <w:rPr>
          <w:rFonts w:ascii="Arial" w:hAnsi="Arial" w:cs="Arial"/>
          <w:b/>
          <w:bCs/>
          <w:sz w:val="20"/>
          <w:szCs w:val="20"/>
        </w:rPr>
      </w:pPr>
      <w:r>
        <w:rPr>
          <w:rFonts w:ascii="Arial" w:hAnsi="Arial" w:cs="Arial"/>
          <w:b/>
          <w:bCs/>
          <w:sz w:val="20"/>
          <w:szCs w:val="20"/>
        </w:rPr>
        <w:t>ΤΕΛΟΣ ΣΥΝΑΡΤΗΣΗΣ SPQ</w:t>
      </w:r>
    </w:p>
    <w:p w14:paraId="70FC35E7" w14:textId="77777777" w:rsidR="007C4746" w:rsidRDefault="007C4746">
      <w:pPr>
        <w:pStyle w:val="Web"/>
        <w:spacing w:beforeAutospacing="0" w:after="60" w:afterAutospacing="0"/>
        <w:jc w:val="both"/>
        <w:rPr>
          <w:rFonts w:ascii="Arial" w:hAnsi="Arial" w:cs="Arial"/>
          <w:b/>
          <w:bCs/>
          <w:sz w:val="20"/>
          <w:szCs w:val="20"/>
        </w:rPr>
      </w:pPr>
    </w:p>
    <w:p w14:paraId="77F6632F"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Αφού έχουμε παραθέσει την λειτουργία του αλγορίθμου SPQ, συνεχίζουμε με την οργάνωση των δεδομένων σε χρονοσειρές. Αρχικά, ορίζουμε </w:t>
      </w:r>
      <w:r>
        <w:rPr>
          <w:rFonts w:ascii="Arial" w:hAnsi="Arial" w:cs="Arial"/>
          <w:b/>
          <w:bCs/>
          <w:sz w:val="20"/>
          <w:szCs w:val="20"/>
        </w:rPr>
        <w:t>m</w:t>
      </w:r>
      <w:r>
        <w:rPr>
          <w:rFonts w:ascii="Arial" w:hAnsi="Arial" w:cs="Arial"/>
          <w:sz w:val="20"/>
          <w:szCs w:val="20"/>
        </w:rPr>
        <w:t xml:space="preserve"> διαφορετικά μονοπάτια με τυχαία μήκη το κάθε ένα μέσα στο προς εξέταση οδικό δίκτυο. Ο αριθμός m προσδιορίζεται πάντα από το χρήστη και είναι θετικός αριθμός. </w:t>
      </w:r>
    </w:p>
    <w:p w14:paraId="4247EAAD"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Δεύτερο, υπολογίζουμε το συνολικό χρονικό διάστημα καταγραφών που έχουμε στη διάθεσή μας. Για την διευκόλυνσή μας, προτείνουμε η συλλογή των δεδομένων για κάθε υποτροχιά να </w:t>
      </w:r>
      <w:r>
        <w:rPr>
          <w:rFonts w:ascii="Arial" w:hAnsi="Arial" w:cs="Arial"/>
          <w:sz w:val="20"/>
          <w:szCs w:val="20"/>
        </w:rPr>
        <w:lastRenderedPageBreak/>
        <w:t xml:space="preserve">εμπεριέχεται στο ίδιο χρονικό διάστημα, για παράδειγμα εντός ενός χρόνου ή ενός μήνα. Στην συνέχεια, κατακερματίζουμε το συνολικό αυτό χρονικό διάστημα σε μικρότερα ίσα χρονικά υποδιαστήματα. </w:t>
      </w:r>
    </w:p>
    <w:p w14:paraId="5C02B833"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Τέλος, για κάθε μονοπάτι και για κάθε χρονικό υποδιάστημα, μετράμε την κυκλοφοριακή ροή μέσα σε αυτό χρησιμοποιώντας την συνάρτηση SPQ. Το αποτέλεσμα θα είναι ένα νέο σύνολο δεδομένων, το οποίο για κάθε μονοπάτι θα αναφέρει το πλήθος των ΚΑ που το διένυσαν σε κάθε χρονικό υποδιάστημα, δημιουργώντας έτσι πληροφορία που εξαρτάται πλήρως από το μέγεθος του χρόνου.</w:t>
      </w:r>
    </w:p>
    <w:p w14:paraId="6F61760F" w14:textId="77777777" w:rsidR="008F10B2" w:rsidRDefault="00000000">
      <w:pPr>
        <w:pStyle w:val="Web"/>
        <w:spacing w:before="360" w:beforeAutospacing="0" w:after="120" w:afterAutospacing="0"/>
        <w:outlineLvl w:val="1"/>
        <w:rPr>
          <w:rFonts w:ascii="Arial Black" w:hAnsi="Arial Black"/>
          <w:sz w:val="22"/>
          <w:szCs w:val="22"/>
        </w:rPr>
      </w:pPr>
      <w:bookmarkStart w:id="62" w:name="_Toc148178547"/>
      <w:r>
        <w:rPr>
          <w:rFonts w:ascii="Arial Black" w:hAnsi="Arial Black"/>
          <w:sz w:val="22"/>
          <w:szCs w:val="22"/>
        </w:rPr>
        <w:t>4.3 Προσθήκη Επιπλέον Πληροφορίας στα Δεδομένα</w:t>
      </w:r>
      <w:bookmarkEnd w:id="62"/>
    </w:p>
    <w:p w14:paraId="08FB0F1E"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Μετά την εκτέλεση των παραπάνω βημάτων, τα δεδομένα μας έχουν μετατραπεί πλέον σε χρονοσειρές. Τα τελευταία μάλιστα αποτελούν την είσοδο προς το μοντέλο μηχανικής μάθησης, το οποίο θα εκπαιδευτεί πάνω σε αυτά και θα δώσει, τελικά, τις προβλέψεις για το μέγεθος της κυκλοφοριακής ροής σε κάθε μονοπάτι.</w:t>
      </w:r>
    </w:p>
    <w:p w14:paraId="227FBA82"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Προκειμένου να βελτιστοποιηθεί ακόμα περισσότερο η διαδικασία των προβλέψεων, η μεθοδολογία προτρέπει τον χρήστη να συμπεριλάβει επιπλέον δεδομένα που επηρεάζουν την κυκλοφοριακή ροή, όπως δεδομένα καιρού, εορτών, τροχαίων ατυχημάτων και δεδομένα που αφορούν τον χρόνο.</w:t>
      </w:r>
    </w:p>
    <w:p w14:paraId="1922C114"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Προφανώς, ένα μοντέλο μηχανικής ή βαθιάς μάθησης ίσως να μην χρειάζεται όλη την πληροφορία που συνοδεύει το σύνολο δεδομένων. Για την επιλογή των απολύτως απαραίτητων χαρακτηριστικών που θα χρησιμοποιηθούν τελικά από το μοντέλο, προτείνεται η χρήση μίας μήτρας συσχέτισης (Correlation Matrix).  Ο ρόλος της είναι να παρουσιάσει τις συσχετίσεις μεταξύ των διαφόρων χαρακτηριστικών στα δεδομένα και να βοηθήσει τον προγραμματιστή στην κατασκευή ενός καλύτερου μοντέλου μηχανικής μάθησης. Συγκεκριμένα, ο πίνακας συσχέτισης συμβάλλει στην:</w:t>
      </w:r>
    </w:p>
    <w:p w14:paraId="6555EA6A" w14:textId="77777777" w:rsidR="008F10B2" w:rsidRDefault="00000000">
      <w:pPr>
        <w:pStyle w:val="Web"/>
        <w:numPr>
          <w:ilvl w:val="0"/>
          <w:numId w:val="41"/>
        </w:numPr>
        <w:spacing w:beforeAutospacing="0" w:after="0" w:afterAutospacing="0"/>
        <w:jc w:val="both"/>
        <w:rPr>
          <w:rFonts w:ascii="Arial" w:hAnsi="Arial" w:cs="Arial"/>
          <w:sz w:val="20"/>
          <w:szCs w:val="20"/>
        </w:rPr>
      </w:pPr>
      <w:r>
        <w:rPr>
          <w:rFonts w:ascii="Arial" w:hAnsi="Arial" w:cs="Arial"/>
          <w:b/>
          <w:bCs/>
          <w:sz w:val="20"/>
          <w:szCs w:val="20"/>
        </w:rPr>
        <w:t>βελτιστοποίηση του μοντέλου</w:t>
      </w:r>
      <w:r>
        <w:rPr>
          <w:rFonts w:ascii="Arial" w:hAnsi="Arial" w:cs="Arial"/>
          <w:sz w:val="20"/>
          <w:szCs w:val="20"/>
        </w:rPr>
        <w:t>: εάν το μοντέλο υποφέρει από υπερεκπαίδευση, δηλαδή δεν μπορεί να γενικευτεί σε άλλα σύνολα δεδομένων, μια προσέγγιση που υιοθετείται είναι να μειωθεί ο αριθμός των χαρακτηριστικών που χρησιμοποιούνται κατά την εκπαίδευση. Ο πίνακας συσχέτισης μπορεί να βοηθήσει στην επιλογή των χαρακτηριστικών που πρέπει να διατηρηθούν, για να βελτιωθεί η γενίκευση του μοντέλου.</w:t>
      </w:r>
    </w:p>
    <w:p w14:paraId="2C0ECFA8" w14:textId="77777777" w:rsidR="008F10B2" w:rsidRDefault="00000000">
      <w:pPr>
        <w:pStyle w:val="Web"/>
        <w:numPr>
          <w:ilvl w:val="0"/>
          <w:numId w:val="41"/>
        </w:numPr>
        <w:spacing w:beforeAutospacing="0" w:after="60" w:afterAutospacing="0"/>
        <w:jc w:val="both"/>
        <w:rPr>
          <w:rFonts w:ascii="Arial" w:hAnsi="Arial" w:cs="Arial"/>
          <w:sz w:val="20"/>
          <w:szCs w:val="20"/>
        </w:rPr>
      </w:pPr>
      <w:r>
        <w:rPr>
          <w:rFonts w:ascii="Arial" w:hAnsi="Arial" w:cs="Arial"/>
          <w:b/>
          <w:bCs/>
          <w:sz w:val="20"/>
          <w:szCs w:val="20"/>
        </w:rPr>
        <w:t>ανίχνευση κοινών χαρακτηριστικών</w:t>
      </w:r>
      <w:r>
        <w:rPr>
          <w:rFonts w:ascii="Arial" w:hAnsi="Arial" w:cs="Arial"/>
          <w:sz w:val="20"/>
          <w:szCs w:val="20"/>
        </w:rPr>
        <w:t>: κοινά χαρακτηριστικά που περιγράφουν τη ίδια πληροφορία μπορούν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4F413021"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Οι νόμιμες τιμές που λαμβάνει μία μήτρα συσχέτισης κυμαίνονται μεταξύ του μείον ένα και του ενός. Αν η τιμή της συσχέτισης είναι κοντά στο μείον ένα, τότε υπάρχει </w:t>
      </w:r>
      <w:r>
        <w:rPr>
          <w:rFonts w:ascii="Arial" w:hAnsi="Arial" w:cs="Arial"/>
          <w:b/>
          <w:bCs/>
          <w:sz w:val="20"/>
          <w:szCs w:val="20"/>
        </w:rPr>
        <w:t>αρνητική γραμμική συσχέτιση</w:t>
      </w:r>
      <w:r>
        <w:rPr>
          <w:rFonts w:ascii="Arial" w:hAnsi="Arial" w:cs="Arial"/>
          <w:sz w:val="20"/>
          <w:szCs w:val="20"/>
        </w:rPr>
        <w:t xml:space="preserve"> μεταξύ των δύο χαρακτηριστικών. Αυτό σημαίνει ότι όταν μία μεταβλητή αυξάνεται, η άλλη μειώνεται σύμφωνα με μια γραμμική σχέση. </w:t>
      </w:r>
    </w:p>
    <w:p w14:paraId="12E04280"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Από την άλλη, όταν η τιμή της συσχέτισης είναι κοντά στο μηδέν, </w:t>
      </w:r>
      <w:r>
        <w:rPr>
          <w:rFonts w:ascii="Arial" w:hAnsi="Arial" w:cs="Arial"/>
          <w:b/>
          <w:bCs/>
          <w:sz w:val="20"/>
          <w:szCs w:val="20"/>
        </w:rPr>
        <w:t>δεν υπάρχει γραμμική συσχέτιση</w:t>
      </w:r>
      <w:r>
        <w:rPr>
          <w:rFonts w:ascii="Arial" w:hAnsi="Arial" w:cs="Arial"/>
          <w:sz w:val="20"/>
          <w:szCs w:val="20"/>
        </w:rPr>
        <w:t xml:space="preserve">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συσχέτιση μεταξύ τους. </w:t>
      </w:r>
    </w:p>
    <w:p w14:paraId="4063DA2E"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Τέλος, μία τιμή κοντά στο ένα δηλώνει ότι οι δύο μεταβλητές παρουσιάζουν </w:t>
      </w:r>
      <w:r>
        <w:rPr>
          <w:rFonts w:ascii="Arial" w:hAnsi="Arial" w:cs="Arial"/>
          <w:b/>
          <w:bCs/>
          <w:sz w:val="20"/>
          <w:szCs w:val="20"/>
        </w:rPr>
        <w:t>θετική γραμμική συσχέτιση</w:t>
      </w:r>
      <w:r>
        <w:rPr>
          <w:rFonts w:ascii="Arial" w:hAnsi="Arial" w:cs="Arial"/>
          <w:sz w:val="20"/>
          <w:szCs w:val="20"/>
        </w:rPr>
        <w:t>. Κάθε αλλαγή στην τιμή της μίας μεταβλητής, επηρεάζει την άλλη κατά ανάλογο τρόπο. Με άλλα λόγια, υπάρχει μία γραμμική σχέση που διέπει τις δύο μεταβλητές.</w:t>
      </w:r>
    </w:p>
    <w:p w14:paraId="51B5DA98" w14:textId="77777777" w:rsidR="008F10B2" w:rsidRDefault="00000000">
      <w:pPr>
        <w:pStyle w:val="Web"/>
        <w:spacing w:before="360" w:beforeAutospacing="0" w:after="120" w:afterAutospacing="0"/>
        <w:outlineLvl w:val="1"/>
        <w:rPr>
          <w:rFonts w:ascii="Arial Black" w:hAnsi="Arial Black"/>
          <w:sz w:val="22"/>
          <w:szCs w:val="22"/>
        </w:rPr>
      </w:pPr>
      <w:bookmarkStart w:id="63" w:name="_Toc148178548"/>
      <w:r>
        <w:rPr>
          <w:rFonts w:ascii="Arial Black" w:hAnsi="Arial Black"/>
          <w:sz w:val="22"/>
          <w:szCs w:val="22"/>
        </w:rPr>
        <w:t>4.4 Οργανώνοντας τα Δεδομένα Εισόδου</w:t>
      </w:r>
      <w:bookmarkEnd w:id="63"/>
    </w:p>
    <w:p w14:paraId="488FE8C9"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 xml:space="preserve">Το μοντέλο που ενδείκνυται να χρησιμοποιηθεί πρέπει να ανήκει στην κατηγορία της μάθησης υπό επίβλεψη (Supervised Learning). Ουσιαστικά, με αυτό τον τρόπο, το μοντέλο χρησιμοποιεί ένα μέρος του συνόλου δεδομένων για να εκπαιδευτεί. Κατά τη φάση της εκπαίδευσης, ο αλγόριθμος μηχανικής μάθησης που έχουμε επιλέξει μαθαίνει σχέσεις και μοτίβα που υπάρχουν στο σύνολο εκπαίδευσης. Για αυτό τον λόγο, συνηθίζεται το ποσοστό των δεδομένων που δίνεται </w:t>
      </w:r>
      <w:r>
        <w:rPr>
          <w:rFonts w:ascii="Arial" w:hAnsi="Arial" w:cs="Arial"/>
          <w:sz w:val="20"/>
          <w:szCs w:val="20"/>
        </w:rPr>
        <w:lastRenderedPageBreak/>
        <w:t>για εκπαίδευση να είναι 70% και άνω των συνολικών δεδομένων. Τα υπόλοιπα δεδομένα αφορούν το σύνολο ελέγχου, στο οποίο ο αλγόριθμός θα προσπαθήσει να εφαρμόσει τα όσα έμαθε κατά την εκπαίδευσή του. Μάλιστα, πάνω στο σύνολο ελέγχου γίνεται και η τελική αξιολόγηση του μοντέλου.</w:t>
      </w:r>
    </w:p>
    <w:p w14:paraId="53E2529E"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Σε προβλήματα, στα οποία προσπαθούμε να διαχειριστούμε χρονοσειρές προκειμένου να κάνουμε προβλέψεις, μία δημοφιλής τεχνική που εφαρμόζεται συχνά για την υποβοήθηση αυτής της διαδικασίας είναι το κυλιόμενο παράθυρο [25]. Το κυλιόμενο παράθυρο (Sliding Window) είναι μια διαδικασία που χρησιμοποιείται στην ανάλυση χρονοσειρών εξασφαλίζοντας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Σε ένα πρόβλημα ανάλυσης ή πρόβλεψης χρονοσειρών, η τεχνική του συρόμενου παραθύρου χρησιμοποιείται για διάφορους λόγους:</w:t>
      </w:r>
    </w:p>
    <w:p w14:paraId="2C884AF2" w14:textId="77777777" w:rsidR="008F10B2" w:rsidRDefault="00000000">
      <w:pPr>
        <w:pStyle w:val="Web"/>
        <w:numPr>
          <w:ilvl w:val="0"/>
          <w:numId w:val="42"/>
        </w:numPr>
        <w:spacing w:beforeAutospacing="0" w:after="0" w:afterAutospacing="0"/>
        <w:jc w:val="both"/>
        <w:rPr>
          <w:rFonts w:ascii="Arial" w:hAnsi="Arial" w:cs="Arial"/>
          <w:sz w:val="20"/>
          <w:szCs w:val="20"/>
        </w:rPr>
      </w:pPr>
      <w:r>
        <w:rPr>
          <w:rFonts w:ascii="Arial" w:hAnsi="Arial" w:cs="Arial"/>
          <w:sz w:val="20"/>
          <w:szCs w:val="20"/>
        </w:rPr>
        <w:t>οι παρατηρήσεις από το παρελθόν μπορούν να χρησιμοποιηθούν, για να προβλέψουν το μέλλον. Με το κυλιόμενο παράθυρο δημιουργούνται διαδοχικά παράθυρα (δηλαδή τμήματα χρονοσειρών) που περιλαμβάνουν τις προηγούμενες παρατηρήσεις. Το μοντέλο εκπαιδεύεται σε αυτά τα παράθυρα για να παράγει τις μελλοντικές τιμές του μεγέθους προς πρόβλεψη.</w:t>
      </w:r>
    </w:p>
    <w:p w14:paraId="03AFEDB3" w14:textId="77777777" w:rsidR="008F10B2" w:rsidRDefault="00000000">
      <w:pPr>
        <w:pStyle w:val="Web"/>
        <w:numPr>
          <w:ilvl w:val="0"/>
          <w:numId w:val="42"/>
        </w:numPr>
        <w:spacing w:beforeAutospacing="0" w:after="60" w:afterAutospacing="0"/>
        <w:jc w:val="both"/>
        <w:rPr>
          <w:rFonts w:ascii="Arial" w:hAnsi="Arial" w:cs="Arial"/>
          <w:sz w:val="20"/>
          <w:szCs w:val="20"/>
        </w:rPr>
      </w:pPr>
      <w:r>
        <w:rPr>
          <w:rFonts w:ascii="Arial" w:hAnsi="Arial" w:cs="Arial"/>
          <w:sz w:val="20"/>
          <w:szCs w:val="20"/>
        </w:rPr>
        <w:t>με την πρόοδο του χρόνου, το κυλιόμενο παράθυρο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0F3E9FF5"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Η μεθοδολογία αυτή εγγυάται ότι ο αλγόριθμος εκπαιδεύεται σε ολόκληρη την χρονοσειρά (ή τις χρονοσειρές) που συμπεριλαμβάνεται (συμπεριλαμβάνονται) στα δεδομένα εκπαίδευσης. Η ίδια ακριβώς τεχνική χρησιμοποιείται και στα δεδομένα ελέγχου. Χρησιμοποιώντας διαφορετικά μήκη παραθύρου, δηλαδή το πόσα ιστορικά δεδομένα χρησιμοποιούνται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708B28C2" w14:textId="77777777" w:rsidR="008F10B2" w:rsidRDefault="00000000">
      <w:pPr>
        <w:pStyle w:val="Web"/>
        <w:spacing w:before="360" w:beforeAutospacing="0" w:after="120" w:afterAutospacing="0"/>
        <w:outlineLvl w:val="1"/>
        <w:rPr>
          <w:rFonts w:ascii="Arial Black" w:hAnsi="Arial Black"/>
          <w:sz w:val="22"/>
          <w:szCs w:val="22"/>
        </w:rPr>
      </w:pPr>
      <w:bookmarkStart w:id="64" w:name="_Toc148178549"/>
      <w:r>
        <w:rPr>
          <w:rFonts w:ascii="Arial Black" w:hAnsi="Arial Black"/>
          <w:sz w:val="22"/>
          <w:szCs w:val="22"/>
        </w:rPr>
        <w:t>4.5 Εκπαίδευση και Αξιολόγηση του Μοντέλου</w:t>
      </w:r>
      <w:bookmarkEnd w:id="64"/>
    </w:p>
    <w:p w14:paraId="25A78181"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 xml:space="preserve">Η παρούσα μεθοδολογία αναφέρεται σε ένα πρόβλημα πρόβλεψης ενός σχετικά μη γραμμικού και απρόβλεπτου μεγέθους, αυτό της κυκλοφοριακής ροής. Στην διάθεσή μας υπάρχουν πολλοί αλγόριθμοι υπό επίβλεψη που χειρίζονται τέτοιου είδους δεδομένα, όπως ένα νευρωνικό δίκτυο με μνήμη (LSTM). Η επιλογή του κατάλληλου μοντέλου πρέπει να γίνει με προσοχή, έχοντας ως γνώμονα πάντα το είδος των δεδομένων που χρησιμοποιούνται και την μορφή που έχουν αυτά. </w:t>
      </w:r>
    </w:p>
    <w:p w14:paraId="2620026A"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Αφού ευρεθεί ένας αλγόριθμος με ικανοποιητική αρχική απόδοση στα δεδομένα που χρησιμοποιούνται, είναι απαραίτητο να γίνουν οι όποιες βελτιστοποιήσεις χρειάζονται. Συγκεκριμένα, οι τελευταίες αναφέρονται σε μία διαδικασία ρύθμισης των υπερπαραμέτρων του μοντέλου.</w:t>
      </w:r>
    </w:p>
    <w:p w14:paraId="35095A1A"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Κατόπιν εκτέλεσης τούτων, σειρά έχει η διαδικασία της εκπαίδευσης του αλγορίθμου στο σύνολο δεδομένων. Αυτή η διαδικασία ενδέχεται να καθυστερήσει, ανάλογα πάντα με το πλήθος των δεδομένων εκπαίδευσης που χρησιμοποιούνται.</w:t>
      </w:r>
    </w:p>
    <w:p w14:paraId="42D256C3" w14:textId="77777777" w:rsidR="008F10B2" w:rsidRDefault="00000000">
      <w:pPr>
        <w:spacing w:after="60" w:line="240" w:lineRule="auto"/>
        <w:ind w:firstLine="36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 xml:space="preserve">Το τελευταίο βήμα όλης της διαδικασίας αναφέρεται στην αξιολόγηση (Evaluation) του μοντέλου. Η επίδοσή του προσμετράται με την βοήθεια δύο μετρικών (Evaluation </w:t>
      </w:r>
      <w:proofErr w:type="spellStart"/>
      <w:r>
        <w:rPr>
          <w:rFonts w:ascii="Arial" w:eastAsia="Times New Roman" w:hAnsi="Arial" w:cs="Arial"/>
          <w:kern w:val="0"/>
          <w:sz w:val="20"/>
          <w:szCs w:val="20"/>
          <w:lang w:eastAsia="el-GR"/>
          <w14:ligatures w14:val="none"/>
        </w:rPr>
        <w:t>Metrics</w:t>
      </w:r>
      <w:proofErr w:type="spellEnd"/>
      <w:r>
        <w:rPr>
          <w:rFonts w:ascii="Arial" w:eastAsia="Times New Roman" w:hAnsi="Arial" w:cs="Arial"/>
          <w:kern w:val="0"/>
          <w:sz w:val="20"/>
          <w:szCs w:val="20"/>
          <w:lang w:eastAsia="el-GR"/>
          <w14:ligatures w14:val="none"/>
        </w:rPr>
        <w:t xml:space="preserve">): το Μέσο Απόλυτο Σφάλμα και τη Ρίζα του Μέσου Τετραγωνικού Σφάλματος. </w:t>
      </w:r>
    </w:p>
    <w:p w14:paraId="1A573CFA" w14:textId="77777777" w:rsidR="008F10B2" w:rsidRDefault="00000000">
      <w:pPr>
        <w:pStyle w:val="ab"/>
        <w:numPr>
          <w:ilvl w:val="0"/>
          <w:numId w:val="39"/>
        </w:numPr>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κάνοντας τις προβλέψεις να απέχουν σημαντικά από τις πραγματικές τιμές. Ο τύπος για το RMSE score περιγράφεται στην εξίσωση 5.1:</w:t>
      </w:r>
    </w:p>
    <w:p w14:paraId="1FCAF6E6"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486E923F" w14:textId="77777777" w:rsidR="008F10B2" w:rsidRDefault="00000000">
      <w:pPr>
        <w:pStyle w:val="ab"/>
        <w:spacing w:after="60" w:line="240" w:lineRule="auto"/>
        <w:contextualSpacing w:val="0"/>
        <w:jc w:val="center"/>
        <w:rPr>
          <w:rFonts w:ascii="Arial" w:eastAsia="Times New Roman" w:hAnsi="Arial" w:cs="Arial"/>
          <w:kern w:val="0"/>
          <w:sz w:val="20"/>
          <w:szCs w:val="20"/>
          <w:lang w:eastAsia="el-GR"/>
          <w14:ligatures w14:val="none"/>
        </w:rPr>
      </w:pPr>
      <m:oMath>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-k</m:t>
                        </m:r>
                      </m:e>
                    </m:d>
                  </m:e>
                  <m:sup>
                    <m:r>
                      <w:rPr>
                        <w:rFonts w:ascii="Cambria Math" w:hAnsi="Cambria Math"/>
                      </w:rPr>
                      <m:t>2</m:t>
                    </m:r>
                  </m:sup>
                </m:sSup>
              </m:e>
            </m:nary>
          </m:e>
        </m:rad>
      </m:oMath>
      <w:r>
        <w:rPr>
          <w:rFonts w:ascii="Arial" w:eastAsia="Times New Roman" w:hAnsi="Arial" w:cs="Arial"/>
          <w:kern w:val="0"/>
          <w:sz w:val="20"/>
          <w:szCs w:val="20"/>
          <w:lang w:eastAsia="el-GR"/>
          <w14:ligatures w14:val="none"/>
        </w:rPr>
        <w:t xml:space="preserve"> (5.1)</w:t>
      </w:r>
    </w:p>
    <w:p w14:paraId="54ED59AC"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3095ECB5" w14:textId="77777777" w:rsidR="008F10B2" w:rsidRDefault="00000000">
      <w:pPr>
        <w:pStyle w:val="ab"/>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lastRenderedPageBreak/>
        <w:t xml:space="preserve">Το n είναι ο αριθμός των παρατηρήσεων, </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Arial" w:eastAsia="Times New Roman" w:hAnsi="Arial" w:cs="Arial"/>
          <w:kern w:val="0"/>
          <w:sz w:val="20"/>
          <w:szCs w:val="20"/>
          <w:lang w:eastAsia="el-GR"/>
          <w14:ligatures w14:val="none"/>
        </w:rPr>
        <w:t xml:space="preserve">  είναι η πραγματική τιμή και k είναι η πρόβλεψη του μοντέλου για την i-οστή παρατήρηση . </w:t>
      </w:r>
    </w:p>
    <w:p w14:paraId="02A6B1B3"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4FFBE09D" w14:textId="77777777" w:rsidR="008F10B2" w:rsidRDefault="00000000">
      <w:pPr>
        <w:pStyle w:val="ab"/>
        <w:numPr>
          <w:ilvl w:val="0"/>
          <w:numId w:val="33"/>
        </w:numPr>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Το MAE μετράει το μέσο απόλυτο σφάλμα μεταξύ των προβλέψεων και των πραγματικών τιμών. Ο τύπος για το MAE score δίνεται από τη σχέση 5.2:</w:t>
      </w:r>
    </w:p>
    <w:p w14:paraId="0CE4D6E9"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42155407" w14:textId="77777777" w:rsidR="008F10B2" w:rsidRDefault="00000000">
      <w:pPr>
        <w:pStyle w:val="ab"/>
        <w:spacing w:after="60" w:line="240" w:lineRule="auto"/>
        <w:contextualSpacing w:val="0"/>
        <w:jc w:val="center"/>
        <w:rPr>
          <w:rFonts w:ascii="Arial" w:eastAsia="Times New Roman" w:hAnsi="Arial" w:cs="Arial"/>
          <w:kern w:val="0"/>
          <w:sz w:val="20"/>
          <w:szCs w:val="20"/>
          <w:lang w:eastAsia="el-GR"/>
          <w14:ligatures w14:val="none"/>
        </w:rPr>
      </w:pPr>
      <m:oMath>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-k</m:t>
                </m:r>
              </m:e>
            </m:d>
          </m:e>
        </m:nary>
      </m:oMath>
      <w:r>
        <w:rPr>
          <w:rFonts w:ascii="Arial" w:eastAsia="Times New Roman" w:hAnsi="Arial" w:cs="Arial"/>
          <w:kern w:val="0"/>
          <w:sz w:val="20"/>
          <w:szCs w:val="20"/>
          <w:lang w:eastAsia="el-GR"/>
          <w14:ligatures w14:val="none"/>
        </w:rPr>
        <w:t xml:space="preserve"> (5.2)</w:t>
      </w:r>
    </w:p>
    <w:p w14:paraId="474570E7"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4E091806" w14:textId="77777777" w:rsidR="008F10B2" w:rsidRDefault="00000000">
      <w:pPr>
        <w:pStyle w:val="ab"/>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 xml:space="preserve">Το n είναι ο αριθμός των παρατηρήσεων, </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Arial" w:eastAsia="Times New Roman" w:hAnsi="Arial" w:cs="Arial"/>
          <w:kern w:val="0"/>
          <w:sz w:val="20"/>
          <w:szCs w:val="20"/>
          <w:lang w:eastAsia="el-GR"/>
          <w14:ligatures w14:val="none"/>
        </w:rPr>
        <w:t xml:space="preserve">  είναι η πραγματική τιμή και k είναι η πρόβλεψη του μοντέλου για την i-οστή παρατήρηση. Αυτό το μέτρο αγνοεί το πρόσημο του σφάλματος, δηλαδή αν η πρόβλεψη είναι πάνω ή κάτω από την πραγματική τιμή. </w:t>
      </w:r>
    </w:p>
    <w:p w14:paraId="4DEB6A4E"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5B5A2127" w14:textId="77777777" w:rsidR="008F10B2" w:rsidRDefault="00000000">
      <w:pPr>
        <w:spacing w:after="60" w:line="240" w:lineRule="auto"/>
        <w:ind w:firstLine="36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Όσο μικρότερες είναι αυτές οι τιμές, τόσο καλύτερες είναι και οι προβλέψεις που γίνονται. Το μοντέλο με τις χαμηλότερες τιμές για κάθε μία από τις δύο αυτές μετρικές επιλέγεται ως το πλέον κατάλληλο για την διαδικασία των προβλέψεων.</w:t>
      </w:r>
    </w:p>
    <w:p w14:paraId="2BB6C7CF" w14:textId="77777777" w:rsidR="008F10B2" w:rsidRDefault="00000000">
      <w:pPr>
        <w:pStyle w:val="Web"/>
        <w:spacing w:before="360" w:beforeAutospacing="0" w:after="120" w:afterAutospacing="0"/>
        <w:outlineLvl w:val="1"/>
        <w:rPr>
          <w:rFonts w:ascii="Arial Black" w:hAnsi="Arial Black"/>
          <w:sz w:val="22"/>
          <w:szCs w:val="22"/>
        </w:rPr>
      </w:pPr>
      <w:bookmarkStart w:id="65" w:name="_Toc148178550"/>
      <w:r>
        <w:rPr>
          <w:rFonts w:ascii="Arial Black" w:hAnsi="Arial Black"/>
          <w:sz w:val="22"/>
          <w:szCs w:val="22"/>
        </w:rPr>
        <w:t>4.6 Παραγωγή των Προβλέψεων</w:t>
      </w:r>
      <w:bookmarkEnd w:id="65"/>
    </w:p>
    <w:p w14:paraId="1E1C2698" w14:textId="77777777" w:rsidR="008F10B2" w:rsidRDefault="00000000">
      <w:pPr>
        <w:pStyle w:val="Web"/>
        <w:spacing w:beforeAutospacing="0" w:after="60" w:afterAutospacing="0"/>
        <w:jc w:val="both"/>
      </w:pPr>
      <w:r>
        <w:rPr>
          <w:rFonts w:ascii="Arial" w:hAnsi="Arial" w:cs="Arial"/>
          <w:sz w:val="20"/>
          <w:szCs w:val="20"/>
        </w:rPr>
        <w:t>Στο τελευταίο βήμα της μεθοδολογίας, εγείρεται ένα σημαντικό ερώτημα: πρέπει να παράγουμε προβλέψεις για την κυκλοφοριακή ροή εντός ενός σύντομου χρονικού διαστήματος στο μέλλον ή εντός ενός μακρού χρονικού διαστήματος στο μέλλον; Η απόφαση αυτή εξαρτάται από τις ανάγκες του χρήστη.</w:t>
      </w:r>
      <w:r>
        <w:t xml:space="preserve"> </w:t>
      </w:r>
    </w:p>
    <w:p w14:paraId="39015941"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b/>
          <w:bCs/>
          <w:sz w:val="20"/>
          <w:szCs w:val="20"/>
        </w:rPr>
        <w:t>Σημείωση</w:t>
      </w:r>
      <w:r>
        <w:rPr>
          <w:rFonts w:ascii="Arial" w:hAnsi="Arial" w:cs="Arial"/>
          <w:sz w:val="20"/>
          <w:szCs w:val="20"/>
        </w:rPr>
        <w:t xml:space="preserve">: ως «μέλλον» ορίζονται τα χρονικά διαστήματα, για τα οποία δεν έχουμε καμία πληροφορία για την κυκλοφοριακή ροή, αλλά προσπαθούμε να την προβλέψουμε. Υποθέτουμε ότι οι προβλέψεις επιλέγεται να γίνουν </w:t>
      </w:r>
      <w:r>
        <w:rPr>
          <w:rFonts w:ascii="Arial" w:hAnsi="Arial" w:cs="Arial"/>
          <w:b/>
          <w:bCs/>
          <w:sz w:val="20"/>
          <w:szCs w:val="20"/>
        </w:rPr>
        <w:t>k</w:t>
      </w:r>
      <w:r>
        <w:rPr>
          <w:rFonts w:ascii="Arial" w:hAnsi="Arial" w:cs="Arial"/>
          <w:sz w:val="20"/>
          <w:szCs w:val="20"/>
        </w:rPr>
        <w:t xml:space="preserve"> ώρες στο μέλλον. Το k ορίζεται να είναι ένας θετικός αριθμός.  </w:t>
      </w:r>
    </w:p>
    <w:p w14:paraId="03C9E9C2"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Για να δημιουργήσουμε αυτές τις προβλέψεις, χρησιμοποιούμε δεδομένα που περιλαμβάνουν τα ίδια χαρακτηριστικά (π.χ. δεδομένα καιρού, χρόνου, εορτές, κυκλοφοριακά δεδομένα) που χρησιμοποιήθηκαν κατά την εκπαίδευση και τον έλεγχο του μοντέλου μηχανικής μάθησης. Το σημαντικό είναι ότι αυτά τα νέα δεδομένα πρέπει να αντικατοπτρίζουν την πληροφορία που αφορά τις κυκλοφοριακές συνθήκες σε ένα ολόκληρο χρονικό διάστημα k ωρών στο μέλλον.</w:t>
      </w:r>
    </w:p>
    <w:p w14:paraId="74197477"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Εισάγοντας αυτά τα μελλοντικά δεδομένα στο ήδη εκπαιδευμένο μοντέλο μηχανικής μάθησης, λαμβάνουμε ως έξοδο προβλέψεις για το μέγεθος της κυκλοφοριακής ροής σε κάθε μονοπάτι κατά τις επόμενες k ώρες.</w:t>
      </w:r>
    </w:p>
    <w:p w14:paraId="60298063" w14:textId="77777777" w:rsidR="002963B7" w:rsidRDefault="002963B7">
      <w:pPr>
        <w:pStyle w:val="Web"/>
        <w:spacing w:beforeAutospacing="0" w:after="60" w:afterAutospacing="0"/>
        <w:ind w:firstLine="360"/>
        <w:jc w:val="both"/>
        <w:rPr>
          <w:rFonts w:ascii="Arial" w:hAnsi="Arial" w:cs="Arial"/>
          <w:sz w:val="20"/>
          <w:szCs w:val="20"/>
        </w:rPr>
      </w:pPr>
    </w:p>
    <w:p w14:paraId="35CDD20D" w14:textId="77777777" w:rsidR="002963B7" w:rsidRDefault="002963B7">
      <w:pPr>
        <w:pStyle w:val="Web"/>
        <w:spacing w:beforeAutospacing="0" w:after="60" w:afterAutospacing="0"/>
        <w:ind w:firstLine="360"/>
        <w:jc w:val="both"/>
        <w:rPr>
          <w:rFonts w:ascii="Arial" w:hAnsi="Arial" w:cs="Arial"/>
          <w:sz w:val="20"/>
          <w:szCs w:val="20"/>
        </w:rPr>
      </w:pPr>
    </w:p>
    <w:p w14:paraId="6117C73C" w14:textId="77777777" w:rsidR="002963B7" w:rsidRDefault="002963B7">
      <w:pPr>
        <w:pStyle w:val="Web"/>
        <w:spacing w:beforeAutospacing="0" w:after="60" w:afterAutospacing="0"/>
        <w:ind w:firstLine="360"/>
        <w:jc w:val="both"/>
        <w:rPr>
          <w:rFonts w:ascii="Arial" w:hAnsi="Arial" w:cs="Arial"/>
          <w:sz w:val="20"/>
          <w:szCs w:val="20"/>
        </w:rPr>
      </w:pPr>
    </w:p>
    <w:p w14:paraId="6D0F7F2D" w14:textId="77777777" w:rsidR="002963B7" w:rsidRDefault="002963B7">
      <w:pPr>
        <w:pStyle w:val="Web"/>
        <w:spacing w:beforeAutospacing="0" w:after="60" w:afterAutospacing="0"/>
        <w:ind w:firstLine="360"/>
        <w:jc w:val="both"/>
        <w:rPr>
          <w:rFonts w:ascii="Arial" w:hAnsi="Arial" w:cs="Arial"/>
          <w:sz w:val="20"/>
          <w:szCs w:val="20"/>
        </w:rPr>
      </w:pPr>
    </w:p>
    <w:p w14:paraId="39881B19" w14:textId="77777777" w:rsidR="002963B7" w:rsidRDefault="002963B7">
      <w:pPr>
        <w:pStyle w:val="Web"/>
        <w:spacing w:beforeAutospacing="0" w:after="60" w:afterAutospacing="0"/>
        <w:ind w:firstLine="360"/>
        <w:jc w:val="both"/>
        <w:rPr>
          <w:rFonts w:ascii="Arial" w:hAnsi="Arial" w:cs="Arial"/>
          <w:sz w:val="20"/>
          <w:szCs w:val="20"/>
        </w:rPr>
      </w:pPr>
    </w:p>
    <w:p w14:paraId="1CD5DBF3" w14:textId="77777777" w:rsidR="002963B7" w:rsidRDefault="002963B7">
      <w:pPr>
        <w:pStyle w:val="Web"/>
        <w:spacing w:beforeAutospacing="0" w:after="60" w:afterAutospacing="0"/>
        <w:ind w:firstLine="360"/>
        <w:jc w:val="both"/>
        <w:rPr>
          <w:rFonts w:ascii="Arial" w:hAnsi="Arial" w:cs="Arial"/>
          <w:sz w:val="20"/>
          <w:szCs w:val="20"/>
        </w:rPr>
      </w:pPr>
    </w:p>
    <w:p w14:paraId="2156F063" w14:textId="77777777" w:rsidR="002963B7" w:rsidRDefault="002963B7">
      <w:pPr>
        <w:pStyle w:val="Web"/>
        <w:spacing w:beforeAutospacing="0" w:after="60" w:afterAutospacing="0"/>
        <w:ind w:firstLine="360"/>
        <w:jc w:val="both"/>
        <w:rPr>
          <w:rFonts w:ascii="Arial" w:hAnsi="Arial" w:cs="Arial"/>
          <w:sz w:val="20"/>
          <w:szCs w:val="20"/>
        </w:rPr>
      </w:pPr>
    </w:p>
    <w:p w14:paraId="5484DD3E" w14:textId="77777777" w:rsidR="002963B7" w:rsidRDefault="002963B7">
      <w:pPr>
        <w:pStyle w:val="Web"/>
        <w:spacing w:beforeAutospacing="0" w:after="60" w:afterAutospacing="0"/>
        <w:ind w:firstLine="360"/>
        <w:jc w:val="both"/>
        <w:rPr>
          <w:rFonts w:ascii="Arial" w:hAnsi="Arial" w:cs="Arial"/>
          <w:sz w:val="20"/>
          <w:szCs w:val="20"/>
        </w:rPr>
      </w:pPr>
    </w:p>
    <w:p w14:paraId="4ADFEA0C" w14:textId="77777777" w:rsidR="002963B7" w:rsidRDefault="002963B7">
      <w:pPr>
        <w:pStyle w:val="Web"/>
        <w:spacing w:beforeAutospacing="0" w:after="60" w:afterAutospacing="0"/>
        <w:ind w:firstLine="360"/>
        <w:jc w:val="both"/>
        <w:rPr>
          <w:rFonts w:ascii="Arial" w:hAnsi="Arial" w:cs="Arial"/>
          <w:sz w:val="20"/>
          <w:szCs w:val="20"/>
        </w:rPr>
      </w:pPr>
    </w:p>
    <w:p w14:paraId="2FC4A4BA" w14:textId="77777777" w:rsidR="002963B7" w:rsidRDefault="002963B7">
      <w:pPr>
        <w:pStyle w:val="Web"/>
        <w:spacing w:beforeAutospacing="0" w:after="60" w:afterAutospacing="0"/>
        <w:ind w:firstLine="360"/>
        <w:jc w:val="both"/>
        <w:rPr>
          <w:rFonts w:ascii="Arial" w:hAnsi="Arial" w:cs="Arial"/>
          <w:sz w:val="20"/>
          <w:szCs w:val="20"/>
        </w:rPr>
      </w:pPr>
    </w:p>
    <w:p w14:paraId="1E791871" w14:textId="77777777" w:rsidR="002963B7" w:rsidRDefault="002963B7">
      <w:pPr>
        <w:pStyle w:val="Web"/>
        <w:spacing w:beforeAutospacing="0" w:after="60" w:afterAutospacing="0"/>
        <w:ind w:firstLine="360"/>
        <w:jc w:val="both"/>
        <w:rPr>
          <w:rFonts w:ascii="Arial" w:hAnsi="Arial" w:cs="Arial"/>
          <w:sz w:val="20"/>
          <w:szCs w:val="20"/>
        </w:rPr>
      </w:pPr>
    </w:p>
    <w:p w14:paraId="73EA4879" w14:textId="77777777" w:rsidR="002963B7" w:rsidRDefault="002963B7">
      <w:pPr>
        <w:pStyle w:val="Web"/>
        <w:spacing w:beforeAutospacing="0" w:after="60" w:afterAutospacing="0"/>
        <w:ind w:firstLine="360"/>
        <w:jc w:val="both"/>
        <w:rPr>
          <w:rFonts w:ascii="Arial" w:hAnsi="Arial" w:cs="Arial"/>
          <w:sz w:val="20"/>
          <w:szCs w:val="20"/>
        </w:rPr>
      </w:pPr>
    </w:p>
    <w:p w14:paraId="0F95F3E4" w14:textId="5FBF569A" w:rsidR="008F10B2" w:rsidRPr="00D94EFC" w:rsidRDefault="00D94EFC" w:rsidP="00D94EFC">
      <w:pPr>
        <w:pStyle w:val="Web"/>
        <w:spacing w:before="360" w:beforeAutospacing="0" w:after="120" w:afterAutospacing="0"/>
        <w:jc w:val="both"/>
        <w:outlineLvl w:val="0"/>
        <w:rPr>
          <w:rFonts w:ascii="Arial Black" w:hAnsi="Arial Black" w:cs="Arial"/>
        </w:rPr>
      </w:pPr>
      <w:bookmarkStart w:id="66" w:name="_Toc148178551"/>
      <w:r w:rsidRPr="00B73EF1">
        <w:rPr>
          <w:rFonts w:ascii="Arial Black" w:hAnsi="Arial Black" w:cs="Arial"/>
        </w:rPr>
        <w:lastRenderedPageBreak/>
        <w:t xml:space="preserve">5. </w:t>
      </w:r>
      <w:r w:rsidRPr="00D94EFC">
        <w:rPr>
          <w:rFonts w:ascii="Arial Black" w:hAnsi="Arial Black" w:cs="Arial"/>
        </w:rPr>
        <w:t>Εφαρμογή της Μεθοδολογίας</w:t>
      </w:r>
      <w:bookmarkEnd w:id="66"/>
    </w:p>
    <w:p w14:paraId="06BA32A5" w14:textId="264F6CAB"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Στο </w:t>
      </w:r>
      <w:r w:rsidR="00B73EF1">
        <w:rPr>
          <w:rFonts w:ascii="Arial" w:hAnsi="Arial" w:cs="Arial"/>
          <w:color w:val="000000"/>
          <w:sz w:val="20"/>
          <w:szCs w:val="20"/>
        </w:rPr>
        <w:t>κεφάλαιο</w:t>
      </w:r>
      <w:r>
        <w:rPr>
          <w:rFonts w:ascii="Arial" w:hAnsi="Arial" w:cs="Arial"/>
          <w:color w:val="000000"/>
          <w:sz w:val="20"/>
          <w:szCs w:val="20"/>
        </w:rPr>
        <w:t xml:space="preserve"> αυτό παρέχεται όλη η απαραίτητη γνώση σχετικά με τον κώδικα που αναπτύχθηκε. Ταυτόχρονα, αναλύονται οι τεχνικές και οι βελτιστοποιήσεις που λήφθηκαν υπόψιν, ώστε να παραχθούν ακριβέστερα και ποιοτικότερα αποτελέσματα. Ο κώδικας έχει χωριστεί σε πέντε αρχεία, τα οποία φέρουν τους τίτλους «</w:t>
      </w:r>
      <w:r>
        <w:rPr>
          <w:rFonts w:ascii="Arial" w:hAnsi="Arial" w:cs="Arial"/>
          <w:b/>
          <w:bCs/>
          <w:color w:val="000000"/>
          <w:sz w:val="20"/>
          <w:szCs w:val="20"/>
        </w:rPr>
        <w:t>Notebook1</w:t>
      </w:r>
      <w:r>
        <w:rPr>
          <w:rFonts w:ascii="Arial" w:hAnsi="Arial" w:cs="Arial"/>
          <w:color w:val="000000"/>
          <w:sz w:val="20"/>
          <w:szCs w:val="20"/>
        </w:rPr>
        <w:t>», «</w:t>
      </w:r>
      <w:r>
        <w:rPr>
          <w:rFonts w:ascii="Arial" w:hAnsi="Arial" w:cs="Arial"/>
          <w:b/>
          <w:bCs/>
          <w:color w:val="000000"/>
          <w:sz w:val="20"/>
          <w:szCs w:val="20"/>
        </w:rPr>
        <w:t>Notebook2</w:t>
      </w:r>
      <w:r>
        <w:rPr>
          <w:rFonts w:ascii="Arial" w:hAnsi="Arial" w:cs="Arial"/>
          <w:color w:val="000000"/>
          <w:sz w:val="20"/>
          <w:szCs w:val="20"/>
        </w:rPr>
        <w:t>», «</w:t>
      </w:r>
      <w:r>
        <w:rPr>
          <w:rFonts w:ascii="Arial" w:hAnsi="Arial" w:cs="Arial"/>
          <w:b/>
          <w:bCs/>
          <w:color w:val="000000"/>
          <w:sz w:val="20"/>
          <w:szCs w:val="20"/>
        </w:rPr>
        <w:t>Notebook3</w:t>
      </w:r>
      <w:r>
        <w:rPr>
          <w:rFonts w:ascii="Arial" w:hAnsi="Arial" w:cs="Arial"/>
          <w:color w:val="000000"/>
          <w:sz w:val="20"/>
          <w:szCs w:val="20"/>
        </w:rPr>
        <w:t>», «</w:t>
      </w:r>
      <w:r>
        <w:rPr>
          <w:rFonts w:ascii="Arial" w:hAnsi="Arial" w:cs="Arial"/>
          <w:b/>
          <w:bCs/>
          <w:color w:val="000000"/>
          <w:sz w:val="20"/>
          <w:szCs w:val="20"/>
        </w:rPr>
        <w:t>Notebook4</w:t>
      </w:r>
      <w:r>
        <w:rPr>
          <w:rFonts w:ascii="Arial" w:hAnsi="Arial" w:cs="Arial"/>
          <w:color w:val="000000"/>
          <w:sz w:val="20"/>
          <w:szCs w:val="20"/>
        </w:rPr>
        <w:t>» και «</w:t>
      </w:r>
      <w:r>
        <w:rPr>
          <w:rFonts w:ascii="Arial" w:hAnsi="Arial" w:cs="Arial"/>
          <w:b/>
          <w:bCs/>
          <w:color w:val="000000"/>
          <w:sz w:val="20"/>
          <w:szCs w:val="20"/>
          <w:lang w:val="en-US"/>
        </w:rPr>
        <w:t>Notebook</w:t>
      </w:r>
      <w:r>
        <w:rPr>
          <w:rFonts w:ascii="Arial" w:hAnsi="Arial" w:cs="Arial"/>
          <w:b/>
          <w:bCs/>
          <w:color w:val="000000"/>
          <w:sz w:val="20"/>
          <w:szCs w:val="20"/>
        </w:rPr>
        <w:t>5</w:t>
      </w:r>
      <w:r>
        <w:rPr>
          <w:rFonts w:ascii="Arial" w:hAnsi="Arial" w:cs="Arial"/>
          <w:color w:val="000000"/>
          <w:sz w:val="20"/>
          <w:szCs w:val="20"/>
        </w:rPr>
        <w:t>»:</w:t>
      </w:r>
    </w:p>
    <w:p w14:paraId="30359BFD"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πρώτο αρχείο γίνεται όλη η προεπεξεργασία των δεδομένων: η αντιστοίχιση των σημείων  </w:t>
      </w:r>
      <w:r>
        <w:rPr>
          <w:rFonts w:ascii="Arial" w:eastAsia="Times New Roman" w:hAnsi="Arial" w:cs="Arial"/>
          <w:color w:val="000000"/>
          <w:kern w:val="0"/>
          <w:sz w:val="20"/>
          <w:szCs w:val="20"/>
          <w:lang w:val="en-US" w:eastAsia="el-GR"/>
          <w14:ligatures w14:val="none"/>
        </w:rPr>
        <w:t>GPS</w:t>
      </w:r>
      <w:r>
        <w:rPr>
          <w:rFonts w:ascii="Arial" w:eastAsia="Times New Roman" w:hAnsi="Arial" w:cs="Arial"/>
          <w:color w:val="000000"/>
          <w:kern w:val="0"/>
          <w:sz w:val="20"/>
          <w:szCs w:val="20"/>
          <w:lang w:eastAsia="el-GR"/>
          <w14:ligatures w14:val="none"/>
        </w:rPr>
        <w:t xml:space="preserve"> στο οδικό δίκτυο και η αναγωγή του προβλήματος σε χρονοσειρές. Επιπρόσθετα, στο δεύτερο αρχείο γίνεται κατανοητή η σημασία χρήσης της μεθόδου των ΑΕΜ χρησιμοποιώντας γραφήματα. Στο τρίτο αρχείο εισάγονται τα δεδομένα καιρού, γίνονται οπτικοποιήσεις πάνω στα δεδομένα και συγκρίνονται τέσσερα μοντέλα μηχανικής μάθησης, όπου κάθε ένα από αυτά αποσκοπεί στην επίλυση του βασικού προβλήματος. Στην συνέχεια, στο τέταρτο αρχείο πραγματοποιούνται οι διαδικασίες των προβλέψεων του μεγέθους της κυκλοφοριακής ροής, κάνοντας χρήση του καλύτερου αλγορίθμου μηχανικής μάθησης που εκπαιδεύτηκε. Τέλος, στο πέμπτο αρχείο του κώδικα, εφαρμόζεται ολόκληρη η μεθοδολογία που αναφέραμε πάνω σε ένα σύνολο δεδομένων που έχει δημιουργηθεί  χωρίς την χρήση της αλγοριθμικής διαδικασίας των ΑΕΜ. Στο αρχείο αυτό καθίσταται ξεκάθαρη η αναγκαιότητα χρήσης των ΑΕΜ.</w:t>
      </w:r>
    </w:p>
    <w:p w14:paraId="13AE0DA8" w14:textId="620F6DCB" w:rsidR="008F10B2" w:rsidRPr="00F1038D" w:rsidRDefault="00F1038D" w:rsidP="00F1038D">
      <w:pPr>
        <w:pStyle w:val="2"/>
        <w:spacing w:before="360" w:after="120" w:line="240" w:lineRule="auto"/>
        <w:rPr>
          <w:rFonts w:ascii="Arial Black" w:eastAsia="Times New Roman" w:hAnsi="Arial Black" w:cs="Times New Roman"/>
          <w:kern w:val="0"/>
          <w:sz w:val="22"/>
          <w:szCs w:val="22"/>
          <w:lang w:eastAsia="el-GR"/>
          <w14:ligatures w14:val="none"/>
        </w:rPr>
      </w:pPr>
      <w:bookmarkStart w:id="67" w:name="_Toc148178552"/>
      <w:r w:rsidRPr="00F1038D">
        <w:rPr>
          <w:rFonts w:ascii="Arial Black" w:eastAsia="Times New Roman" w:hAnsi="Arial Black" w:cs="Arial"/>
          <w:color w:val="000000"/>
          <w:kern w:val="0"/>
          <w:sz w:val="22"/>
          <w:szCs w:val="22"/>
          <w:lang w:eastAsia="el-GR"/>
          <w14:ligatures w14:val="none"/>
        </w:rPr>
        <w:t>5.1 Δεδομένα που Χρησιμοποιήσαμε</w:t>
      </w:r>
      <w:bookmarkEnd w:id="67"/>
    </w:p>
    <w:p w14:paraId="174EAA38"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στιγμή δεν αυξάνεται ή μειώνεται σε σταθερό ρυθμό, αλλά μπορεί να διακυμαίνεται εξαιτίας διαφόρων παραγόντων, όπως ο χρόνος, οι καιρικές συνθήκες και τα τροχαία ατυχήματα. Επομένως, η χρήση κατάλληλων δεδομένων είναι κρίσιμης σημασίας για την κατανόηση και την πρόβλεψη της κυκλοφοριακής ροής. Για τους σκοπούς της έρευνας, έχουμε εκμεταλλευτεί δύο σύνολα δεδομένων:</w:t>
      </w:r>
    </w:p>
    <w:p w14:paraId="3FE4E50F" w14:textId="77777777" w:rsidR="008F10B2" w:rsidRDefault="00000000">
      <w:pPr>
        <w:pStyle w:val="Web"/>
        <w:numPr>
          <w:ilvl w:val="0"/>
          <w:numId w:val="33"/>
        </w:numPr>
        <w:spacing w:beforeAutospacing="0" w:after="0" w:afterAutospacing="0"/>
        <w:jc w:val="both"/>
        <w:rPr>
          <w:rFonts w:ascii="Arial" w:hAnsi="Arial" w:cs="Arial"/>
          <w:color w:val="000000"/>
          <w:sz w:val="20"/>
          <w:szCs w:val="20"/>
        </w:rPr>
      </w:pPr>
      <w:r>
        <w:rPr>
          <w:rFonts w:ascii="Arial" w:hAnsi="Arial" w:cs="Arial"/>
          <w:color w:val="000000"/>
          <w:sz w:val="20"/>
          <w:szCs w:val="20"/>
        </w:rPr>
        <w:t>τα δεδομένα τροχιών (trajectory data): αναφέρονται στις πληροφορίες που καταγράφουν τις θέσεις των κινούμενων αντικειμένων σε όλη τη διάρκεια του χρονικού διαστήματος που μας ενδιαφέρει.</w:t>
      </w:r>
    </w:p>
    <w:p w14:paraId="4B344B90" w14:textId="77777777" w:rsidR="008F10B2" w:rsidRDefault="00000000">
      <w:pPr>
        <w:pStyle w:val="Web"/>
        <w:numPr>
          <w:ilvl w:val="0"/>
          <w:numId w:val="33"/>
        </w:numPr>
        <w:spacing w:beforeAutospacing="0" w:after="60" w:afterAutospacing="0"/>
        <w:jc w:val="both"/>
        <w:rPr>
          <w:rFonts w:ascii="Arial" w:hAnsi="Arial" w:cs="Arial"/>
          <w:color w:val="000000"/>
          <w:sz w:val="20"/>
          <w:szCs w:val="20"/>
        </w:rPr>
      </w:pPr>
      <w:r>
        <w:rPr>
          <w:rFonts w:ascii="Arial" w:hAnsi="Arial" w:cs="Arial"/>
          <w:color w:val="000000"/>
          <w:sz w:val="20"/>
          <w:szCs w:val="20"/>
        </w:rPr>
        <w:t>τα δεδομένα καιρού (weather data): αφορούν μετρήσεις και πληροφορίες σχετικά με τις καιρικές συνθήκες σε μια συγκεκριμένη περιοχή. Η καταγραφή και η ανάλυση των δεδομένων καιρού μπορεί να προσφέρει πληροφορίες σχετικές με τις συνθήκες που επηρεάζουν την κίνηση των οχημάτων, καθώς και την ασφάλεια και την απόδοσή τους στους δρόμους.</w:t>
      </w:r>
    </w:p>
    <w:p w14:paraId="2E9E8B1E" w14:textId="0DB04576" w:rsidR="008F10B2" w:rsidRPr="00647FCE" w:rsidRDefault="00000000" w:rsidP="00647FCE">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Και τα δύο προαναφερθέντα είδη δεδομένων συνδυάζονται συχνά με σκοπό την καλύτερη κατανόηση της κυκλοφοριακής ροής και της συμπεριφοράς των οχημάτων υπό διάφορες καιρικές συνθήκες.</w:t>
      </w:r>
    </w:p>
    <w:p w14:paraId="134BD27F" w14:textId="3DC6CBC0" w:rsidR="008F10B2" w:rsidRPr="00647FCE" w:rsidRDefault="00647FCE" w:rsidP="00647FCE">
      <w:pPr>
        <w:pStyle w:val="3"/>
        <w:spacing w:before="360" w:after="120" w:line="240" w:lineRule="auto"/>
        <w:rPr>
          <w:rFonts w:ascii="Arial Black" w:eastAsia="Times New Roman" w:hAnsi="Arial Black" w:cs="Arial"/>
          <w:b/>
          <w:bCs/>
          <w:color w:val="000000"/>
          <w:kern w:val="0"/>
          <w:sz w:val="20"/>
          <w:szCs w:val="20"/>
          <w:lang w:eastAsia="el-GR"/>
          <w14:ligatures w14:val="none"/>
        </w:rPr>
      </w:pPr>
      <w:bookmarkStart w:id="68" w:name="_Toc148178553"/>
      <w:r w:rsidRPr="00647FCE">
        <w:rPr>
          <w:rFonts w:ascii="Arial Black" w:eastAsia="Times New Roman" w:hAnsi="Arial Black" w:cs="Arial"/>
          <w:b/>
          <w:bCs/>
          <w:color w:val="000000"/>
          <w:kern w:val="0"/>
          <w:sz w:val="20"/>
          <w:szCs w:val="20"/>
          <w:lang w:eastAsia="el-GR"/>
          <w14:ligatures w14:val="none"/>
        </w:rPr>
        <w:t xml:space="preserve">5.1.1 </w:t>
      </w:r>
      <w:r w:rsidR="00000000" w:rsidRPr="00647FCE">
        <w:rPr>
          <w:rFonts w:ascii="Arial Black" w:eastAsia="Times New Roman" w:hAnsi="Arial Black" w:cs="Arial"/>
          <w:b/>
          <w:bCs/>
          <w:color w:val="000000"/>
          <w:kern w:val="0"/>
          <w:sz w:val="20"/>
          <w:szCs w:val="20"/>
          <w:lang w:eastAsia="el-GR"/>
          <w14:ligatures w14:val="none"/>
        </w:rPr>
        <w:t>Δεδομένα Τροχιών</w:t>
      </w:r>
      <w:bookmarkEnd w:id="68"/>
    </w:p>
    <w:p w14:paraId="5ED70862" w14:textId="77777777" w:rsidR="008F10B2" w:rsidRDefault="00000000">
      <w:pPr>
        <w:spacing w:after="60" w:line="256"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Για να εξασφαλιστεί η υψηλή ποιότητα της έρευνας, έχουμε προσπαθήσει να αναζητήσουμε ένα σύνολο δεδομένων θέσεων GPS εντός μίας περιοχής, το οποίο ικανοποιεί ορισμένες αυστηρές προδιαγραφές. Συγκεκριμένα, κατά την επιλογή του ιδανικού συνόλου δεδομένων, πρέπει να συμπεριληφθούν υπόψιν τα ακόλουθα:</w:t>
      </w:r>
    </w:p>
    <w:p w14:paraId="7A6984EB" w14:textId="77777777" w:rsidR="008F10B2" w:rsidRDefault="00000000">
      <w:pPr>
        <w:numPr>
          <w:ilvl w:val="0"/>
          <w:numId w:val="43"/>
        </w:numPr>
        <w:spacing w:after="60" w:line="256"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πρώτο, περιέχονται δεδομένα σημείων ΚΑ GPS που καλύπτουν ένα σχετικά ευρύ γεωγραφικό χώρο (για παράδειγμα τον χώρο μίας ολόκληρης πόλης).</w:t>
      </w:r>
    </w:p>
    <w:p w14:paraId="3D1D2C19" w14:textId="77777777" w:rsidR="008F10B2" w:rsidRDefault="00000000">
      <w:pPr>
        <w:numPr>
          <w:ilvl w:val="0"/>
          <w:numId w:val="43"/>
        </w:numPr>
        <w:spacing w:after="60" w:line="256"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δεύτερο, στο σύνολο δεδομένων είναι σημαντικό να υπάρχουν καταγραφές θέσεων GPS πολλών διαφορετικών ΚΑ, ώστε η μελέτη να είναι όσο το δυνατόν ακριβέστερη και πληρέστερη.</w:t>
      </w:r>
    </w:p>
    <w:p w14:paraId="23319752" w14:textId="77777777" w:rsidR="008F10B2" w:rsidRDefault="00000000">
      <w:pPr>
        <w:numPr>
          <w:ilvl w:val="0"/>
          <w:numId w:val="43"/>
        </w:numPr>
        <w:spacing w:after="60" w:line="256" w:lineRule="auto"/>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τρίτο, τα συνεχόμενα δεδομένα θέσεων GPS για κάθε ΚΑ πρέπει να καταγράφονται εντός ενός μικρού χρονικού διαστήματος το ένα με το άλλο. </w:t>
      </w:r>
    </w:p>
    <w:p w14:paraId="4086EF45" w14:textId="77777777" w:rsidR="008F10B2" w:rsidRDefault="00000000">
      <w:pPr>
        <w:numPr>
          <w:ilvl w:val="0"/>
          <w:numId w:val="43"/>
        </w:numPr>
        <w:spacing w:after="60" w:line="256" w:lineRule="auto"/>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τέταρτο, ο χρόνος καταγραφής για κάθε σημείο GPS πρέπει να δίνεται ως πληροφορία στο σύνολο δεδομένων.</w:t>
      </w:r>
    </w:p>
    <w:p w14:paraId="1395F2AD" w14:textId="105C93C9" w:rsidR="008F10B2" w:rsidRDefault="00000000">
      <w:pPr>
        <w:spacing w:after="60" w:line="256"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Ένα σύνολο δεδομένων που καλύπτει όλες αυτές τις προϋποθέσεις είναι γνωστό ως Cab Mobility Traces </w:t>
      </w:r>
      <w:sdt>
        <w:sdtPr>
          <w:rPr>
            <w:rFonts w:ascii="Arial" w:eastAsia="Times New Roman" w:hAnsi="Arial" w:cs="Arial"/>
            <w:color w:val="000000"/>
            <w:kern w:val="0"/>
            <w:sz w:val="20"/>
            <w:szCs w:val="20"/>
            <w:lang w:eastAsia="el-GR"/>
            <w14:ligatures w14:val="none"/>
          </w:rPr>
          <w:tag w:val="MENDELEY_CITATION_v3_eyJjaXRhdGlvbklEIjoiTUVOREVMRVlfQ0lUQVRJT05fYTIxNWQyNjUtOWJjYy00MzhmLWExMjgtYzU2MDZhMTQwOWViIiwicHJvcGVydGllcyI6eyJub3RlSW5kZXgiOjB9LCJpc0VkaXRlZCI6ZmFsc2UsIm1hbnVhbE92ZXJyaWRlIjp7ImlzTWFudWFsbHlPdmVycmlkZGVuIjpmYWxzZSwiY2l0ZXByb2NUZXh0IjoiWzI2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
          <w:id w:val="-1317104479"/>
        </w:sdtPr>
        <w:sdtContent>
          <w:r w:rsidR="00EA630A" w:rsidRPr="00BD5076">
            <w:rPr>
              <w:rFonts w:ascii="Arial" w:eastAsia="Times New Roman" w:hAnsi="Arial" w:cs="Arial"/>
              <w:color w:val="000000"/>
              <w:kern w:val="0"/>
              <w:sz w:val="20"/>
              <w:szCs w:val="20"/>
              <w:lang w:eastAsia="el-GR"/>
              <w14:ligatures w14:val="none"/>
            </w:rPr>
            <w:t>[26]</w:t>
          </w:r>
          <w:r w:rsidR="0010628C" w:rsidRPr="0054613D">
            <w:rPr>
              <w:rFonts w:ascii="Arial" w:eastAsia="Times New Roman" w:hAnsi="Arial" w:cs="Arial"/>
              <w:color w:val="000000"/>
              <w:kern w:val="0"/>
              <w:sz w:val="20"/>
              <w:szCs w:val="20"/>
              <w:lang w:eastAsia="el-GR"/>
              <w14:ligatures w14:val="none"/>
            </w:rPr>
            <w:t>,</w:t>
          </w:r>
          <w:r w:rsidR="0010628C" w:rsidRPr="0010628C">
            <w:rPr>
              <w:rFonts w:ascii="Arial" w:eastAsia="Times New Roman" w:hAnsi="Arial" w:cs="Arial"/>
              <w:color w:val="000000"/>
              <w:kern w:val="0"/>
              <w:sz w:val="20"/>
              <w:szCs w:val="20"/>
              <w:lang w:eastAsia="el-GR"/>
              <w14:ligatures w14:val="none"/>
            </w:rPr>
            <w:t xml:space="preserve"> [27]</w:t>
          </w:r>
        </w:sdtContent>
      </w:sdt>
      <w:r>
        <w:rPr>
          <w:rFonts w:ascii="Arial" w:eastAsia="Times New Roman" w:hAnsi="Arial" w:cs="Arial"/>
          <w:color w:val="000000"/>
          <w:kern w:val="0"/>
          <w:sz w:val="20"/>
          <w:szCs w:val="20"/>
          <w:lang w:eastAsia="el-GR"/>
          <w14:ligatures w14:val="none"/>
        </w:rPr>
        <w:t xml:space="preserve">. Αυτό το σύνολο δεδομένων αποτελεί προϊόν της συνεργασίας μεταξύ του Exploratorium (το μουσείο επιστήμης, τέχνης και ανθρώπινης αντίληψης του San Francisco) και του καλλιτέχνη Scott Snibbe. </w:t>
      </w:r>
    </w:p>
    <w:p w14:paraId="7A8B8AB2" w14:textId="081FFDEA" w:rsidR="008F10B2" w:rsidRDefault="00000000">
      <w:pPr>
        <w:spacing w:after="60" w:line="256"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 Τ</w:t>
      </w:r>
      <w:r w:rsidR="00F00427">
        <w:rPr>
          <w:rFonts w:ascii="Arial" w:eastAsia="Times New Roman" w:hAnsi="Arial" w:cs="Arial"/>
          <w:color w:val="000000"/>
          <w:kern w:val="0"/>
          <w:sz w:val="20"/>
          <w:szCs w:val="20"/>
          <w:lang w:eastAsia="el-GR"/>
          <w14:ligatures w14:val="none"/>
        </w:rPr>
        <w:t>α</w:t>
      </w:r>
      <w:r>
        <w:rPr>
          <w:rFonts w:ascii="Arial" w:eastAsia="Times New Roman" w:hAnsi="Arial" w:cs="Arial"/>
          <w:color w:val="000000"/>
          <w:kern w:val="0"/>
          <w:sz w:val="20"/>
          <w:szCs w:val="20"/>
          <w:lang w:eastAsia="el-GR"/>
          <w14:ligatures w14:val="none"/>
        </w:rPr>
        <w:t xml:space="preserve"> συγκεκριμέν</w:t>
      </w:r>
      <w:r w:rsidR="00F00427">
        <w:rPr>
          <w:rFonts w:ascii="Arial" w:eastAsia="Times New Roman" w:hAnsi="Arial" w:cs="Arial"/>
          <w:color w:val="000000"/>
          <w:kern w:val="0"/>
          <w:sz w:val="20"/>
          <w:szCs w:val="20"/>
          <w:lang w:eastAsia="el-GR"/>
          <w14:ligatures w14:val="none"/>
        </w:rPr>
        <w:t>α</w:t>
      </w:r>
      <w:r>
        <w:rPr>
          <w:rFonts w:ascii="Arial" w:eastAsia="Times New Roman" w:hAnsi="Arial" w:cs="Arial"/>
          <w:color w:val="000000"/>
          <w:kern w:val="0"/>
          <w:sz w:val="20"/>
          <w:szCs w:val="20"/>
          <w:lang w:eastAsia="el-GR"/>
          <w14:ligatures w14:val="none"/>
        </w:rPr>
        <w:t xml:space="preserve"> δεδομέν</w:t>
      </w:r>
      <w:r w:rsidR="00F00427">
        <w:rPr>
          <w:rFonts w:ascii="Arial" w:eastAsia="Times New Roman" w:hAnsi="Arial" w:cs="Arial"/>
          <w:color w:val="000000"/>
          <w:kern w:val="0"/>
          <w:sz w:val="20"/>
          <w:szCs w:val="20"/>
          <w:lang w:eastAsia="el-GR"/>
          <w14:ligatures w14:val="none"/>
        </w:rPr>
        <w:t>α</w:t>
      </w:r>
      <w:r>
        <w:rPr>
          <w:rFonts w:ascii="Arial" w:eastAsia="Times New Roman" w:hAnsi="Arial" w:cs="Arial"/>
          <w:color w:val="000000"/>
          <w:kern w:val="0"/>
          <w:sz w:val="20"/>
          <w:szCs w:val="20"/>
          <w:lang w:eastAsia="el-GR"/>
          <w14:ligatures w14:val="none"/>
        </w:rPr>
        <w:t xml:space="preserve"> προσφέρ</w:t>
      </w:r>
      <w:r w:rsidR="00F00427">
        <w:rPr>
          <w:rFonts w:ascii="Arial" w:eastAsia="Times New Roman" w:hAnsi="Arial" w:cs="Arial"/>
          <w:color w:val="000000"/>
          <w:kern w:val="0"/>
          <w:sz w:val="20"/>
          <w:szCs w:val="20"/>
          <w:lang w:eastAsia="el-GR"/>
          <w14:ligatures w14:val="none"/>
        </w:rPr>
        <w:t>ουν</w:t>
      </w:r>
      <w:r>
        <w:rPr>
          <w:rFonts w:ascii="Arial" w:eastAsia="Times New Roman" w:hAnsi="Arial" w:cs="Arial"/>
          <w:color w:val="000000"/>
          <w:kern w:val="0"/>
          <w:sz w:val="20"/>
          <w:szCs w:val="20"/>
          <w:lang w:eastAsia="el-GR"/>
          <w14:ligatures w14:val="none"/>
        </w:rPr>
        <w:t xml:space="preserve"> μια λεπτομερή εικόνα των μοτίβων κίνησης των κίτρινων ταξί στην πόλη του San Francisco. Το σύστημα δρόμων της πόλης, πάνω στο οποίο έχει γίνει η καταγραφή των δεδομένων φαίνεται στην ακόλουθη εικόνα:</w:t>
      </w:r>
    </w:p>
    <w:p w14:paraId="5654C32D" w14:textId="77777777" w:rsidR="008F10B2" w:rsidRDefault="00000000">
      <w:pPr>
        <w:keepNext/>
        <w:spacing w:after="60" w:line="252" w:lineRule="auto"/>
        <w:ind w:firstLine="360"/>
        <w:jc w:val="center"/>
        <w:rPr>
          <w:rFonts w:ascii="Calibri" w:eastAsia="Times New Roman" w:hAnsi="Calibri" w:cs="Times New Roman"/>
          <w:lang w:eastAsia="el-GR"/>
          <w14:ligatures w14:val="none"/>
        </w:rPr>
      </w:pPr>
      <w:r>
        <w:rPr>
          <w:noProof/>
        </w:rPr>
        <w:drawing>
          <wp:inline distT="0" distB="0" distL="0" distR="0" wp14:anchorId="0368D9F4" wp14:editId="687E1A9D">
            <wp:extent cx="4128770" cy="3974465"/>
            <wp:effectExtent l="0" t="0" r="0" b="0"/>
            <wp:docPr id="11" name="Εικόνα 979354818" descr="Εικόνα που περιέχει χάρτης, στιγμιότυπο οθόνης, κείμενο, ασπρόμαυ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979354818" descr="Εικόνα που περιέχει χάρτης, στιγμιότυπο οθόνης, κείμενο, ασπρόμαυρο&#10;&#10;Περιγραφή που δημιουργήθηκε αυτόματα"/>
                    <pic:cNvPicPr>
                      <a:picLocks noChangeAspect="1" noChangeArrowheads="1"/>
                    </pic:cNvPicPr>
                  </pic:nvPicPr>
                  <pic:blipFill>
                    <a:blip r:embed="rId12"/>
                    <a:stretch>
                      <a:fillRect/>
                    </a:stretch>
                  </pic:blipFill>
                  <pic:spPr bwMode="auto">
                    <a:xfrm>
                      <a:off x="0" y="0"/>
                      <a:ext cx="4128770" cy="3974465"/>
                    </a:xfrm>
                    <a:prstGeom prst="rect">
                      <a:avLst/>
                    </a:prstGeom>
                  </pic:spPr>
                </pic:pic>
              </a:graphicData>
            </a:graphic>
          </wp:inline>
        </w:drawing>
      </w:r>
      <w:r>
        <w:rPr>
          <w:rFonts w:eastAsia="Times New Roman" w:cs="Times New Roman"/>
          <w:lang w:eastAsia="el-GR"/>
          <w14:ligatures w14:val="none"/>
        </w:rPr>
        <w:t xml:space="preserve"> </w:t>
      </w:r>
    </w:p>
    <w:p w14:paraId="0CD08093" w14:textId="5D6C573F" w:rsidR="008F10B2" w:rsidRDefault="00000000">
      <w:pPr>
        <w:spacing w:after="60" w:line="240" w:lineRule="auto"/>
        <w:ind w:firstLine="1109"/>
        <w:rPr>
          <w:rFonts w:ascii="Arial" w:eastAsia="Calibri" w:hAnsi="Arial" w:cs="Arial"/>
          <w:b/>
          <w:bCs/>
          <w:color w:val="000000"/>
          <w:sz w:val="18"/>
          <w:szCs w:val="18"/>
          <w:lang w:eastAsia="el-GR"/>
          <w14:ligatures w14:val="none"/>
        </w:rPr>
      </w:pPr>
      <w:r>
        <w:rPr>
          <w:rFonts w:ascii="Arial" w:eastAsia="Calibri" w:hAnsi="Arial" w:cs="Arial"/>
          <w:b/>
          <w:bCs/>
          <w:color w:val="000000"/>
          <w:sz w:val="18"/>
          <w:szCs w:val="18"/>
          <w:lang w:eastAsia="el-GR"/>
          <w14:ligatures w14:val="none"/>
        </w:rPr>
        <w:t xml:space="preserve">Εικόνα </w:t>
      </w:r>
      <w:r w:rsidR="00F1038D">
        <w:rPr>
          <w:rFonts w:ascii="Arial" w:eastAsia="Calibri" w:hAnsi="Arial" w:cs="Arial"/>
          <w:b/>
          <w:bCs/>
          <w:color w:val="000000"/>
          <w:sz w:val="18"/>
          <w:szCs w:val="18"/>
          <w:lang w:eastAsia="el-GR"/>
          <w14:ligatures w14:val="none"/>
        </w:rPr>
        <w:t>5</w:t>
      </w:r>
      <w:r>
        <w:rPr>
          <w:rFonts w:ascii="Arial" w:eastAsia="Calibri" w:hAnsi="Arial" w:cs="Arial"/>
          <w:b/>
          <w:bCs/>
          <w:color w:val="000000"/>
          <w:sz w:val="18"/>
          <w:szCs w:val="18"/>
          <w:lang w:eastAsia="el-GR"/>
          <w14:ligatures w14:val="none"/>
        </w:rPr>
        <w:t>.1: Το οδικό δίκτυο της πόλης του San Francisco, California.</w:t>
      </w:r>
    </w:p>
    <w:p w14:paraId="35E1381B" w14:textId="77777777" w:rsidR="008F10B2" w:rsidRDefault="00000000">
      <w:pPr>
        <w:spacing w:after="60" w:line="254"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Τα δεδομένα έχουν συγκεντρωθεί μέσω ενός καινοτόμου συστήματος παρακολούθησης GPS που έχει ενσωματωθεί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ταξί, δηλαδή εάν εκτελεί δρομολόγιο ή όχι εκείνη τη χρονική στιγμή. Όλη αυτή η πληροφορία συγκεντρώνεται σε ένα κεντρικό διακομιστή. </w:t>
      </w:r>
    </w:p>
    <w:p w14:paraId="4ED59694" w14:textId="2501950C" w:rsidR="008F10B2" w:rsidRDefault="00000000">
      <w:pPr>
        <w:spacing w:after="60" w:line="254"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σύνολο δεδομένων Cab Mobility Traces καταγράφεται η κίνηση </w:t>
      </w:r>
      <w:r w:rsidR="00F00427" w:rsidRPr="00F00427">
        <w:rPr>
          <w:rFonts w:ascii="Arial" w:eastAsia="Times New Roman" w:hAnsi="Arial" w:cs="Arial"/>
          <w:color w:val="000000"/>
          <w:kern w:val="0"/>
          <w:sz w:val="20"/>
          <w:szCs w:val="20"/>
          <w:lang w:eastAsia="el-GR"/>
          <w14:ligatures w14:val="none"/>
        </w:rPr>
        <w:t>536</w:t>
      </w:r>
      <w:r>
        <w:rPr>
          <w:rFonts w:ascii="Arial" w:eastAsia="Times New Roman" w:hAnsi="Arial" w:cs="Arial"/>
          <w:color w:val="000000"/>
          <w:kern w:val="0"/>
          <w:sz w:val="20"/>
          <w:szCs w:val="20"/>
          <w:lang w:eastAsia="el-GR"/>
          <w14:ligatures w14:val="none"/>
        </w:rPr>
        <w:t xml:space="preserve"> ταξί κατά τον μήνα Μάιο του έτους 2008. </w:t>
      </w:r>
      <w:r w:rsidR="00F00427">
        <w:rPr>
          <w:rFonts w:ascii="Arial" w:eastAsia="Times New Roman" w:hAnsi="Arial" w:cs="Arial"/>
          <w:color w:val="000000"/>
          <w:kern w:val="0"/>
          <w:sz w:val="20"/>
          <w:szCs w:val="20"/>
          <w:lang w:eastAsia="el-GR"/>
          <w14:ligatures w14:val="none"/>
        </w:rPr>
        <w:t xml:space="preserve">Για κάθε ταξί, ο μέσος όρος δειγματοληψίας της θέσης του είναι περίπου 30 δευτερόλεπτα. </w:t>
      </w:r>
      <w:r>
        <w:rPr>
          <w:rFonts w:ascii="Arial" w:eastAsia="Times New Roman" w:hAnsi="Arial" w:cs="Arial"/>
          <w:color w:val="000000"/>
          <w:kern w:val="0"/>
          <w:sz w:val="20"/>
          <w:szCs w:val="20"/>
          <w:lang w:eastAsia="el-GR"/>
          <w14:ligatures w14:val="none"/>
        </w:rPr>
        <w:t xml:space="preserve">Η πορεία κάθε ταξί ενσωματώνεται σε ένα ξεχωριστό αρχείο που φέρει ως όνομα το αναγνωριστικό του </w:t>
      </w:r>
      <w:r w:rsidR="00F00427">
        <w:rPr>
          <w:rFonts w:ascii="Arial" w:eastAsia="Times New Roman" w:hAnsi="Arial" w:cs="Arial"/>
          <w:color w:val="000000"/>
          <w:kern w:val="0"/>
          <w:sz w:val="20"/>
          <w:szCs w:val="20"/>
          <w:lang w:eastAsia="el-GR"/>
          <w14:ligatures w14:val="none"/>
        </w:rPr>
        <w:t xml:space="preserve">εκάστοτε </w:t>
      </w:r>
      <w:r>
        <w:rPr>
          <w:rFonts w:ascii="Arial" w:eastAsia="Times New Roman" w:hAnsi="Arial" w:cs="Arial"/>
          <w:color w:val="000000"/>
          <w:kern w:val="0"/>
          <w:sz w:val="20"/>
          <w:szCs w:val="20"/>
          <w:lang w:eastAsia="el-GR"/>
          <w14:ligatures w14:val="none"/>
        </w:rPr>
        <w:t xml:space="preserve">ταξί. </w:t>
      </w:r>
      <w:r w:rsidR="007929DA">
        <w:rPr>
          <w:rFonts w:ascii="Arial" w:eastAsia="Times New Roman" w:hAnsi="Arial" w:cs="Arial"/>
          <w:color w:val="000000"/>
          <w:kern w:val="0"/>
          <w:sz w:val="20"/>
          <w:szCs w:val="20"/>
          <w:lang w:eastAsia="el-GR"/>
          <w14:ligatures w14:val="none"/>
        </w:rPr>
        <w:t>Συνολικά, όλα τα δεδομένα τροχιών των ταξί που υπάρχουν στο σύνολο δεδομένων αντιστοιχίζονται σε 11.000.000 εγγραφές περίπου, εκ των οποίων, εμείς χρησιμοποιούμε μόνον δεδομένα μίας εβδομάδας, δηλαδή περίπου 3.300.000 εγγραφές.</w:t>
      </w:r>
    </w:p>
    <w:p w14:paraId="72FE927D" w14:textId="6603259A" w:rsidR="008F10B2" w:rsidRPr="00647FCE" w:rsidRDefault="00647FCE" w:rsidP="00647FCE">
      <w:pPr>
        <w:pStyle w:val="3"/>
        <w:spacing w:before="360" w:after="120" w:line="240" w:lineRule="auto"/>
        <w:rPr>
          <w:rFonts w:ascii="Arial Black" w:eastAsia="Times New Roman" w:hAnsi="Arial Black" w:cs="Arial"/>
          <w:b/>
          <w:bCs/>
          <w:kern w:val="0"/>
          <w:lang w:eastAsia="el-GR"/>
          <w14:ligatures w14:val="none"/>
        </w:rPr>
      </w:pPr>
      <w:bookmarkStart w:id="69" w:name="_Toc148178554"/>
      <w:r w:rsidRPr="00647FCE">
        <w:rPr>
          <w:rFonts w:ascii="Arial Black" w:eastAsia="Times New Roman" w:hAnsi="Arial Black" w:cs="Arial"/>
          <w:b/>
          <w:bCs/>
          <w:color w:val="000000"/>
          <w:kern w:val="0"/>
          <w:sz w:val="20"/>
          <w:szCs w:val="20"/>
          <w:lang w:val="en-US" w:eastAsia="el-GR"/>
          <w14:ligatures w14:val="none"/>
        </w:rPr>
        <w:lastRenderedPageBreak/>
        <w:t xml:space="preserve">5.1.2 </w:t>
      </w:r>
      <w:r w:rsidR="00000000" w:rsidRPr="00647FCE">
        <w:rPr>
          <w:rFonts w:ascii="Arial Black" w:eastAsia="Times New Roman" w:hAnsi="Arial Black" w:cs="Arial"/>
          <w:b/>
          <w:bCs/>
          <w:color w:val="000000"/>
          <w:kern w:val="0"/>
          <w:sz w:val="20"/>
          <w:szCs w:val="20"/>
          <w:lang w:eastAsia="el-GR"/>
          <w14:ligatures w14:val="none"/>
        </w:rPr>
        <w:t>Δεδομένα Καιρού</w:t>
      </w:r>
      <w:bookmarkEnd w:id="69"/>
      <w:r w:rsidR="00000000" w:rsidRPr="00647FCE">
        <w:rPr>
          <w:rFonts w:ascii="Arial Black" w:eastAsia="Times New Roman" w:hAnsi="Arial Black" w:cs="Arial"/>
          <w:b/>
          <w:bCs/>
          <w:color w:val="000000"/>
          <w:kern w:val="0"/>
          <w:sz w:val="20"/>
          <w:szCs w:val="20"/>
          <w:lang w:eastAsia="el-GR"/>
          <w14:ligatures w14:val="none"/>
        </w:rPr>
        <w:t xml:space="preserve"> </w:t>
      </w:r>
    </w:p>
    <w:p w14:paraId="2B46C6BD" w14:textId="3157E064" w:rsidR="008F10B2" w:rsidRDefault="00000000">
      <w:pPr>
        <w:spacing w:after="6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sz w:val="20"/>
          <w:szCs w:val="20"/>
          <w:lang w:eastAsia="el-GR"/>
          <w14:ligatures w14:val="none"/>
        </w:rPr>
        <w:t xml:space="preserve">Η συμπερίληψη δεδομένων καιρού είναι απαραίτητη κατά την πρόβλεψη της ροής κυκλοφορίας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 τη συμπεριφορά των οδηγών και την κυκλοφοριακή ροή. Επομένως, για να εξασφαλιστούν ακόμα καλύτερα αποτελέσματα, έχουν συμπεριληφθεί δεδομένα καιρού της πόλης του San Francisco κατά τον μήνα Μάιο του έτους 2008. Επιπλέον, τα δεδομένα καιρού που χρησιμοποιούνται έχουν καταγραφεί σε ωριαία βάση. Τα πιο σημαντικά στοιχεία που συμπεριλαμβάνονται σε αυτά είναι τα ακόλουθα: </w:t>
      </w:r>
    </w:p>
    <w:p w14:paraId="554307EA"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θερμοκρασία</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θερμοκρασία μπορεί να επηρεάσει την ταχύτητα των οχημάτων, καθώς και την ορατότητα. </w:t>
      </w:r>
    </w:p>
    <w:p w14:paraId="07939240"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υγρασία</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υγρασία μπορεί να επηρεάσει την πρόσφυση των ελαστικών στον δρόμο και </w:t>
      </w:r>
      <w:r>
        <w:rPr>
          <w:rFonts w:ascii="Times New Roman" w:eastAsia="Times New Roman" w:hAnsi="Times New Roman" w:cs="Times New Roman"/>
          <w:kern w:val="0"/>
          <w:sz w:val="24"/>
          <w:szCs w:val="24"/>
          <w:lang w:eastAsia="el-GR"/>
          <w14:ligatures w14:val="none"/>
        </w:rPr>
        <w:t>τ</w:t>
      </w:r>
      <w:r>
        <w:rPr>
          <w:rFonts w:ascii="Arial" w:eastAsia="Times New Roman" w:hAnsi="Arial" w:cs="Arial"/>
          <w:color w:val="000000"/>
          <w:kern w:val="0"/>
          <w:sz w:val="20"/>
          <w:szCs w:val="20"/>
          <w:lang w:eastAsia="el-GR"/>
          <w14:ligatures w14:val="none"/>
        </w:rPr>
        <w:t xml:space="preserve">ην ασφάλεια της οδήγησης. </w:t>
      </w:r>
    </w:p>
    <w:p w14:paraId="435E467D"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ταχύτητα του ανέμου</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ταχύτητα του ανέμου επηρεάζει την συμπεριφορά των οχημάτων και την σταθερότητα της κίνησης. </w:t>
      </w:r>
    </w:p>
    <w:p w14:paraId="12C30DD1"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ατμοσφαιρική πίεση</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ατμοσφαιρική πίεση μπορεί να προσφέρει πληροφορίες σχετικά με τις αλλαγές στις καιρικές συνθήκες και την πιθανή επίδρασή τους στην κυκλοφορία. </w:t>
      </w:r>
    </w:p>
    <w:p w14:paraId="5FF5CDAF"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ορατότητα</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ορατότητα είναι κρίσιμη για την ασφάλεια της οδήγησης και μπορεί να επηρεάσει την ταχύτητα και τον τρόπο κίνησης. </w:t>
      </w:r>
    </w:p>
    <w:p w14:paraId="73E0ACB4" w14:textId="77777777" w:rsidR="008F10B2" w:rsidRDefault="00000000">
      <w:pPr>
        <w:spacing w:after="60" w:line="240" w:lineRule="auto"/>
        <w:ind w:firstLine="36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sz w:val="20"/>
          <w:szCs w:val="20"/>
          <w:lang w:eastAsia="el-GR"/>
          <w14:ligatures w14:val="none"/>
        </w:rPr>
        <w:t>Αξίζει να σημειωθεί ότι η ανάλυση αυτών των δεδομένων παρέχει πολύτιμες πληροφορίες για τον τρόπο,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προσφέροντας ένα πληρέστερο και πιο περιεκτικό πλαίσιο για την κατανόηση των παραγόντων που επηρεάζουν την κυκλοφορία.</w:t>
      </w:r>
    </w:p>
    <w:p w14:paraId="0D4E7872" w14:textId="6BB857F2" w:rsidR="008F10B2" w:rsidRPr="00F1038D" w:rsidRDefault="00F1038D" w:rsidP="00F1038D">
      <w:pPr>
        <w:pStyle w:val="Web"/>
        <w:spacing w:before="360" w:beforeAutospacing="0" w:after="120" w:afterAutospacing="0"/>
        <w:jc w:val="both"/>
        <w:outlineLvl w:val="1"/>
        <w:rPr>
          <w:rFonts w:ascii="Arial Black" w:hAnsi="Arial Black" w:cs="Arial"/>
          <w:color w:val="000000"/>
          <w:sz w:val="22"/>
          <w:szCs w:val="22"/>
        </w:rPr>
      </w:pPr>
      <w:bookmarkStart w:id="70" w:name="_Toc143044175"/>
      <w:bookmarkStart w:id="71" w:name="_Toc148178555"/>
      <w:r w:rsidRPr="00F1038D">
        <w:rPr>
          <w:rFonts w:ascii="Arial Black" w:hAnsi="Arial Black" w:cs="Arial"/>
          <w:color w:val="000000"/>
          <w:sz w:val="22"/>
          <w:szCs w:val="22"/>
        </w:rPr>
        <w:t>5.2 Προεπεξεργασία των Δεδομένων</w:t>
      </w:r>
      <w:bookmarkEnd w:id="70"/>
      <w:bookmarkEnd w:id="71"/>
    </w:p>
    <w:p w14:paraId="166F550E"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ενιαίο αρχείο. Το ενοποιημένο πλέον σύνολο δεδομένων είναι σχολαστικά δομημένο, ενσωματώνοντας τα εξής χαρακτηριστικά:</w:t>
      </w:r>
    </w:p>
    <w:p w14:paraId="481EB0EF" w14:textId="77777777" w:rsidR="008F10B2" w:rsidRDefault="00000000">
      <w:pPr>
        <w:pStyle w:val="ab"/>
        <w:numPr>
          <w:ilvl w:val="0"/>
          <w:numId w:val="30"/>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Taxi ID:</w:t>
      </w:r>
      <w:r>
        <w:rPr>
          <w:rFonts w:ascii="Arial" w:eastAsia="Times New Roman" w:hAnsi="Arial" w:cs="Arial"/>
          <w:color w:val="000000"/>
          <w:kern w:val="0"/>
          <w:sz w:val="20"/>
          <w:szCs w:val="20"/>
          <w:lang w:eastAsia="el-GR"/>
          <w14:ligatures w14:val="none"/>
        </w:rPr>
        <w:t xml:space="preserve"> το μοναδικό αναγνωριστικό του κάθε Ταξί.</w:t>
      </w:r>
    </w:p>
    <w:p w14:paraId="5C76992A" w14:textId="77777777" w:rsidR="008F10B2" w:rsidRDefault="00000000">
      <w:pPr>
        <w:pStyle w:val="ab"/>
        <w:numPr>
          <w:ilvl w:val="0"/>
          <w:numId w:val="30"/>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Latitude: </w:t>
      </w:r>
      <w:r>
        <w:rPr>
          <w:rFonts w:ascii="Arial" w:eastAsia="Times New Roman" w:hAnsi="Arial" w:cs="Arial"/>
          <w:color w:val="000000"/>
          <w:kern w:val="0"/>
          <w:sz w:val="20"/>
          <w:szCs w:val="20"/>
          <w:lang w:eastAsia="el-GR"/>
          <w14:ligatures w14:val="none"/>
        </w:rPr>
        <w:t>το γεωγραφικό πλάτος της θέσης του ταξί όταν έγινε η καταγραφή.</w:t>
      </w:r>
    </w:p>
    <w:p w14:paraId="4CDEC004" w14:textId="77777777" w:rsidR="008F10B2" w:rsidRDefault="00000000">
      <w:pPr>
        <w:pStyle w:val="ab"/>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b/>
          <w:bCs/>
          <w:color w:val="000000"/>
          <w:kern w:val="0"/>
          <w:sz w:val="20"/>
          <w:szCs w:val="20"/>
          <w:lang w:eastAsia="el-GR"/>
          <w14:ligatures w14:val="none"/>
        </w:rPr>
        <w:t>Longitude:</w:t>
      </w:r>
      <w:r>
        <w:rPr>
          <w:rFonts w:ascii="Arial" w:eastAsia="Times New Roman" w:hAnsi="Arial" w:cs="Arial"/>
          <w:color w:val="000000"/>
          <w:kern w:val="0"/>
          <w:sz w:val="20"/>
          <w:szCs w:val="20"/>
          <w:lang w:eastAsia="el-GR"/>
          <w14:ligatures w14:val="none"/>
        </w:rPr>
        <w:t xml:space="preserve"> το γεωγραφικό μήκος της θέσης του ταξί όταν έγινε η καταγραφή.</w:t>
      </w:r>
    </w:p>
    <w:p w14:paraId="1879388A" w14:textId="77777777" w:rsidR="008F10B2" w:rsidRDefault="00000000">
      <w:pPr>
        <w:pStyle w:val="ab"/>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b/>
          <w:bCs/>
          <w:color w:val="000000"/>
          <w:kern w:val="0"/>
          <w:sz w:val="20"/>
          <w:szCs w:val="20"/>
          <w:lang w:eastAsia="el-GR"/>
          <w14:ligatures w14:val="none"/>
        </w:rPr>
        <w:t>Occupied:</w:t>
      </w:r>
      <w:r>
        <w:rPr>
          <w:rFonts w:ascii="Arial" w:eastAsia="Times New Roman" w:hAnsi="Arial" w:cs="Arial"/>
          <w:color w:val="000000"/>
          <w:kern w:val="0"/>
          <w:sz w:val="20"/>
          <w:szCs w:val="20"/>
          <w:lang w:eastAsia="el-GR"/>
          <w14:ligatures w14:val="none"/>
        </w:rPr>
        <w:t xml:space="preserve"> δηλώνει εάν το ταξί μετέφερε επιβάτη/επιβάτες ή όχι όταν έγινε η καταγραφή της θέσης του (είναι η μόνη πληροφορία που δεν θα χρειαστεί στην έρευνά).</w:t>
      </w:r>
    </w:p>
    <w:p w14:paraId="7D7ACCDD" w14:textId="77777777" w:rsidR="008F10B2" w:rsidRDefault="00000000">
      <w:pPr>
        <w:pStyle w:val="ab"/>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b/>
          <w:bCs/>
          <w:color w:val="000000"/>
          <w:kern w:val="0"/>
          <w:sz w:val="20"/>
          <w:szCs w:val="20"/>
          <w:lang w:eastAsia="el-GR"/>
          <w14:ligatures w14:val="none"/>
        </w:rPr>
        <w:t>Date Time:</w:t>
      </w:r>
      <w:r>
        <w:rPr>
          <w:rFonts w:ascii="Arial" w:eastAsia="Times New Roman" w:hAnsi="Arial" w:cs="Arial"/>
          <w:color w:val="000000"/>
          <w:kern w:val="0"/>
          <w:sz w:val="20"/>
          <w:szCs w:val="20"/>
          <w:lang w:eastAsia="el-GR"/>
          <w14:ligatures w14:val="none"/>
        </w:rPr>
        <w:t xml:space="preserve"> η ημερομηνία και η ώρα που έγινε η καταγραφή. Είναι της μορφής χρονιά-μήνας-ημέρα </w:t>
      </w:r>
      <w:proofErr w:type="spellStart"/>
      <w:r>
        <w:rPr>
          <w:rFonts w:ascii="Arial" w:eastAsia="Times New Roman" w:hAnsi="Arial" w:cs="Arial"/>
          <w:color w:val="000000"/>
          <w:kern w:val="0"/>
          <w:sz w:val="20"/>
          <w:szCs w:val="20"/>
          <w:lang w:eastAsia="el-GR"/>
          <w14:ligatures w14:val="none"/>
        </w:rPr>
        <w:t>ώρα:λεπτό:δευτερολεπτο</w:t>
      </w:r>
      <w:proofErr w:type="spellEnd"/>
      <w:r>
        <w:rPr>
          <w:rFonts w:ascii="Arial" w:eastAsia="Times New Roman" w:hAnsi="Arial" w:cs="Arial"/>
          <w:color w:val="000000"/>
          <w:kern w:val="0"/>
          <w:sz w:val="20"/>
          <w:szCs w:val="20"/>
          <w:lang w:eastAsia="el-GR"/>
          <w14:ligatures w14:val="none"/>
        </w:rPr>
        <w:t>.</w:t>
      </w:r>
    </w:p>
    <w:p w14:paraId="6B12261B"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Το σύνολο δεδομένων περιλαμβάνει περίπου έντεκα εκατομμύρια εγγραφές (</w:t>
      </w:r>
      <w:r>
        <w:rPr>
          <w:rFonts w:ascii="Arial" w:eastAsia="Times New Roman" w:hAnsi="Arial" w:cs="Arial"/>
          <w:color w:val="000000"/>
          <w:kern w:val="0"/>
          <w:sz w:val="20"/>
          <w:szCs w:val="20"/>
          <w:lang w:val="en-US" w:eastAsia="el-GR"/>
          <w14:ligatures w14:val="none"/>
        </w:rPr>
        <w:t>Rows</w:t>
      </w:r>
      <w:r>
        <w:rPr>
          <w:rFonts w:ascii="Arial" w:eastAsia="Times New Roman" w:hAnsi="Arial" w:cs="Arial"/>
          <w:color w:val="000000"/>
          <w:kern w:val="0"/>
          <w:sz w:val="20"/>
          <w:szCs w:val="20"/>
          <w:lang w:eastAsia="el-GR"/>
          <w14:ligatures w14:val="none"/>
        </w:rPr>
        <w:t>). Για να διευκολύνουμε την διαδικασία της έρευνάς, έχει περιοριστεί ο αριθμός των εγγραφών που χρησιμοποιούνται, απομονώνοντας τις εγγραφές που καταγράφηκαν κατά τη διάρκεια μιας εβδομάδας: από τις 18 έως τις και τις 25 Μαΐου. Μάλιστα, θεωρήθηκε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324CC256"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«Taxi ID») υπάρχει μία συνεχόμενη ροή από καταγραφές θέσεων GPS. Επομένως, για κάθε ταξί διατίθεται μία μονοκόμματη τροχιά. Όπως προτείνεται και στη μεθοδολογία, η διαδικασία διαχωρισμού της τροχιάς σε υποτροχιές καθίσταται απαραίτητη. Ουσιαστικά, θέλουμε σε κάθε υποτροχιά να περιλαμβάνονται σημεία GPS που απέχουν ανά δύο ένα συγκεκριμένο χρονικό διάστημα. Στην </w:t>
      </w:r>
      <w:r>
        <w:rPr>
          <w:rFonts w:ascii="Arial" w:eastAsia="Times New Roman" w:hAnsi="Arial" w:cs="Arial"/>
          <w:color w:val="000000"/>
          <w:kern w:val="0"/>
          <w:sz w:val="20"/>
          <w:szCs w:val="20"/>
          <w:lang w:eastAsia="el-GR"/>
          <w14:ligatures w14:val="none"/>
        </w:rPr>
        <w:lastRenderedPageBreak/>
        <w:t>παρούσα έρευνα ορίζουμε ως μέγιστο χρονικό διάστημα τα ενενήντα δευτερόλεπτα. Με άλλα λόγια, κάθε τροχιά ενός ταξί διαμοιράζεται σε υποτροχιές που περιέχουν διαδοχικά σημεία που απέχουν χρονικά ανά δύο έως και ενενήντα δευτερόλεπτα. Η προσέγγιση αυτή έρχεται να εισάγει μία καινούρια πληροφορία στο σύνολο δεδομένων, την στήλη «</w:t>
      </w:r>
      <w:r>
        <w:rPr>
          <w:rFonts w:ascii="Arial" w:eastAsia="Times New Roman" w:hAnsi="Arial" w:cs="Arial"/>
          <w:b/>
          <w:bCs/>
          <w:color w:val="000000"/>
          <w:kern w:val="0"/>
          <w:sz w:val="20"/>
          <w:szCs w:val="20"/>
          <w:lang w:eastAsia="el-GR"/>
          <w14:ligatures w14:val="none"/>
        </w:rPr>
        <w:t>Traj ID</w:t>
      </w:r>
      <w:r>
        <w:rPr>
          <w:rFonts w:ascii="Arial" w:eastAsia="Times New Roman" w:hAnsi="Arial" w:cs="Arial"/>
          <w:color w:val="000000"/>
          <w:kern w:val="0"/>
          <w:sz w:val="20"/>
          <w:szCs w:val="20"/>
          <w:lang w:eastAsia="el-GR"/>
          <w14:ligatures w14:val="none"/>
        </w:rPr>
        <w:t>» που δηλώνει το αναγνωριστικό της υποτροχιάς. Πλέον, κάθε μοναδικό ζεύγος (Taxi ID, Traj ID) ταυτοποιεί μοναδικά μία τροχιά.</w:t>
      </w:r>
    </w:p>
    <w:p w14:paraId="45C81FB4" w14:textId="06DD490B" w:rsidR="008F10B2" w:rsidRPr="00F1038D" w:rsidRDefault="00F1038D" w:rsidP="00F1038D">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72" w:name="_Toc143044176"/>
      <w:bookmarkStart w:id="73" w:name="_Toc148178556"/>
      <w:r w:rsidRPr="00F1038D">
        <w:rPr>
          <w:rFonts w:ascii="Arial Black" w:eastAsia="Times New Roman" w:hAnsi="Arial Black" w:cs="Arial"/>
          <w:color w:val="000000"/>
          <w:kern w:val="0"/>
          <w:sz w:val="22"/>
          <w:szCs w:val="22"/>
          <w:lang w:eastAsia="el-GR"/>
          <w14:ligatures w14:val="none"/>
        </w:rPr>
        <w:t xml:space="preserve">5.3 Αντιστοίχιση Τροχιών στο Οδικό </w:t>
      </w:r>
      <w:bookmarkEnd w:id="72"/>
      <w:r w:rsidRPr="00F1038D">
        <w:rPr>
          <w:rFonts w:ascii="Arial Black" w:eastAsia="Times New Roman" w:hAnsi="Arial Black" w:cs="Arial"/>
          <w:color w:val="000000"/>
          <w:kern w:val="0"/>
          <w:sz w:val="22"/>
          <w:szCs w:val="22"/>
          <w:lang w:eastAsia="el-GR"/>
          <w14:ligatures w14:val="none"/>
        </w:rPr>
        <w:t>Δίκτυο</w:t>
      </w:r>
      <w:bookmarkEnd w:id="73"/>
    </w:p>
    <w:p w14:paraId="29751AA7" w14:textId="77777777" w:rsidR="008F10B2" w:rsidRDefault="00000000">
      <w:pPr>
        <w:spacing w:after="60" w:line="240" w:lineRule="auto"/>
        <w:jc w:val="both"/>
        <w:rPr>
          <w:rFonts w:ascii="Arial Black" w:eastAsia="Times New Roman" w:hAnsi="Arial Black" w:cs="Times New Roman"/>
          <w:kern w:val="0"/>
          <w:sz w:val="24"/>
          <w:szCs w:val="24"/>
          <w:lang w:eastAsia="el-GR"/>
          <w14:ligatures w14:val="none"/>
        </w:rPr>
      </w:pPr>
      <w:r>
        <w:rPr>
          <w:rFonts w:ascii="Arial" w:eastAsia="Times New Roman" w:hAnsi="Arial" w:cs="Arial"/>
          <w:color w:val="000000"/>
          <w:kern w:val="0"/>
          <w:sz w:val="20"/>
          <w:szCs w:val="20"/>
          <w:lang w:eastAsia="el-GR"/>
          <w14:ligatures w14:val="none"/>
        </w:rPr>
        <w:t>Ένα επιπλέον πρόβλημα που προκύπτει με τα δεδομένα, είναι ότι οι τροχιές δεν έχουν αντιστοιχηθεί σε κάποιον ψηφιακό χάρτη. Εδώ η μεθοδολογία προτείνει μία διαδικασία αντιστοίχισης των σημείων GPS στο οδικό δίκτυο που διερευνείται.</w:t>
      </w:r>
      <w:r>
        <w:rPr>
          <w:rFonts w:ascii="Arial Black" w:eastAsia="Times New Roman" w:hAnsi="Arial Black" w:cs="Times New Roman"/>
          <w:kern w:val="0"/>
          <w:sz w:val="24"/>
          <w:szCs w:val="24"/>
          <w:lang w:eastAsia="el-GR"/>
          <w14:ligatures w14:val="none"/>
        </w:rPr>
        <w:t xml:space="preserve"> </w:t>
      </w:r>
      <w:r>
        <w:rPr>
          <w:rFonts w:ascii="Arial" w:eastAsia="Times New Roman" w:hAnsi="Arial" w:cs="Arial"/>
          <w:color w:val="000000"/>
          <w:kern w:val="0"/>
          <w:sz w:val="20"/>
          <w:szCs w:val="20"/>
          <w:lang w:eastAsia="el-GR"/>
          <w14:ligatures w14:val="none"/>
        </w:rPr>
        <w:t xml:space="preserve">Ο κώδικας εκκινεί τη διαδικασία αντιστοίχισης τροχιών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w:t>
      </w:r>
      <w:r>
        <w:rPr>
          <w:rFonts w:ascii="Arial" w:eastAsia="Times New Roman" w:hAnsi="Arial" w:cs="Arial"/>
          <w:color w:val="000000"/>
          <w:kern w:val="0"/>
          <w:sz w:val="20"/>
          <w:szCs w:val="20"/>
          <w:lang w:val="en-US" w:eastAsia="el-GR"/>
          <w14:ligatures w14:val="none"/>
        </w:rPr>
        <w:t>GPS</w:t>
      </w:r>
      <w:r>
        <w:rPr>
          <w:rFonts w:ascii="Arial" w:eastAsia="Times New Roman" w:hAnsi="Arial" w:cs="Arial"/>
          <w:color w:val="000000"/>
          <w:kern w:val="0"/>
          <w:sz w:val="20"/>
          <w:szCs w:val="20"/>
          <w:lang w:eastAsia="el-GR"/>
          <w14:ligatures w14:val="none"/>
        </w:rPr>
        <w:t xml:space="preserve"> που αναπαρίσταται από ζεύγη γεωγραφικού πλάτους και γεωγραφικού μήκους, υποβάλλεται ως αίτημα στον εξυπηρετητή του </w:t>
      </w:r>
      <w:r>
        <w:rPr>
          <w:rFonts w:ascii="Arial" w:eastAsia="Times New Roman" w:hAnsi="Arial" w:cs="Arial"/>
          <w:color w:val="000000"/>
          <w:kern w:val="0"/>
          <w:sz w:val="20"/>
          <w:szCs w:val="20"/>
          <w:lang w:val="en-US" w:eastAsia="el-GR"/>
          <w14:ligatures w14:val="none"/>
        </w:rPr>
        <w:t>Valhalla</w:t>
      </w:r>
      <w:r>
        <w:rPr>
          <w:rFonts w:ascii="Arial" w:eastAsia="Times New Roman" w:hAnsi="Arial" w:cs="Arial"/>
          <w:color w:val="000000"/>
          <w:kern w:val="0"/>
          <w:sz w:val="20"/>
          <w:szCs w:val="20"/>
          <w:lang w:eastAsia="el-GR"/>
          <w14:ligatures w14:val="none"/>
        </w:rPr>
        <w:t xml:space="preserve"> Meili, λαμβάνοντας ως έξοδο ένα νέο σύνολο δεδομένων που φέρει το όνομα «visited_segments» και περιέχει όλη την αντιστοιχιζόμενη πληροφορία, δηλαδή τις αντιστοιχιζόμενες τροχιές επάνω στο οδικό δίκτυο της πόλης. Συγκεκριμένα, η πληροφορία εξάγεται από το σύστημα trace attributes του Valhalla Meili και περιλαμβάνει τα ακόλουθα χαρακτηριστικά:</w:t>
      </w:r>
    </w:p>
    <w:p w14:paraId="0C8C3F7B" w14:textId="77777777" w:rsidR="008F10B2" w:rsidRDefault="00000000">
      <w:pPr>
        <w:numPr>
          <w:ilvl w:val="0"/>
          <w:numId w:val="25"/>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αναγνωριστικό ταξί (Taxi ID): </w:t>
      </w:r>
      <w:r>
        <w:rPr>
          <w:rFonts w:ascii="Arial" w:eastAsia="Times New Roman" w:hAnsi="Arial" w:cs="Arial"/>
          <w:color w:val="000000"/>
          <w:kern w:val="0"/>
          <w:sz w:val="20"/>
          <w:szCs w:val="20"/>
          <w:lang w:eastAsia="el-GR"/>
          <w14:ligatures w14:val="none"/>
        </w:rPr>
        <w:t>το μοναδικό αναγνωριστικό που αντιστοιχεί σε κάθε ταξί, επιτρέποντας τη διάκριση των μονοκόμματων τροχιών.</w:t>
      </w:r>
    </w:p>
    <w:p w14:paraId="7B6BF7BE" w14:textId="77777777" w:rsidR="008F10B2" w:rsidRDefault="00000000">
      <w:pPr>
        <w:numPr>
          <w:ilvl w:val="0"/>
          <w:numId w:val="26"/>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αναγνωριστικό τροχιάς (Traj ID): </w:t>
      </w:r>
      <w:r>
        <w:rPr>
          <w:rFonts w:ascii="Arial" w:eastAsia="Times New Roman" w:hAnsi="Arial" w:cs="Arial"/>
          <w:color w:val="000000"/>
          <w:kern w:val="0"/>
          <w:sz w:val="20"/>
          <w:szCs w:val="20"/>
          <w:lang w:eastAsia="el-GR"/>
          <w14:ligatures w14:val="none"/>
        </w:rPr>
        <w:t>το αναγνωριστικό της υποτροχιάς της μονοκόμματης-κύριας τροχιάς που διένυσε το ταξί με αναγνωριστικό Taxi ID.</w:t>
      </w:r>
    </w:p>
    <w:p w14:paraId="780C3EB6" w14:textId="77777777" w:rsidR="008F10B2" w:rsidRDefault="00000000">
      <w:pPr>
        <w:numPr>
          <w:ilvl w:val="0"/>
          <w:numId w:val="27"/>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αναγνωριστικό διαδρομής OSM (OSM Way ID):</w:t>
      </w:r>
      <w:r>
        <w:rPr>
          <w:rFonts w:ascii="Arial" w:eastAsia="Times New Roman" w:hAnsi="Arial" w:cs="Arial"/>
          <w:color w:val="000000"/>
          <w:kern w:val="0"/>
          <w:sz w:val="20"/>
          <w:szCs w:val="20"/>
          <w:lang w:eastAsia="el-GR"/>
          <w14:ligatures w14:val="none"/>
        </w:rPr>
        <w:t xml:space="preserve"> δηλώνει το αναγνωριστικό της αντιστοιχιζόμενης στο οδικό δίκτυο ακμής.</w:t>
      </w:r>
    </w:p>
    <w:p w14:paraId="08CED4B7" w14:textId="77777777" w:rsidR="008F10B2" w:rsidRDefault="00000000">
      <w:pPr>
        <w:numPr>
          <w:ilvl w:val="0"/>
          <w:numId w:val="28"/>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ώρα έναρξης (</w:t>
      </w:r>
      <w:proofErr w:type="spellStart"/>
      <w:r>
        <w:rPr>
          <w:rFonts w:ascii="Arial" w:eastAsia="Times New Roman" w:hAnsi="Arial" w:cs="Arial"/>
          <w:b/>
          <w:bCs/>
          <w:color w:val="000000"/>
          <w:kern w:val="0"/>
          <w:sz w:val="20"/>
          <w:szCs w:val="20"/>
          <w:lang w:eastAsia="el-GR"/>
          <w14:ligatures w14:val="none"/>
        </w:rPr>
        <w:t>Start</w:t>
      </w:r>
      <w:proofErr w:type="spellEnd"/>
      <w:r>
        <w:rPr>
          <w:rFonts w:ascii="Arial" w:eastAsia="Times New Roman" w:hAnsi="Arial" w:cs="Arial"/>
          <w:b/>
          <w:bCs/>
          <w:color w:val="000000"/>
          <w:kern w:val="0"/>
          <w:sz w:val="20"/>
          <w:szCs w:val="20"/>
          <w:lang w:eastAsia="el-GR"/>
          <w14:ligatures w14:val="none"/>
        </w:rPr>
        <w:t xml:space="preserve"> Time):</w:t>
      </w:r>
      <w:r>
        <w:rPr>
          <w:rFonts w:ascii="Arial" w:eastAsia="Times New Roman" w:hAnsi="Arial" w:cs="Arial"/>
          <w:color w:val="000000"/>
          <w:kern w:val="0"/>
          <w:sz w:val="20"/>
          <w:szCs w:val="20"/>
          <w:lang w:eastAsia="el-GR"/>
          <w14:ligatures w14:val="none"/>
        </w:rPr>
        <w:t xml:space="preserve"> χρονοσφραγίδα που υποδηλώνει τη στιγμή που η τροχιά εισέρχεται στην ακμή με αναγνωριστικό OSM Way ID.</w:t>
      </w:r>
    </w:p>
    <w:p w14:paraId="01C3290E" w14:textId="77777777" w:rsidR="008F10B2" w:rsidRDefault="00000000">
      <w:pPr>
        <w:numPr>
          <w:ilvl w:val="0"/>
          <w:numId w:val="29"/>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ώρα λήξης (End Time): </w:t>
      </w:r>
      <w:r>
        <w:rPr>
          <w:rFonts w:ascii="Arial" w:eastAsia="Times New Roman" w:hAnsi="Arial" w:cs="Arial"/>
          <w:color w:val="000000"/>
          <w:kern w:val="0"/>
          <w:sz w:val="20"/>
          <w:szCs w:val="20"/>
          <w:lang w:eastAsia="el-GR"/>
          <w14:ligatures w14:val="none"/>
        </w:rPr>
        <w:t>χρονοσφραγίδα που υποδηλώνει τη στιγμή που η τροχιά εξέρχεται από την ακμή με αναγνωριστικό OSM Way ID.</w:t>
      </w:r>
    </w:p>
    <w:p w14:paraId="370AB6E2"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Σύμφωνα με τα παραπάνω, στο καινούριο σύνολο δεδομένων που δημιουργήθηκε, για κάθε ξεχωριστή τροχιά (δηλαδή ένα μοναδικό ζεύγος Taxi ID και Traj ID) είναι γνωστές οι διαδοχικές ακμές που αυτή διένυσε, όπως και την χρονική στιγμή που αυτή εισήλθε και εξήλθε από κάθε ακμή.</w:t>
      </w:r>
    </w:p>
    <w:p w14:paraId="3116C9CE" w14:textId="0C824422" w:rsidR="008F10B2" w:rsidRPr="00F1038D" w:rsidRDefault="00F1038D" w:rsidP="00F1038D">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74" w:name="_Toc143044177"/>
      <w:bookmarkStart w:id="75" w:name="_Toc148178557"/>
      <w:r w:rsidRPr="00F1038D">
        <w:rPr>
          <w:rFonts w:ascii="Arial Black" w:eastAsia="Times New Roman" w:hAnsi="Arial Black" w:cs="Arial"/>
          <w:color w:val="000000"/>
          <w:kern w:val="0"/>
          <w:sz w:val="22"/>
          <w:szCs w:val="22"/>
          <w:lang w:eastAsia="el-GR"/>
          <w14:ligatures w14:val="none"/>
        </w:rPr>
        <w:t>5.4 Αναγωγή του Προβλήματος σε Χρονοσειρές</w:t>
      </w:r>
      <w:bookmarkEnd w:id="74"/>
      <w:bookmarkEnd w:id="75"/>
    </w:p>
    <w:p w14:paraId="5248BC2D" w14:textId="77777777" w:rsidR="008F10B2" w:rsidRDefault="00000000">
      <w:pPr>
        <w:spacing w:after="60"/>
        <w:jc w:val="both"/>
        <w:rPr>
          <w:rFonts w:ascii="Arial Black" w:eastAsia="Times New Roman" w:hAnsi="Arial Black"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Σύμφωνα με την μεθοδολογία που προτάθηκε, το επόμενο βήμα αφορά στην κατασκευή ενός συνόλου δεδομένων που εστιάζει στην καταγραφή της ροής της κυκλοφορίας στο οδικό δίκτυο του </w:t>
      </w:r>
      <w:r>
        <w:rPr>
          <w:rFonts w:ascii="Arial" w:eastAsia="Times New Roman" w:hAnsi="Arial" w:cs="Arial"/>
          <w:color w:val="000000"/>
          <w:kern w:val="0"/>
          <w:sz w:val="20"/>
          <w:szCs w:val="20"/>
          <w:lang w:val="en-US" w:eastAsia="el-GR"/>
          <w14:ligatures w14:val="none"/>
        </w:rPr>
        <w:t>San</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Francisco</w:t>
      </w:r>
      <w:r>
        <w:rPr>
          <w:rFonts w:ascii="Arial" w:eastAsia="Times New Roman" w:hAnsi="Arial" w:cs="Arial"/>
          <w:color w:val="000000"/>
          <w:kern w:val="0"/>
          <w:sz w:val="20"/>
          <w:szCs w:val="20"/>
          <w:lang w:eastAsia="el-GR"/>
          <w14:ligatures w14:val="none"/>
        </w:rPr>
        <w:t xml:space="preserve"> ανά μονοπάτι και ανά χρονικό διάστημα. Για αυτή την διαδικασία χρησιμοποιούνται όλα τα αντιστοιχισμένα στο οδικό δίκτυο δεδομένα που υπάρχουν στα δεδομένα «visited_segments». Στην διάθεσή μας έχουμε πληροφορία μίας ολόκληρης εβδομάδας. Επομένως, χωρίζουμε αυτό το μεγάλο χρονικό διάστημα σε μικρότερα διαστήματα διάρκειας μισής ώρας έκαστο. Δηλαδή, σε κάθε ημέρα αντιστοιχούν (24 ώρες * 60 λεπτά)/30 λεπτά = 48  χρονικά διαστήματα μισής ώρας.</w:t>
      </w:r>
    </w:p>
    <w:p w14:paraId="4B67EA1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Προχωρώντας, πρέπει να οριστούν τα μονοπάτια, πάνω στα οποία θα γίνει η ανάλυση της κυκλοφοριακής ροής. Για αυτό τον λόγο, δημιουργούνται χίλια μοναδικά μονοπάτια. Το μήκος αυτών των μονοπατιών μπορεί να κυμαίνεται από δύο έως και δεκαπέντε ακμές.  Η αιτία επιλογής χιλίων μόνο μονοπατιών αφορά στην επιτάχυνση της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πάντα ότι τα μονοπάτια που δημιουργούνται ακολουθούν την ιδιότητα της συνέχειας, όπως αυτή ορίστηκε στο πρώτο κεφάλαιο. Στο παρακάτω γράφημα φαίνεται το πλήθος των μονοπατιών που δημιουργούνται (κατακόρυφος άξονας) ως προς το μήκος των ακμών τους (οριζόντιος άξονας).</w:t>
      </w:r>
    </w:p>
    <w:p w14:paraId="6C8CECE4" w14:textId="77777777" w:rsidR="008F10B2" w:rsidRDefault="00000000">
      <w:pPr>
        <w:keepNext/>
        <w:spacing w:after="60" w:line="240" w:lineRule="auto"/>
        <w:ind w:firstLine="720"/>
        <w:rPr>
          <w:sz w:val="20"/>
          <w:szCs w:val="20"/>
        </w:rPr>
      </w:pPr>
      <w:r>
        <w:rPr>
          <w:noProof/>
        </w:rPr>
        <w:lastRenderedPageBreak/>
        <w:drawing>
          <wp:inline distT="0" distB="0" distL="0" distR="0" wp14:anchorId="48CFE2FC" wp14:editId="6A43B13D">
            <wp:extent cx="4324985" cy="2030095"/>
            <wp:effectExtent l="0" t="0" r="0" b="0"/>
            <wp:docPr id="12"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9" descr="Εικόνα που περιέχει κείμενο, στιγμιότυπο οθόνης, γραμματοσειρά, πολυχρωμία&#10;&#10;Περιγραφή που δημιουργήθηκε αυτόματα"/>
                    <pic:cNvPicPr>
                      <a:picLocks noChangeAspect="1" noChangeArrowheads="1"/>
                    </pic:cNvPicPr>
                  </pic:nvPicPr>
                  <pic:blipFill>
                    <a:blip r:embed="rId13"/>
                    <a:stretch>
                      <a:fillRect/>
                    </a:stretch>
                  </pic:blipFill>
                  <pic:spPr bwMode="auto">
                    <a:xfrm>
                      <a:off x="0" y="0"/>
                      <a:ext cx="4324985" cy="2030095"/>
                    </a:xfrm>
                    <a:prstGeom prst="rect">
                      <a:avLst/>
                    </a:prstGeom>
                  </pic:spPr>
                </pic:pic>
              </a:graphicData>
            </a:graphic>
          </wp:inline>
        </w:drawing>
      </w:r>
    </w:p>
    <w:p w14:paraId="7568D3EC" w14:textId="53904F94" w:rsidR="008F10B2" w:rsidRDefault="00000000">
      <w:pPr>
        <w:pStyle w:val="aa"/>
        <w:spacing w:after="60"/>
        <w:ind w:firstLine="720"/>
        <w:rPr>
          <w:rFonts w:ascii="Arial" w:eastAsia="Times New Roman" w:hAnsi="Arial" w:cs="Arial"/>
          <w:b/>
          <w:bCs/>
          <w:i w:val="0"/>
          <w:iCs w:val="0"/>
          <w:color w:val="000000" w:themeColor="text1"/>
          <w:kern w:val="0"/>
          <w:lang w:eastAsia="el-GR"/>
          <w14:ligatures w14:val="none"/>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.1: Κατανομή μονοπατιών ως προς το μήκος των ακμών τους.</w:t>
      </w:r>
    </w:p>
    <w:p w14:paraId="5196F08E"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Πλέον, η κατασκευή των χρονοσειρών είναι εύκολη υπόθεση, αφού τα δομικά συστατικά που αποτελείται είναι στην διάθεσή μας. Για την τελική δημιουργία της χρονοσειριακής πληροφορίας χρησιμοποιείται ο αλγόριθμος </w:t>
      </w:r>
      <w:r>
        <w:rPr>
          <w:rFonts w:ascii="Arial" w:eastAsia="Times New Roman" w:hAnsi="Arial" w:cs="Arial"/>
          <w:color w:val="000000"/>
          <w:kern w:val="0"/>
          <w:sz w:val="20"/>
          <w:szCs w:val="20"/>
          <w:lang w:val="en-US" w:eastAsia="el-GR"/>
          <w14:ligatures w14:val="none"/>
        </w:rPr>
        <w:t>SPQ</w:t>
      </w:r>
      <w:r>
        <w:rPr>
          <w:rFonts w:ascii="Arial" w:eastAsia="Times New Roman" w:hAnsi="Arial" w:cs="Arial"/>
          <w:color w:val="000000"/>
          <w:kern w:val="0"/>
          <w:sz w:val="20"/>
          <w:szCs w:val="20"/>
          <w:lang w:eastAsia="el-GR"/>
          <w14:ligatures w14:val="none"/>
        </w:rPr>
        <w:t xml:space="preserve">. Σε κάθε κλήση της συνάρτησης, της δίνουμε ως είσοδο το μονοπάτι που θέλουμε να γίνει η καταμέτρηση της κυκλοφορίας και το εκάστοτε μισάωρο χρονικό διάστημα. </w:t>
      </w:r>
    </w:p>
    <w:p w14:paraId="2697601D"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Επαναλαμβάνοντας αυτή τη διαδικασία για κάθε μονοπάτι και για κάθε μισάωρο χρονικό διάστημα, λαμβάνουμε ως αποτέλεσμα ένα νέο σύνολο δεδομένων αποτελούμενο από χίλιες χρονοσειρές, μία για κάθε μονοπάτι. Οι χρονοσειρές αποθηκεύονται σε έναν πίνακα με όνομα «time_series_SPQ».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σε κάθε μισάωρο διάστημα. Συγκεκριμένα, οι στήλες που αποτελείται ο νέος πίνακας είναι οι εξής: «Path», «Length», «Taxi ID», «Traj ID» και τα ανάλογα χρονικά διαστήματα. Κάθε χρονικό διάστημα μισής ώρας είναι και μία διαφορετική στήλη στον πίνακα.</w:t>
      </w:r>
    </w:p>
    <w:p w14:paraId="184EFAED" w14:textId="77777777" w:rsidR="008F10B2" w:rsidRDefault="00000000">
      <w:pPr>
        <w:keepNext/>
        <w:spacing w:after="60" w:line="240" w:lineRule="auto"/>
        <w:ind w:firstLine="720"/>
        <w:jc w:val="center"/>
        <w:rPr>
          <w:sz w:val="20"/>
          <w:szCs w:val="20"/>
        </w:rPr>
      </w:pPr>
      <w:r>
        <w:rPr>
          <w:noProof/>
        </w:rPr>
        <w:drawing>
          <wp:inline distT="0" distB="0" distL="0" distR="0" wp14:anchorId="41F36D3E" wp14:editId="32B2B592">
            <wp:extent cx="4342765" cy="2384425"/>
            <wp:effectExtent l="0" t="0" r="0" b="0"/>
            <wp:docPr id="1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3" descr="Εικόνα που περιέχει κείμενο, στιγμιότυπο οθόνης, αριθμός, γραμμή&#10;&#10;Περιγραφή που δημιουργήθηκε αυτόματα"/>
                    <pic:cNvPicPr>
                      <a:picLocks noChangeAspect="1" noChangeArrowheads="1"/>
                    </pic:cNvPicPr>
                  </pic:nvPicPr>
                  <pic:blipFill>
                    <a:blip r:embed="rId14"/>
                    <a:srcRect r="34181"/>
                    <a:stretch>
                      <a:fillRect/>
                    </a:stretch>
                  </pic:blipFill>
                  <pic:spPr bwMode="auto">
                    <a:xfrm>
                      <a:off x="0" y="0"/>
                      <a:ext cx="4342765" cy="2384425"/>
                    </a:xfrm>
                    <a:prstGeom prst="rect">
                      <a:avLst/>
                    </a:prstGeom>
                  </pic:spPr>
                </pic:pic>
              </a:graphicData>
            </a:graphic>
          </wp:inline>
        </w:drawing>
      </w:r>
    </w:p>
    <w:p w14:paraId="28FD0707" w14:textId="4587EFF1" w:rsidR="008F10B2" w:rsidRDefault="00000000">
      <w:pPr>
        <w:pStyle w:val="aa"/>
        <w:spacing w:after="60"/>
        <w:ind w:firstLine="1152"/>
        <w:rPr>
          <w:rFonts w:ascii="Arial" w:hAnsi="Arial" w:cs="Arial"/>
          <w:b/>
          <w:bCs/>
          <w:i w:val="0"/>
          <w:iCs w:val="0"/>
          <w:color w:val="000000" w:themeColor="text1"/>
        </w:rPr>
      </w:pPr>
      <w:r>
        <w:rPr>
          <w:rFonts w:ascii="Arial" w:hAnsi="Arial" w:cs="Arial"/>
          <w:b/>
          <w:bCs/>
          <w:i w:val="0"/>
          <w:iCs w:val="0"/>
          <w:color w:val="000000" w:themeColor="text1"/>
        </w:rPr>
        <w:t xml:space="preserve">Εικόνα </w:t>
      </w:r>
      <w:r w:rsidR="00F1038D">
        <w:rPr>
          <w:rFonts w:ascii="Arial" w:hAnsi="Arial" w:cs="Arial"/>
          <w:b/>
          <w:bCs/>
          <w:i w:val="0"/>
          <w:iCs w:val="0"/>
          <w:color w:val="000000" w:themeColor="text1"/>
        </w:rPr>
        <w:t>5</w:t>
      </w:r>
      <w:r>
        <w:rPr>
          <w:rFonts w:ascii="Arial" w:hAnsi="Arial" w:cs="Arial"/>
          <w:b/>
          <w:bCs/>
          <w:i w:val="0"/>
          <w:iCs w:val="0"/>
          <w:color w:val="000000" w:themeColor="text1"/>
        </w:rPr>
        <w:t>.2: Το τελικό σύνολο δεδομένων.</w:t>
      </w:r>
    </w:p>
    <w:p w14:paraId="0E03627A" w14:textId="77777777" w:rsidR="008F10B2" w:rsidRDefault="00000000">
      <w:pPr>
        <w:spacing w:after="60" w:line="240" w:lineRule="auto"/>
        <w:ind w:firstLine="360"/>
        <w:jc w:val="both"/>
        <w:rPr>
          <w:rFonts w:ascii="Times New Roman" w:eastAsia="Times New Roman" w:hAnsi="Times New Roman" w:cs="Times New Roman"/>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Όπως είναι πλέον γνωστό, οι καιρικές συνθήκες επηρεάζουν συχνά την κυκλοφορία στους δρόμους. Για αυτό τον λόγο, στα δεδομένα κίνησης προστίθενται και δεδομένα καιρού, όπως ακριβώς περιεγράφηκαν στην υποενότητα 4.7.1.</w:t>
      </w:r>
    </w:p>
    <w:p w14:paraId="32E58803"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Ταυτόχρονα, εξάγουμε πολλά χαρακτηριστικά που σχετίζονται με τον χρόνο. Η διαδικασία αυτή γίνεται με την βοήθεια των χρονοσφραγίδων (</w:t>
      </w:r>
      <w:r>
        <w:rPr>
          <w:rFonts w:ascii="Arial" w:eastAsia="Times New Roman" w:hAnsi="Arial" w:cs="Arial"/>
          <w:color w:val="000000"/>
          <w:kern w:val="0"/>
          <w:sz w:val="20"/>
          <w:szCs w:val="20"/>
          <w:lang w:val="en-US" w:eastAsia="el-GR"/>
          <w14:ligatures w14:val="none"/>
        </w:rPr>
        <w:t>Timestamps</w:t>
      </w:r>
      <w:r>
        <w:rPr>
          <w:rFonts w:ascii="Arial" w:eastAsia="Times New Roman" w:hAnsi="Arial" w:cs="Arial"/>
          <w:color w:val="000000"/>
          <w:kern w:val="0"/>
          <w:sz w:val="20"/>
          <w:szCs w:val="20"/>
          <w:lang w:eastAsia="el-GR"/>
          <w14:ligatures w14:val="none"/>
        </w:rPr>
        <w:t xml:space="preserve">) που υπάρχουν στα δεδομένα μας. Τα χαρακτηριστικά αυτά περιλαμβάνουν την </w:t>
      </w:r>
      <w:r>
        <w:rPr>
          <w:rFonts w:ascii="Arial" w:eastAsia="Times New Roman" w:hAnsi="Arial" w:cs="Arial"/>
          <w:b/>
          <w:bCs/>
          <w:color w:val="000000"/>
          <w:kern w:val="0"/>
          <w:sz w:val="20"/>
          <w:szCs w:val="20"/>
          <w:lang w:eastAsia="el-GR"/>
          <w14:ligatures w14:val="none"/>
        </w:rPr>
        <w:t>ώρα</w:t>
      </w:r>
      <w:r>
        <w:rPr>
          <w:rFonts w:ascii="Arial" w:eastAsia="Times New Roman" w:hAnsi="Arial" w:cs="Arial"/>
          <w:color w:val="000000"/>
          <w:kern w:val="0"/>
          <w:sz w:val="20"/>
          <w:szCs w:val="20"/>
          <w:lang w:eastAsia="el-GR"/>
          <w14:ligatures w14:val="none"/>
        </w:rPr>
        <w:t xml:space="preserve">, την </w:t>
      </w:r>
      <w:r>
        <w:rPr>
          <w:rFonts w:ascii="Arial" w:eastAsia="Times New Roman" w:hAnsi="Arial" w:cs="Arial"/>
          <w:b/>
          <w:bCs/>
          <w:color w:val="000000"/>
          <w:kern w:val="0"/>
          <w:sz w:val="20"/>
          <w:szCs w:val="20"/>
          <w:lang w:eastAsia="el-GR"/>
          <w14:ligatures w14:val="none"/>
        </w:rPr>
        <w:t>ημέρα της εβδομάδας</w:t>
      </w:r>
      <w:r>
        <w:rPr>
          <w:rFonts w:ascii="Arial" w:eastAsia="Times New Roman" w:hAnsi="Arial" w:cs="Arial"/>
          <w:color w:val="000000"/>
          <w:kern w:val="0"/>
          <w:sz w:val="20"/>
          <w:szCs w:val="20"/>
          <w:lang w:eastAsia="el-GR"/>
          <w14:ligatures w14:val="none"/>
        </w:rPr>
        <w:t xml:space="preserve">, την </w:t>
      </w:r>
      <w:r>
        <w:rPr>
          <w:rFonts w:ascii="Arial" w:eastAsia="Times New Roman" w:hAnsi="Arial" w:cs="Arial"/>
          <w:b/>
          <w:bCs/>
          <w:color w:val="000000"/>
          <w:kern w:val="0"/>
          <w:sz w:val="20"/>
          <w:szCs w:val="20"/>
          <w:lang w:eastAsia="el-GR"/>
          <w14:ligatures w14:val="none"/>
        </w:rPr>
        <w:t>ημέρα του μήνα</w:t>
      </w:r>
      <w:r>
        <w:rPr>
          <w:rFonts w:ascii="Arial" w:eastAsia="Times New Roman" w:hAnsi="Arial" w:cs="Arial"/>
          <w:color w:val="000000"/>
          <w:kern w:val="0"/>
          <w:sz w:val="20"/>
          <w:szCs w:val="20"/>
          <w:lang w:eastAsia="el-GR"/>
          <w14:ligatures w14:val="none"/>
        </w:rPr>
        <w:t xml:space="preserve"> και τα </w:t>
      </w:r>
      <w:r>
        <w:rPr>
          <w:rFonts w:ascii="Arial" w:eastAsia="Times New Roman" w:hAnsi="Arial" w:cs="Arial"/>
          <w:b/>
          <w:bCs/>
          <w:color w:val="000000"/>
          <w:kern w:val="0"/>
          <w:sz w:val="20"/>
          <w:szCs w:val="20"/>
          <w:lang w:eastAsia="el-GR"/>
          <w14:ligatures w14:val="none"/>
        </w:rPr>
        <w:t>λεπτά</w:t>
      </w:r>
      <w:r>
        <w:rPr>
          <w:rFonts w:ascii="Arial" w:eastAsia="Times New Roman" w:hAnsi="Arial" w:cs="Arial"/>
          <w:color w:val="000000"/>
          <w:kern w:val="0"/>
          <w:sz w:val="20"/>
          <w:szCs w:val="20"/>
          <w:lang w:eastAsia="el-GR"/>
          <w14:ligatures w14:val="none"/>
        </w:rPr>
        <w:t xml:space="preserve">. Έπειτα, εφαρμόζεται κυκλική κωδικοποίηση στα χαρακτηριστικά αυτά, η οποία αποτυπώνει την κυκλική φύση τους σε όρους ημιτόνων και συνημίτονων. Για παράδειγμα, μία ημέρα έχει εικοσιτέσσερις ώρες. Αυτή η ροή των εικοσιτεσσάρων ωρών επαναλαμβάνεται </w:t>
      </w:r>
      <w:r>
        <w:rPr>
          <w:rFonts w:ascii="Arial" w:eastAsia="Times New Roman" w:hAnsi="Arial" w:cs="Arial"/>
          <w:color w:val="000000"/>
          <w:kern w:val="0"/>
          <w:sz w:val="20"/>
          <w:szCs w:val="20"/>
          <w:lang w:eastAsia="el-GR"/>
          <w14:ligatures w14:val="none"/>
        </w:rPr>
        <w:lastRenderedPageBreak/>
        <w:t xml:space="preserve">κυκλικά και, επομένως, μπορεί να κωδικοποιηθεί με την βοήθεια ημιτόνων και συνημίτονων. Το ίδιο ισχύει και για τις ημέρες της εβδομάδας, για τα λεπτά της ώρας κ.ο.κ. </w:t>
      </w:r>
    </w:p>
    <w:p w14:paraId="4BC51634" w14:textId="0A6122AE" w:rsidR="00F85AF5" w:rsidRPr="0099777A" w:rsidRDefault="00000000" w:rsidP="0099777A">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Επιπρόσθετα, εισάγουμε το χαρακτηριστικό «</w:t>
      </w:r>
      <w:r>
        <w:rPr>
          <w:rFonts w:ascii="Arial" w:eastAsia="Times New Roman" w:hAnsi="Arial" w:cs="Arial"/>
          <w:b/>
          <w:bCs/>
          <w:color w:val="000000"/>
          <w:kern w:val="0"/>
          <w:sz w:val="20"/>
          <w:szCs w:val="20"/>
          <w:lang w:eastAsia="el-GR"/>
          <w14:ligatures w14:val="none"/>
        </w:rPr>
        <w:t>3hour_interval</w:t>
      </w:r>
      <w:r>
        <w:rPr>
          <w:rFonts w:ascii="Arial" w:eastAsia="Times New Roman" w:hAnsi="Arial" w:cs="Arial"/>
          <w:color w:val="000000"/>
          <w:kern w:val="0"/>
          <w:sz w:val="20"/>
          <w:szCs w:val="20"/>
          <w:lang w:eastAsia="el-GR"/>
          <w14:ligatures w14:val="none"/>
        </w:rPr>
        <w:t>», για να υποδεικνύουμε σε ποιο 3-ωρο χρονικό διάστημα της ημέρας εντοπίζεται η εκάστοτε καταγραφή. Το χαρακτηριστικό αυτό λαμβάνει τιμές από το ένα έως και το οκτώ (αφού 24 ώρες ανά ημέρα / 3 ώρες = 8 διαστήματα ανά ημέρα). Αυτή η πληροφορία μπορεί ενδεχομένως να αναδείξει τις διακυμάνσεις στη ροή της κυκλοφορίας κατά τη διάρκεια διαφορετικών τμημάτων της ημέρας.</w:t>
      </w:r>
    </w:p>
    <w:p w14:paraId="4846AA2A" w14:textId="034780D1" w:rsidR="008F10B2" w:rsidRPr="00F1038D" w:rsidRDefault="00F1038D" w:rsidP="00F1038D">
      <w:pPr>
        <w:pStyle w:val="2"/>
        <w:spacing w:before="360" w:after="120" w:line="240" w:lineRule="auto"/>
        <w:rPr>
          <w:rFonts w:ascii="Arial Black" w:eastAsia="Times New Roman" w:hAnsi="Arial Black" w:cs="Times New Roman"/>
          <w:color w:val="auto"/>
          <w:kern w:val="0"/>
          <w:sz w:val="22"/>
          <w:szCs w:val="22"/>
          <w:lang w:eastAsia="el-GR"/>
          <w14:ligatures w14:val="none"/>
        </w:rPr>
      </w:pPr>
      <w:bookmarkStart w:id="76" w:name="_Toc143044182"/>
      <w:bookmarkStart w:id="77" w:name="_Toc148178558"/>
      <w:r w:rsidRPr="00F1038D">
        <w:rPr>
          <w:rFonts w:ascii="Arial Black" w:eastAsia="Times New Roman" w:hAnsi="Arial Black" w:cs="Arial"/>
          <w:color w:val="000000"/>
          <w:kern w:val="0"/>
          <w:sz w:val="22"/>
          <w:szCs w:val="22"/>
          <w:lang w:eastAsia="el-GR"/>
          <w14:ligatures w14:val="none"/>
        </w:rPr>
        <w:t>5.5 Οπτικοποίηση των δεδομένων</w:t>
      </w:r>
      <w:bookmarkEnd w:id="76"/>
      <w:bookmarkEnd w:id="77"/>
    </w:p>
    <w:p w14:paraId="59FAE346"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Μία από τις βασικές αρχές στην επιστήμη των δεδομένων αποτελεί η οπτικοποίηση των δεδομένων. Με αυτόν τον τρόπο, ο ερευνητής μπορεί εύκολα να κατανοήσει σημαντικές πτυχές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08EDE25A" w14:textId="77777777" w:rsidR="008F10B2" w:rsidRDefault="008F10B2">
      <w:pPr>
        <w:spacing w:after="60" w:line="240" w:lineRule="auto"/>
        <w:jc w:val="both"/>
        <w:rPr>
          <w:rFonts w:ascii="Arial" w:eastAsia="Times New Roman" w:hAnsi="Arial" w:cs="Arial"/>
          <w:color w:val="000000"/>
          <w:kern w:val="0"/>
          <w:sz w:val="20"/>
          <w:szCs w:val="20"/>
          <w:lang w:eastAsia="el-GR"/>
          <w14:ligatures w14:val="none"/>
        </w:rPr>
      </w:pPr>
    </w:p>
    <w:p w14:paraId="29115C15" w14:textId="77777777" w:rsidR="008F10B2" w:rsidRDefault="00000000">
      <w:pPr>
        <w:keepNext/>
        <w:spacing w:after="144" w:line="240" w:lineRule="auto"/>
        <w:jc w:val="both"/>
        <w:rPr>
          <w:sz w:val="20"/>
          <w:szCs w:val="20"/>
        </w:rPr>
      </w:pPr>
      <w:r>
        <w:rPr>
          <w:noProof/>
        </w:rPr>
        <w:drawing>
          <wp:inline distT="0" distB="0" distL="0" distR="0" wp14:anchorId="0CEC77E9" wp14:editId="66C0DF43">
            <wp:extent cx="5273040" cy="1916430"/>
            <wp:effectExtent l="0" t="0" r="0" b="0"/>
            <wp:docPr id="14"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a:blip r:embed="rId15"/>
                    <a:srcRect t="1578" b="2928"/>
                    <a:stretch>
                      <a:fillRect/>
                    </a:stretch>
                  </pic:blipFill>
                  <pic:spPr bwMode="auto">
                    <a:xfrm>
                      <a:off x="0" y="0"/>
                      <a:ext cx="5273040" cy="1916430"/>
                    </a:xfrm>
                    <a:prstGeom prst="rect">
                      <a:avLst/>
                    </a:prstGeom>
                  </pic:spPr>
                </pic:pic>
              </a:graphicData>
            </a:graphic>
          </wp:inline>
        </w:drawing>
      </w:r>
    </w:p>
    <w:p w14:paraId="1A064CC0" w14:textId="65478207" w:rsidR="008F10B2" w:rsidRDefault="00000000">
      <w:pPr>
        <w:pStyle w:val="aa"/>
        <w:spacing w:after="60"/>
        <w:ind w:firstLine="173"/>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.2: Συνολική ροή κυκλοφορίας κάθε ημέρα.</w:t>
      </w:r>
    </w:p>
    <w:p w14:paraId="7EBB2149"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παραπάνω διάγραμμα (Διάγραμμα 4.2) φαίνεται η συνολική ροή της κυκλοφορίας, δηλαδή το άθροισμα της κυκλοφοριακής ροής σε όλα τα μονοπάτια του συνόλου δεδομένων, ανά μισάωρο χρονικό διάστημα. Στον οριζόντιο άξονα έχει τοποθετηθεί ο χρόνος, ο οποίο κυμαίνεται από τις 18 έως και 24 του Μάιου. Το χρώμα της γραμμής αντιπροσωπεύει την ημέρα της εβδομάδας. Μέσα από αυτό το γράφημα μπορούμε να παρατηρήσουμε πως αλλάζει η ροή της κυκλοφορίας κατά τη διάρκεια της εβδομάδας. Συγκεκριμένα, σε κάθε ημέρα, κατά τις πρωινές και βραδινές ώρες η κυκλοφοριακή ροή είναι αυξημένη, ενώ τις μεσημεριανές και απογευματινές ώρες παρατηρείται μικρότερη κινητικότητα στα μονοπάτια. Επομένως, υπάρχει μία σταθερή περιοδικότητα στα δεδομένα.</w:t>
      </w:r>
    </w:p>
    <w:p w14:paraId="6BF8EEEB"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Στην συνέχεια, γίνεται μία αναλυτικότερη απεικόνιση της κυκλοφοριακής ροής με βάση την ημέρα και το 3-ωρο χρονικό διάστημα. Για παράδειγμα, στο επόμενο γράφημα (Διάγραμμα 4.3) χωρίζεται το άθροισμα της κυκλοφοριακής ροής όλων των μονοπατιών κατά την ημέρα 2008-05-18 σε 3-ωρα χρονικά διαστήματα. Κάθε τρίωρο χρονικό διάστημα φαίνεται με διαφορετικό χρώμα. Η πληροφορία σε κάθε άξονα είναι η ίδια όπως και στο προηγούμενο διάγραμμα. </w:t>
      </w:r>
    </w:p>
    <w:p w14:paraId="47F2A1E2" w14:textId="77777777" w:rsidR="008F10B2" w:rsidRDefault="00000000">
      <w:pPr>
        <w:keepNext/>
        <w:spacing w:after="144" w:line="240" w:lineRule="auto"/>
        <w:ind w:firstLine="720"/>
        <w:rPr>
          <w:sz w:val="20"/>
          <w:szCs w:val="20"/>
        </w:rPr>
      </w:pPr>
      <w:r>
        <w:rPr>
          <w:noProof/>
        </w:rPr>
        <w:lastRenderedPageBreak/>
        <w:drawing>
          <wp:inline distT="0" distB="0" distL="0" distR="0" wp14:anchorId="10420155" wp14:editId="4F39D43F">
            <wp:extent cx="4557395" cy="1709420"/>
            <wp:effectExtent l="0" t="0" r="0" b="0"/>
            <wp:docPr id="15"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a:blip r:embed="rId16"/>
                    <a:srcRect l="598" t="1998" r="844"/>
                    <a:stretch>
                      <a:fillRect/>
                    </a:stretch>
                  </pic:blipFill>
                  <pic:spPr bwMode="auto">
                    <a:xfrm>
                      <a:off x="0" y="0"/>
                      <a:ext cx="4557395" cy="1709420"/>
                    </a:xfrm>
                    <a:prstGeom prst="rect">
                      <a:avLst/>
                    </a:prstGeom>
                  </pic:spPr>
                </pic:pic>
              </a:graphicData>
            </a:graphic>
          </wp:inline>
        </w:drawing>
      </w:r>
    </w:p>
    <w:p w14:paraId="42394653" w14:textId="531F5F93" w:rsidR="008F10B2" w:rsidRDefault="00000000">
      <w:pPr>
        <w:pStyle w:val="aa"/>
        <w:spacing w:after="144"/>
        <w:ind w:firstLine="648"/>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.3 Η κυκλοφοριακή ροή κατά την ημέρα 2008-05-18.</w:t>
      </w:r>
    </w:p>
    <w:p w14:paraId="2A4BB538"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Η παραπάνω απεικόνιση μας επιτρέπει να αναφέρουμε ότι κατά το τέταρτο τρίωρο της συγκεκριμένης ημέρας παρατηρήθηκε η χαμηλότερη αθροιστική κυκλοφορία. Από την άλλη, κατά το τρίτο τρίωρο παρατηρήθηκε η υψηλότερη αθροιστική κυκλοφορία. Επιπλέον, μπορεί να εκφραστεί με σιγουριά ότι στα πρώτα τρία τρίωρα, δηλαδή τις πρώτες εννέα ώρες της ημέρας υπάρχει αυξημένη κινητικότητα, ενώ στο τέταρτο τρίωρο (δηλαδή για τις επόμενες τρεις ώρες) παρατηρείται χαμηλή κινητικότητα κ.ο.κ.</w:t>
      </w:r>
    </w:p>
    <w:p w14:paraId="357401BB"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Με παρόμοια γραφήματα, εξετάζεται η κυκλοφοριακή ροή ανά τρίωρο για κάθε μία από τις υπόλοιπες ημέρες της εβδομάδας. Γενικά, μέσω αυτών των διαγραμμάτων, γίνονται κατανοητά τα παρακάτω:</w:t>
      </w:r>
    </w:p>
    <w:p w14:paraId="3E733B59" w14:textId="77777777" w:rsidR="008F10B2" w:rsidRDefault="00000000">
      <w:pPr>
        <w:pStyle w:val="ab"/>
        <w:numPr>
          <w:ilvl w:val="0"/>
          <w:numId w:val="31"/>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συνολική κυκλοφορία κάθε ημέρας: καθίστανται ευδιάκριτες οι τάσεις και τα μοτίβα της κυκλοφορίας κατά τη διάρκεια της εβδομάδας. Παρατηρείται εάν υπάρχει κάποια συγκεκριμένη μέρα με υψηλότερη ή χαμηλότερη κυκλοφορία.</w:t>
      </w:r>
    </w:p>
    <w:p w14:paraId="65B8AC0F" w14:textId="77777777" w:rsidR="008F10B2" w:rsidRDefault="00000000">
      <w:pPr>
        <w:pStyle w:val="ab"/>
        <w:numPr>
          <w:ilvl w:val="0"/>
          <w:numId w:val="31"/>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κορυφές και κοιλάδες: μπορούμε να εντοπίζουμε τις ώρες κατά τις οποίες η κυκλοφορία είναι στο αποκορύφωμά της κατά τη διάρκεια μιας συγκεκριμένης ημέρας. Ταυτόχρονα, εντοπίζεται εύκολα πότε η κυκλοφοριακή ροή είναι χαμηλή. </w:t>
      </w:r>
    </w:p>
    <w:p w14:paraId="78AD9669" w14:textId="77777777" w:rsidR="008F10B2" w:rsidRDefault="00000000">
      <w:pPr>
        <w:pStyle w:val="ab"/>
        <w:numPr>
          <w:ilvl w:val="0"/>
          <w:numId w:val="31"/>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συγκρίσεις ημερών: δίνεται δυνατότητα να συγκρίνουμε την κυκλοφορία μεταξύ διαφορετικών ημερών της εβδομάδας και να παρατηρούμε αν υπάρχουν διαφορές στα μοτίβα κυκλοφορίας μεταξύ των ημερών.</w:t>
      </w:r>
    </w:p>
    <w:p w14:paraId="3670279E" w14:textId="7453AB85" w:rsidR="008F10B2" w:rsidRDefault="00F1038D" w:rsidP="00F1038D">
      <w:pPr>
        <w:pStyle w:val="2"/>
        <w:spacing w:before="360" w:after="120" w:line="240" w:lineRule="auto"/>
        <w:rPr>
          <w:rFonts w:ascii="Arial Black" w:eastAsia="Times New Roman" w:hAnsi="Arial Black" w:cs="Arial"/>
          <w:color w:val="000000"/>
          <w:kern w:val="0"/>
          <w:sz w:val="20"/>
          <w:szCs w:val="20"/>
          <w:lang w:eastAsia="el-GR"/>
          <w14:ligatures w14:val="none"/>
        </w:rPr>
      </w:pPr>
      <w:bookmarkStart w:id="78" w:name="_Toc143044183"/>
      <w:bookmarkStart w:id="79" w:name="_Toc148178559"/>
      <w:r>
        <w:rPr>
          <w:rFonts w:ascii="Arial Black" w:eastAsia="Times New Roman" w:hAnsi="Arial Black" w:cs="Arial"/>
          <w:color w:val="000000"/>
          <w:kern w:val="0"/>
          <w:sz w:val="20"/>
          <w:szCs w:val="20"/>
          <w:lang w:eastAsia="el-GR"/>
          <w14:ligatures w14:val="none"/>
        </w:rPr>
        <w:t>5.6 Χρήση Μοντέλων Μηχανικής και Βαθιάς Μάθησης</w:t>
      </w:r>
      <w:bookmarkEnd w:id="78"/>
      <w:bookmarkEnd w:id="79"/>
    </w:p>
    <w:p w14:paraId="07AC9A6A" w14:textId="77777777" w:rsidR="008F10B2" w:rsidRDefault="00000000">
      <w:pPr>
        <w:spacing w:after="60" w:line="240" w:lineRule="auto"/>
        <w:jc w:val="both"/>
        <w:rPr>
          <w:rFonts w:ascii="Arial" w:eastAsia="Times New Roman" w:hAnsi="Arial" w:cs="Arial"/>
          <w:b/>
          <w:bCs/>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Αφού έχει κατασκευαστεί το τελικό σύνολο δεδομένων και έχουν παραχθεί γραφήματα που εξηγούν αυτά τα δεδομένα, το επόμενο βήμα στην μεθοδολογία είναι να ορίσουμε αλγορίθμους μηχανικής και βαθιάς μάθησης με στόχο την πρόβλεψη της κυκλοφοριακής ροής. Στην έρευνα έχουν χρησιμοποιηθεί τέσσερα μοντέλα - Random Forest, XGBoost, LSTM και Encoder – Decoder - που επιλύουν το ίδιο πρόβλημα στα ίδια δεδομένα. Ωστόσο, λόγω της διαφορετικής φύσης του κάθε αλγορίθμου, τα αποτελέσματα των προβλέψεων δεν είναι τα ίδια για κάθε μοντέλο.</w:t>
      </w:r>
    </w:p>
    <w:p w14:paraId="0D0EFE8A" w14:textId="65326489"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Σε αυτό το υποκεφάλαιο δείχνουμε πως γίνεται η εκπαίδευση του καλύτερου μοντέλου που χρησιμοποιήθηκε, του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και ποιες βελτιστοποιήσεις θεωρήσαμε υπόψιν. Ταυτόχρονα γίνεται μία εκτενής αναφορά για την επίδοση των υπολειπόμενων τριών μοντέλων που εκμεταλλευτήκαμε.</w:t>
      </w:r>
      <w:bookmarkStart w:id="80" w:name="_Toc143044184"/>
    </w:p>
    <w:p w14:paraId="1347BE51" w14:textId="04F749E8" w:rsidR="008F10B2" w:rsidRPr="00465FAD" w:rsidRDefault="00647FCE" w:rsidP="00647FCE">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1" w:name="_Toc148178560"/>
      <w:r w:rsidRPr="00465FAD">
        <w:rPr>
          <w:rFonts w:ascii="Arial Black" w:eastAsia="Times New Roman" w:hAnsi="Arial Black" w:cs="Arial"/>
          <w:color w:val="000000"/>
          <w:kern w:val="0"/>
          <w:sz w:val="20"/>
          <w:szCs w:val="20"/>
          <w:lang w:eastAsia="el-GR"/>
          <w14:ligatures w14:val="none"/>
        </w:rPr>
        <w:t xml:space="preserve">5.6.1 </w:t>
      </w:r>
      <w:r w:rsidR="00000000" w:rsidRPr="00465FAD">
        <w:rPr>
          <w:rFonts w:ascii="Arial Black" w:eastAsia="Times New Roman" w:hAnsi="Arial Black" w:cs="Arial"/>
          <w:color w:val="000000"/>
          <w:kern w:val="0"/>
          <w:sz w:val="20"/>
          <w:szCs w:val="20"/>
          <w:lang w:eastAsia="el-GR"/>
          <w14:ligatures w14:val="none"/>
        </w:rPr>
        <w:t>Διαχωρισμός σε Σύνολα Εκπαίδευσης, Ελέγχου</w:t>
      </w:r>
      <w:bookmarkEnd w:id="80"/>
      <w:r w:rsidR="00000000" w:rsidRPr="00465FAD">
        <w:rPr>
          <w:rFonts w:ascii="Arial Black" w:eastAsia="Times New Roman" w:hAnsi="Arial Black" w:cs="Arial"/>
          <w:color w:val="000000"/>
          <w:kern w:val="0"/>
          <w:sz w:val="20"/>
          <w:szCs w:val="20"/>
          <w:lang w:eastAsia="el-GR"/>
          <w14:ligatures w14:val="none"/>
        </w:rPr>
        <w:t xml:space="preserve"> και Επικύρωσης</w:t>
      </w:r>
      <w:bookmarkEnd w:id="81"/>
    </w:p>
    <w:p w14:paraId="425CD628" w14:textId="77777777" w:rsidR="008F10B2" w:rsidRDefault="00000000">
      <w:pPr>
        <w:spacing w:after="60" w:line="240" w:lineRule="auto"/>
        <w:jc w:val="both"/>
        <w:rPr>
          <w:rFonts w:ascii="Arial Black" w:eastAsia="Times New Roman" w:hAnsi="Arial Black"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Σε αυτό το βήμα, τα δεδομένα διαιρούνται σε δύο σύνολα: το </w:t>
      </w:r>
      <w:r>
        <w:rPr>
          <w:rFonts w:ascii="Arial" w:eastAsia="Times New Roman" w:hAnsi="Arial" w:cs="Arial"/>
          <w:b/>
          <w:bCs/>
          <w:color w:val="000000"/>
          <w:kern w:val="0"/>
          <w:sz w:val="20"/>
          <w:szCs w:val="20"/>
          <w:lang w:eastAsia="el-GR"/>
          <w14:ligatures w14:val="none"/>
        </w:rPr>
        <w:t>σύνολο εκπαίδευσης</w:t>
      </w:r>
      <w:r>
        <w:rPr>
          <w:rFonts w:ascii="Arial" w:eastAsia="Times New Roman" w:hAnsi="Arial" w:cs="Arial"/>
          <w:color w:val="000000"/>
          <w:kern w:val="0"/>
          <w:sz w:val="20"/>
          <w:szCs w:val="20"/>
          <w:lang w:eastAsia="el-GR"/>
          <w14:ligatures w14:val="none"/>
        </w:rPr>
        <w:t xml:space="preserve"> και το </w:t>
      </w:r>
      <w:r>
        <w:rPr>
          <w:rFonts w:ascii="Arial" w:eastAsia="Times New Roman" w:hAnsi="Arial" w:cs="Arial"/>
          <w:b/>
          <w:bCs/>
          <w:color w:val="000000"/>
          <w:kern w:val="0"/>
          <w:sz w:val="20"/>
          <w:szCs w:val="20"/>
          <w:lang w:eastAsia="el-GR"/>
          <w14:ligatures w14:val="none"/>
        </w:rPr>
        <w:t>σύνολο ελέγχου</w:t>
      </w:r>
      <w:r>
        <w:rPr>
          <w:rFonts w:ascii="Arial" w:eastAsia="Times New Roman" w:hAnsi="Arial" w:cs="Arial"/>
          <w:color w:val="000000"/>
          <w:kern w:val="0"/>
          <w:sz w:val="20"/>
          <w:szCs w:val="20"/>
          <w:lang w:eastAsia="el-GR"/>
          <w14:ligatures w14:val="none"/>
        </w:rPr>
        <w:t xml:space="preserve">. Το πρώτο σύνολο αποτελείται από δεδομένα που θα χρησιμοποιηθούν για την εκπαίδευση κάθε αλγορίθμου μηχανικής μάθησης, ενώ τα δεδομένα ελέγχου χρησιμοποιούνται για την αξιολόγησή τους. Τελευταίο αλλά εξίσου σημαντικό είναι και το </w:t>
      </w:r>
      <w:r>
        <w:rPr>
          <w:rFonts w:ascii="Arial" w:eastAsia="Times New Roman" w:hAnsi="Arial" w:cs="Arial"/>
          <w:b/>
          <w:bCs/>
          <w:color w:val="000000"/>
          <w:kern w:val="0"/>
          <w:sz w:val="20"/>
          <w:szCs w:val="20"/>
          <w:lang w:eastAsia="el-GR"/>
          <w14:ligatures w14:val="none"/>
        </w:rPr>
        <w:t>σύνολο επικύρωσης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V</w:t>
      </w:r>
      <w:r>
        <w:rPr>
          <w:rFonts w:ascii="Arial" w:eastAsia="Times New Roman" w:hAnsi="Arial" w:cs="Arial"/>
          <w:color w:val="000000"/>
          <w:kern w:val="0"/>
          <w:sz w:val="20"/>
          <w:szCs w:val="20"/>
          <w:lang w:eastAsia="el-GR"/>
          <w14:ligatures w14:val="none"/>
        </w:rPr>
        <w:t xml:space="preserve">alidation </w:t>
      </w:r>
      <w:r>
        <w:rPr>
          <w:rFonts w:ascii="Arial" w:eastAsia="Times New Roman" w:hAnsi="Arial" w:cs="Arial"/>
          <w:color w:val="000000"/>
          <w:kern w:val="0"/>
          <w:sz w:val="20"/>
          <w:szCs w:val="20"/>
          <w:lang w:val="en-US" w:eastAsia="el-GR"/>
          <w14:ligatures w14:val="none"/>
        </w:rPr>
        <w:t>S</w:t>
      </w:r>
      <w:r>
        <w:rPr>
          <w:rFonts w:ascii="Arial" w:eastAsia="Times New Roman" w:hAnsi="Arial" w:cs="Arial"/>
          <w:color w:val="000000"/>
          <w:kern w:val="0"/>
          <w:sz w:val="20"/>
          <w:szCs w:val="20"/>
          <w:lang w:eastAsia="el-GR"/>
          <w14:ligatures w14:val="none"/>
        </w:rPr>
        <w:t xml:space="preserve">et) που χρησιμοποιούμε εκτεταμένα στην έρευνά μας. Τα δεδομένα αυτά χρησιμοποιούνται για τη βελτιστοποίηση των υπερπαραμέτρων των μοντέλων κατά τη διάρκεια της εκπαίδευσης, εξασφαλίζοντας πως το μοντέλο γενικεύει καλά σε νέα δεδομένα, χωρίς να </w:t>
      </w:r>
      <w:r>
        <w:rPr>
          <w:rFonts w:ascii="Arial" w:eastAsia="Times New Roman" w:hAnsi="Arial" w:cs="Arial"/>
          <w:color w:val="000000"/>
          <w:kern w:val="0"/>
          <w:sz w:val="20"/>
          <w:szCs w:val="20"/>
          <w:lang w:eastAsia="el-GR"/>
          <w14:ligatures w14:val="none"/>
        </w:rPr>
        <w:lastRenderedPageBreak/>
        <w:t>επηρεάζεται από την επίδοσή του στα δεδομένα εκπαίδευσης. Συχνά, το σύνολο επικύρωσης ταυτίζεται με το σύνολο ελέγχου στην μελέτη αυτή.</w:t>
      </w:r>
    </w:p>
    <w:p w14:paraId="7E90A73A"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χρονικό διάστημα όλων των παρατηρήσεων που υπάρχουν στην διάθεσή μας κυμαίνεται μεταξύ των ημερομηνιών 2008-05-18 και 2008-05-24. Στην μελέτη αποφασίστηκε το σύνολο εκπαίδευσης να περιέχει όλα τα δεδομένα για κάθε μονοπάτι  μέχρι και την 2008-05-23. Τα υπόλοιπα δεδομένα (τα πιο πρόσφατα) θα βρίσκονται στα σύνολα ελέγχου και επικύρωσης.</w:t>
      </w:r>
    </w:p>
    <w:p w14:paraId="0E6C4F17" w14:textId="321CD02B"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Αφού γίνει ο διαχωρισμός σε σύνολα εκπαίδευσης, ελέγχου και επικύρωσης,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 </w:t>
      </w:r>
      <w:r w:rsidR="00647FCE">
        <w:rPr>
          <w:rFonts w:ascii="Arial" w:eastAsia="Times New Roman" w:hAnsi="Arial" w:cs="Arial"/>
          <w:b/>
          <w:bCs/>
          <w:color w:val="000000"/>
          <w:kern w:val="0"/>
          <w:sz w:val="20"/>
          <w:szCs w:val="20"/>
          <w:lang w:val="en-US" w:eastAsia="el-GR"/>
          <w14:ligatures w14:val="none"/>
        </w:rPr>
        <w:t>f</w:t>
      </w:r>
      <w:r>
        <w:rPr>
          <w:rFonts w:ascii="Arial" w:eastAsia="Times New Roman" w:hAnsi="Arial" w:cs="Arial"/>
          <w:b/>
          <w:bCs/>
          <w:color w:val="000000"/>
          <w:kern w:val="0"/>
          <w:sz w:val="20"/>
          <w:szCs w:val="20"/>
          <w:lang w:eastAsia="el-GR"/>
          <w14:ligatures w14:val="none"/>
        </w:rPr>
        <w:t>eatures</w:t>
      </w:r>
      <w:r>
        <w:rPr>
          <w:rFonts w:ascii="Arial" w:eastAsia="Times New Roman" w:hAnsi="Arial" w:cs="Arial"/>
          <w:color w:val="000000"/>
          <w:kern w:val="0"/>
          <w:sz w:val="20"/>
          <w:szCs w:val="20"/>
          <w:lang w:eastAsia="el-GR"/>
          <w14:ligatures w14:val="none"/>
        </w:rPr>
        <w:t>. Η επιλογή των τελευταίων γίνεται με την βοήθεια της μήτρας συσχέτισης που φαίνεται στην ακόλουθη εικόνα:</w:t>
      </w:r>
    </w:p>
    <w:p w14:paraId="6C22D1EF" w14:textId="77777777" w:rsidR="008F10B2" w:rsidRDefault="00000000">
      <w:pPr>
        <w:keepNext/>
        <w:spacing w:after="60" w:line="240" w:lineRule="auto"/>
        <w:ind w:firstLine="360"/>
        <w:rPr>
          <w:rFonts w:ascii="Arial" w:hAnsi="Arial" w:cs="Arial"/>
          <w:b/>
          <w:bCs/>
          <w:color w:val="000000" w:themeColor="text1"/>
          <w:sz w:val="18"/>
          <w:szCs w:val="18"/>
        </w:rPr>
      </w:pPr>
      <w:r>
        <w:rPr>
          <w:noProof/>
        </w:rPr>
        <w:drawing>
          <wp:inline distT="0" distB="0" distL="0" distR="0" wp14:anchorId="789061D4" wp14:editId="56060643">
            <wp:extent cx="5081270" cy="3098165"/>
            <wp:effectExtent l="0" t="0" r="0" b="0"/>
            <wp:docPr id="16"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7" descr="Εικόνα που περιέχει στιγμιότυπο οθόνης, πολυχρωμία, μοτίβο, γραμμή&#10;&#10;Περιγραφή που δημιουργήθηκε αυτόματα"/>
                    <pic:cNvPicPr>
                      <a:picLocks noChangeAspect="1" noChangeArrowheads="1"/>
                    </pic:cNvPicPr>
                  </pic:nvPicPr>
                  <pic:blipFill>
                    <a:blip r:embed="rId17"/>
                    <a:stretch>
                      <a:fillRect/>
                    </a:stretch>
                  </pic:blipFill>
                  <pic:spPr bwMode="auto">
                    <a:xfrm>
                      <a:off x="0" y="0"/>
                      <a:ext cx="5081270" cy="3098165"/>
                    </a:xfrm>
                    <a:prstGeom prst="rect">
                      <a:avLst/>
                    </a:prstGeom>
                  </pic:spPr>
                </pic:pic>
              </a:graphicData>
            </a:graphic>
          </wp:inline>
        </w:drawing>
      </w:r>
    </w:p>
    <w:p w14:paraId="0EDCC0F4" w14:textId="0C3D8979" w:rsidR="008F10B2" w:rsidRDefault="00000000">
      <w:pPr>
        <w:keepNext/>
        <w:spacing w:after="60" w:line="240" w:lineRule="auto"/>
        <w:ind w:firstLine="360"/>
        <w:rPr>
          <w:rFonts w:ascii="Arial" w:hAnsi="Arial" w:cs="Arial"/>
          <w:b/>
          <w:bCs/>
          <w:color w:val="000000" w:themeColor="text1"/>
          <w:sz w:val="16"/>
          <w:szCs w:val="16"/>
        </w:rPr>
      </w:pPr>
      <w:r>
        <w:rPr>
          <w:rFonts w:ascii="Arial" w:hAnsi="Arial" w:cs="Arial"/>
          <w:b/>
          <w:bCs/>
          <w:color w:val="000000" w:themeColor="text1"/>
          <w:sz w:val="18"/>
          <w:szCs w:val="18"/>
        </w:rPr>
        <w:tab/>
        <w:t xml:space="preserve">Διάγραμμα </w:t>
      </w:r>
      <w:r w:rsidR="00F1038D">
        <w:rPr>
          <w:rFonts w:ascii="Arial" w:hAnsi="Arial" w:cs="Arial"/>
          <w:b/>
          <w:bCs/>
          <w:color w:val="000000" w:themeColor="text1"/>
          <w:sz w:val="18"/>
          <w:szCs w:val="18"/>
        </w:rPr>
        <w:t>5</w:t>
      </w:r>
      <w:r>
        <w:rPr>
          <w:rFonts w:ascii="Arial" w:hAnsi="Arial" w:cs="Arial"/>
          <w:b/>
          <w:bCs/>
          <w:color w:val="000000" w:themeColor="text1"/>
          <w:sz w:val="18"/>
          <w:szCs w:val="18"/>
        </w:rPr>
        <w:t>.4: Μήτρα συσχέτισης του συνόλου δεδομένων.</w:t>
      </w:r>
    </w:p>
    <w:p w14:paraId="3069CCD9" w14:textId="41CF8840" w:rsidR="008F10B2" w:rsidRDefault="00000000">
      <w:pPr>
        <w:keepNext/>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Από την μήτρα συσχέτισης προκύπτουν πολλές πληροφορίες για τις σχέσεις των χαρακτηριστικών. Για παράδειγμα, τα χαρακτηριστικά «</w:t>
      </w:r>
      <w:proofErr w:type="spellStart"/>
      <w:r>
        <w:rPr>
          <w:rFonts w:ascii="Arial" w:eastAsia="Times New Roman" w:hAnsi="Arial" w:cs="Arial"/>
          <w:color w:val="000000"/>
          <w:kern w:val="0"/>
          <w:sz w:val="20"/>
          <w:szCs w:val="20"/>
          <w:lang w:eastAsia="el-GR"/>
          <w14:ligatures w14:val="none"/>
        </w:rPr>
        <w:t>hour</w:t>
      </w:r>
      <w:proofErr w:type="spellEnd"/>
      <w:r>
        <w:rPr>
          <w:rFonts w:ascii="Arial" w:eastAsia="Times New Roman" w:hAnsi="Arial" w:cs="Arial"/>
          <w:color w:val="000000"/>
          <w:kern w:val="0"/>
          <w:sz w:val="20"/>
          <w:szCs w:val="20"/>
          <w:lang w:eastAsia="el-GR"/>
          <w14:ligatures w14:val="none"/>
        </w:rPr>
        <w:t>» και «</w:t>
      </w:r>
      <w:proofErr w:type="spellStart"/>
      <w:r>
        <w:rPr>
          <w:rFonts w:ascii="Arial" w:eastAsia="Times New Roman" w:hAnsi="Arial" w:cs="Arial"/>
          <w:color w:val="000000"/>
          <w:kern w:val="0"/>
          <w:sz w:val="20"/>
          <w:szCs w:val="20"/>
          <w:lang w:eastAsia="el-GR"/>
          <w14:ligatures w14:val="none"/>
        </w:rPr>
        <w:t>hour</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sin</w:t>
      </w:r>
      <w:proofErr w:type="spellEnd"/>
      <w:r>
        <w:rPr>
          <w:rFonts w:ascii="Arial" w:eastAsia="Times New Roman" w:hAnsi="Arial" w:cs="Arial"/>
          <w:color w:val="000000"/>
          <w:kern w:val="0"/>
          <w:sz w:val="20"/>
          <w:szCs w:val="20"/>
          <w:lang w:eastAsia="el-GR"/>
          <w14:ligatures w14:val="none"/>
        </w:rPr>
        <w:t>» φαίνεται να έχουν αρνητική γραμμική συσχέτιση (κοντά στο -1), ενώ τα «</w:t>
      </w:r>
      <w:proofErr w:type="spellStart"/>
      <w:r>
        <w:rPr>
          <w:rFonts w:ascii="Arial" w:eastAsia="Times New Roman" w:hAnsi="Arial" w:cs="Arial"/>
          <w:color w:val="000000"/>
          <w:kern w:val="0"/>
          <w:sz w:val="20"/>
          <w:szCs w:val="20"/>
          <w:lang w:eastAsia="el-GR"/>
          <w14:ligatures w14:val="none"/>
        </w:rPr>
        <w:t>sea</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level</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pressure</w:t>
      </w:r>
      <w:proofErr w:type="spellEnd"/>
      <w:r>
        <w:rPr>
          <w:rFonts w:ascii="Arial" w:eastAsia="Times New Roman" w:hAnsi="Arial" w:cs="Arial"/>
          <w:color w:val="000000"/>
          <w:kern w:val="0"/>
          <w:sz w:val="20"/>
          <w:szCs w:val="20"/>
          <w:lang w:eastAsia="el-GR"/>
          <w14:ligatures w14:val="none"/>
        </w:rPr>
        <w:t>» και «</w:t>
      </w:r>
      <w:proofErr w:type="spellStart"/>
      <w:r>
        <w:rPr>
          <w:rFonts w:ascii="Arial" w:eastAsia="Times New Roman" w:hAnsi="Arial" w:cs="Arial"/>
          <w:color w:val="000000"/>
          <w:kern w:val="0"/>
          <w:sz w:val="20"/>
          <w:szCs w:val="20"/>
          <w:lang w:eastAsia="el-GR"/>
          <w14:ligatures w14:val="none"/>
        </w:rPr>
        <w:t>day</w:t>
      </w:r>
      <w:proofErr w:type="spellEnd"/>
      <w:r>
        <w:rPr>
          <w:rFonts w:ascii="Arial" w:eastAsia="Times New Roman" w:hAnsi="Arial" w:cs="Arial"/>
          <w:color w:val="000000"/>
          <w:kern w:val="0"/>
          <w:sz w:val="20"/>
          <w:szCs w:val="20"/>
          <w:lang w:eastAsia="el-GR"/>
          <w14:ligatures w14:val="none"/>
        </w:rPr>
        <w:t xml:space="preserve"> of week </w:t>
      </w:r>
      <w:proofErr w:type="spellStart"/>
      <w:r>
        <w:rPr>
          <w:rFonts w:ascii="Arial" w:eastAsia="Times New Roman" w:hAnsi="Arial" w:cs="Arial"/>
          <w:color w:val="000000"/>
          <w:kern w:val="0"/>
          <w:sz w:val="20"/>
          <w:szCs w:val="20"/>
          <w:lang w:eastAsia="el-GR"/>
          <w14:ligatures w14:val="none"/>
        </w:rPr>
        <w:t>cos</w:t>
      </w:r>
      <w:proofErr w:type="spellEnd"/>
      <w:r>
        <w:rPr>
          <w:rFonts w:ascii="Arial" w:eastAsia="Times New Roman" w:hAnsi="Arial" w:cs="Arial"/>
          <w:color w:val="000000"/>
          <w:kern w:val="0"/>
          <w:sz w:val="20"/>
          <w:szCs w:val="20"/>
          <w:lang w:eastAsia="el-GR"/>
          <w14:ligatures w14:val="none"/>
        </w:rPr>
        <w:t>» έχουν θετική γραμμική συσχέτιση (κοντά στο 1). Τέλος, τα χαρακτηριστικά «</w:t>
      </w:r>
      <w:proofErr w:type="spellStart"/>
      <w:r>
        <w:rPr>
          <w:rFonts w:ascii="Arial" w:eastAsia="Times New Roman" w:hAnsi="Arial" w:cs="Arial"/>
          <w:color w:val="000000"/>
          <w:kern w:val="0"/>
          <w:sz w:val="20"/>
          <w:szCs w:val="20"/>
          <w:lang w:eastAsia="el-GR"/>
          <w14:ligatures w14:val="none"/>
        </w:rPr>
        <w:t>Traffic</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Flow</w:t>
      </w:r>
      <w:proofErr w:type="spellEnd"/>
      <w:r>
        <w:rPr>
          <w:rFonts w:ascii="Arial" w:eastAsia="Times New Roman" w:hAnsi="Arial" w:cs="Arial"/>
          <w:color w:val="000000"/>
          <w:kern w:val="0"/>
          <w:sz w:val="20"/>
          <w:szCs w:val="20"/>
          <w:lang w:eastAsia="el-GR"/>
          <w14:ligatures w14:val="none"/>
        </w:rPr>
        <w:t>» και «Length» δεν έχουν γραμμική σχέση μεταξύ τους (τιμή κοντά στο 0).</w:t>
      </w:r>
      <w:bookmarkStart w:id="82" w:name="_Toc143044186"/>
    </w:p>
    <w:p w14:paraId="65E4756D" w14:textId="5884F249" w:rsidR="008F10B2" w:rsidRPr="00465FAD" w:rsidRDefault="00647FCE" w:rsidP="00647FCE">
      <w:pPr>
        <w:pStyle w:val="3"/>
        <w:spacing w:before="360" w:after="120" w:line="240" w:lineRule="auto"/>
        <w:rPr>
          <w:rFonts w:ascii="Arial Black" w:eastAsia="Times New Roman" w:hAnsi="Arial Black" w:cs="Arial"/>
          <w:color w:val="000000" w:themeColor="text1"/>
          <w:kern w:val="0"/>
          <w:sz w:val="20"/>
          <w:szCs w:val="20"/>
          <w:lang w:eastAsia="el-GR"/>
          <w14:ligatures w14:val="none"/>
        </w:rPr>
      </w:pPr>
      <w:bookmarkStart w:id="83" w:name="_Toc148178561"/>
      <w:r w:rsidRPr="00465FAD">
        <w:rPr>
          <w:rFonts w:ascii="Arial Black" w:eastAsia="Times New Roman" w:hAnsi="Arial Black" w:cs="Arial"/>
          <w:color w:val="000000" w:themeColor="text1"/>
          <w:kern w:val="0"/>
          <w:sz w:val="20"/>
          <w:szCs w:val="20"/>
          <w:lang w:val="en-US" w:eastAsia="el-GR"/>
          <w14:ligatures w14:val="none"/>
        </w:rPr>
        <w:t xml:space="preserve">5.6.2 </w:t>
      </w:r>
      <w:r w:rsidR="00000000" w:rsidRPr="00465FAD">
        <w:rPr>
          <w:rFonts w:ascii="Arial Black" w:eastAsia="Times New Roman" w:hAnsi="Arial Black" w:cs="Arial"/>
          <w:color w:val="000000" w:themeColor="text1"/>
          <w:kern w:val="0"/>
          <w:sz w:val="20"/>
          <w:szCs w:val="20"/>
          <w:lang w:eastAsia="el-GR"/>
          <w14:ligatures w14:val="none"/>
        </w:rPr>
        <w:t xml:space="preserve">Εκπαίδευση </w:t>
      </w:r>
      <w:bookmarkEnd w:id="82"/>
      <w:r w:rsidR="00000000" w:rsidRPr="00465FAD">
        <w:rPr>
          <w:rFonts w:ascii="Arial Black" w:eastAsia="Times New Roman" w:hAnsi="Arial Black" w:cs="Arial"/>
          <w:color w:val="000000" w:themeColor="text1"/>
          <w:kern w:val="0"/>
          <w:sz w:val="20"/>
          <w:szCs w:val="20"/>
          <w:lang w:eastAsia="el-GR"/>
          <w14:ligatures w14:val="none"/>
        </w:rPr>
        <w:t>των μοντέλων</w:t>
      </w:r>
      <w:bookmarkEnd w:id="83"/>
    </w:p>
    <w:p w14:paraId="0879B336"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Όλα μοντέλα εκπαιδεύονται στο ίδιο σύνολο δεδομένων, χρησιμοποιώντας τα ίδια σύνολα εκπαίδευσης, ελέγχου και επικύρωσης, καθώς επίσης και τα ίδια features. Σε όλες τις περιπτώσεις, το χαρακτηριστικό προς πρόβλεψη είναι η κυκλοφοριακή ροή.</w:t>
      </w:r>
    </w:p>
    <w:p w14:paraId="3FDCE593"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συνέχεια, γίνονται δύο ενέργειες: η πρώτη αφορά τον μετασχηματισμό των συνόλων εκπαίδευσης και ελέγχου σε πρόβλημα μηχανικής μάθησης, εφαρμόζοντας την τεχνική του </w:t>
      </w:r>
      <w:r>
        <w:rPr>
          <w:rFonts w:ascii="Arial" w:eastAsia="Times New Roman" w:hAnsi="Arial" w:cs="Arial"/>
          <w:b/>
          <w:bCs/>
          <w:color w:val="000000"/>
          <w:kern w:val="0"/>
          <w:sz w:val="20"/>
          <w:szCs w:val="20"/>
          <w:lang w:eastAsia="el-GR"/>
          <w14:ligatures w14:val="none"/>
        </w:rPr>
        <w:t>συρόμενου παραθύρου</w:t>
      </w:r>
      <w:r>
        <w:rPr>
          <w:rFonts w:ascii="Arial" w:eastAsia="Times New Roman" w:hAnsi="Arial" w:cs="Arial"/>
          <w:color w:val="000000"/>
          <w:kern w:val="0"/>
          <w:sz w:val="20"/>
          <w:szCs w:val="20"/>
          <w:lang w:eastAsia="el-GR"/>
          <w14:ligatures w14:val="none"/>
        </w:rPr>
        <w:t>. Πριν γίνει αυτό, είναι απαραίτητο να ευρεθεί το βέλτιστο μήκος αυτού του παραθύρου. Η διαδικασία αυτή γίνεται σε συνδυασμό με το μοντέλο XGBoost, επειδή ο αλγόριθμος αυτός είναι πολύ ευέλικτος.</w:t>
      </w:r>
    </w:p>
    <w:p w14:paraId="186012C5"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σφάλμα RMSE των προβλέψεων του συγκεκριμένου αλγορίθμου (κατακόρυφος άξονας), όταν αλλάζει το μήκος του παραθύρου (οριζόντιος άξονας). </w:t>
      </w:r>
    </w:p>
    <w:p w14:paraId="38BCC54A" w14:textId="77777777" w:rsidR="008F10B2" w:rsidRDefault="00000000">
      <w:pPr>
        <w:keepNext/>
        <w:spacing w:after="60" w:line="240" w:lineRule="auto"/>
        <w:jc w:val="center"/>
        <w:rPr>
          <w:rFonts w:ascii="Arial" w:eastAsia="Times New Roman" w:hAnsi="Arial" w:cs="Arial"/>
          <w:color w:val="000000"/>
          <w:kern w:val="0"/>
          <w:sz w:val="20"/>
          <w:szCs w:val="20"/>
          <w:lang w:eastAsia="el-GR"/>
          <w14:ligatures w14:val="none"/>
        </w:rPr>
      </w:pPr>
      <w:r>
        <w:rPr>
          <w:noProof/>
        </w:rPr>
        <w:lastRenderedPageBreak/>
        <w:drawing>
          <wp:inline distT="0" distB="0" distL="0" distR="0" wp14:anchorId="402B291B" wp14:editId="52D4D8CF">
            <wp:extent cx="4158615" cy="3284855"/>
            <wp:effectExtent l="0" t="0" r="0" b="0"/>
            <wp:docPr id="17" name="Εικόνα 5"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5" descr="Εικόνα που περιέχει κείμενο, γραμμή, γράφημα, διάγραμμα&#10;&#10;Περιγραφή που δημιουργήθηκε αυτόματα"/>
                    <pic:cNvPicPr>
                      <a:picLocks noChangeAspect="1" noChangeArrowheads="1"/>
                    </pic:cNvPicPr>
                  </pic:nvPicPr>
                  <pic:blipFill>
                    <a:blip r:embed="rId18"/>
                    <a:stretch>
                      <a:fillRect/>
                    </a:stretch>
                  </pic:blipFill>
                  <pic:spPr bwMode="auto">
                    <a:xfrm>
                      <a:off x="0" y="0"/>
                      <a:ext cx="4158615" cy="3284855"/>
                    </a:xfrm>
                    <a:prstGeom prst="rect">
                      <a:avLst/>
                    </a:prstGeom>
                  </pic:spPr>
                </pic:pic>
              </a:graphicData>
            </a:graphic>
          </wp:inline>
        </w:drawing>
      </w:r>
    </w:p>
    <w:p w14:paraId="3CE98ACA" w14:textId="4CC2EAB5" w:rsidR="008F10B2" w:rsidRDefault="00000000">
      <w:pPr>
        <w:pStyle w:val="aa"/>
        <w:spacing w:after="60"/>
        <w:ind w:firstLine="1008"/>
        <w:rPr>
          <w:rFonts w:ascii="Arial" w:eastAsia="Times New Roman" w:hAnsi="Arial" w:cs="Arial"/>
          <w:b/>
          <w:bCs/>
          <w:i w:val="0"/>
          <w:iCs w:val="0"/>
          <w:color w:val="000000"/>
          <w:kern w:val="0"/>
          <w:lang w:eastAsia="el-GR"/>
          <w14:ligatures w14:val="none"/>
        </w:rPr>
      </w:pPr>
      <w:r>
        <w:rPr>
          <w:rFonts w:ascii="Arial" w:eastAsia="Times New Roman" w:hAnsi="Arial" w:cs="Arial"/>
          <w:b/>
          <w:bCs/>
          <w:i w:val="0"/>
          <w:iCs w:val="0"/>
          <w:color w:val="000000"/>
          <w:kern w:val="0"/>
          <w:lang w:eastAsia="el-GR"/>
          <w14:ligatures w14:val="none"/>
        </w:rPr>
        <w:t xml:space="preserve">Διάγραμμα </w:t>
      </w:r>
      <w:r w:rsidR="00F1038D">
        <w:rPr>
          <w:rFonts w:ascii="Arial" w:eastAsia="Times New Roman" w:hAnsi="Arial" w:cs="Arial"/>
          <w:b/>
          <w:bCs/>
          <w:i w:val="0"/>
          <w:iCs w:val="0"/>
          <w:color w:val="000000"/>
          <w:kern w:val="0"/>
          <w:lang w:eastAsia="el-GR"/>
          <w14:ligatures w14:val="none"/>
        </w:rPr>
        <w:t>5</w:t>
      </w:r>
      <w:r>
        <w:rPr>
          <w:rFonts w:ascii="Arial" w:eastAsia="Times New Roman" w:hAnsi="Arial" w:cs="Arial"/>
          <w:b/>
          <w:bCs/>
          <w:i w:val="0"/>
          <w:iCs w:val="0"/>
          <w:color w:val="000000"/>
          <w:kern w:val="0"/>
          <w:lang w:eastAsia="el-GR"/>
          <w14:ligatures w14:val="none"/>
        </w:rPr>
        <w:t>.5: Σφάλματα για διάφορα μήκη παραθύρου.</w:t>
      </w:r>
    </w:p>
    <w:p w14:paraId="667E383A"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Παρατηρούμε ότι για ένα μέγεθος παραθύρου έξι χρονικών βημάτων στο παρελθόν, η μετρική RMSE του μοντέλου XGBoost είναι βέλτιστη. Στο εξής, για κάθε μοντέλο που εκπαιδεύεται, θα θεωρούμε ότι λαμβάνει ως είσοδο έξι παρελθοντικές τιμές της κυκλοφοριακής ροής, προκειμένου να προβλέπει την αμέσως επόμενη τιμή του ίδιου μεγέθους.</w:t>
      </w:r>
    </w:p>
    <w:p w14:paraId="134008E7"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δεύτερη ενέργεια που πρέπει να γίνει αφορά στην βελτιστοποίηση των μοντέλων. Κάθε μοντέλο που εξετάζουμε περιέχει ορισμένες υπερπαραμέτρους που ορίζονται από τον ίδιο τον χρήστη. Αυτό έχει ως αποτέλεσμα να ευρεθεί ένας τρόπος, ώστε τα μοντέλα αυτά να ορίζονται με τις βέλτιστες τιμές για κάθε μία υπερπαράμετρο που διαθέτουν. Ο τρόπος με τον οποίο ευρίσκουμε αυτές τις υπεραμέτρους είναι κοινός για τα μοντέλα XGBoost και Random Forest. Επίσης, με παρόμοιο, αλλά διαφορετικό τρόπο ευρίσκονται οι υπερπαράμετροι για το ζεύγος μοντέλων LSTM και Encoder-Decoder.</w:t>
      </w:r>
    </w:p>
    <w:p w14:paraId="1AA234C0"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περίπτωση των δύο πρώτων μοντέλων, χρησιμοποιείται η μέθοδος της </w:t>
      </w:r>
      <w:r>
        <w:rPr>
          <w:rFonts w:ascii="Arial" w:eastAsia="Times New Roman" w:hAnsi="Arial" w:cs="Arial"/>
          <w:b/>
          <w:bCs/>
          <w:color w:val="000000"/>
          <w:kern w:val="0"/>
          <w:sz w:val="20"/>
          <w:szCs w:val="20"/>
          <w:lang w:eastAsia="el-GR"/>
          <w14:ligatures w14:val="none"/>
        </w:rPr>
        <w:t>αναζήτησης πλέγματος πολλαπλής διεπικύρωσης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Grid</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Search</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Cross</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Validation</w:t>
      </w:r>
      <w:r>
        <w:rPr>
          <w:rFonts w:ascii="Arial" w:eastAsia="Times New Roman" w:hAnsi="Arial" w:cs="Arial"/>
          <w:color w:val="000000"/>
          <w:kern w:val="0"/>
          <w:sz w:val="20"/>
          <w:szCs w:val="20"/>
          <w:lang w:eastAsia="el-GR"/>
          <w14:ligatures w14:val="none"/>
        </w:rPr>
        <w:t xml:space="preserve"> ή </w:t>
      </w:r>
      <w:r>
        <w:rPr>
          <w:rFonts w:ascii="Arial" w:eastAsia="Times New Roman" w:hAnsi="Arial" w:cs="Arial"/>
          <w:color w:val="000000"/>
          <w:kern w:val="0"/>
          <w:sz w:val="20"/>
          <w:szCs w:val="20"/>
          <w:lang w:val="en-US" w:eastAsia="el-GR"/>
          <w14:ligatures w14:val="none"/>
        </w:rPr>
        <w:t>Grid</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Search</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CV</w:t>
      </w:r>
      <w:r>
        <w:rPr>
          <w:rFonts w:ascii="Arial" w:eastAsia="Times New Roman" w:hAnsi="Arial" w:cs="Arial"/>
          <w:color w:val="000000"/>
          <w:kern w:val="0"/>
          <w:sz w:val="20"/>
          <w:szCs w:val="20"/>
          <w:lang w:eastAsia="el-GR"/>
          <w14:ligatures w14:val="none"/>
        </w:rPr>
        <w:t>). Η μέθοδος αυτή λειτουργεί εφαρμόζοντας τα παρακάτω βήματα:</w:t>
      </w:r>
    </w:p>
    <w:p w14:paraId="5BCE7161"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ορίζεται μια λίστα πιθανών τιμών για κάθε υπερπαράμετρο που χρειάζεται να βελτιστοποιηθεί.</w:t>
      </w:r>
    </w:p>
    <w:p w14:paraId="19E088F5"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η μέθοδος </w:t>
      </w:r>
      <w:proofErr w:type="spellStart"/>
      <w:r>
        <w:rPr>
          <w:rFonts w:ascii="Arial" w:eastAsia="Times New Roman" w:hAnsi="Arial" w:cs="Arial"/>
          <w:color w:val="000000"/>
          <w:kern w:val="0"/>
          <w:sz w:val="20"/>
          <w:szCs w:val="20"/>
          <w:lang w:eastAsia="el-GR"/>
          <w14:ligatures w14:val="none"/>
        </w:rPr>
        <w:t>Grid</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Search</w:t>
      </w:r>
      <w:proofErr w:type="spellEnd"/>
      <w:r>
        <w:rPr>
          <w:rFonts w:ascii="Arial" w:eastAsia="Times New Roman" w:hAnsi="Arial" w:cs="Arial"/>
          <w:color w:val="000000"/>
          <w:kern w:val="0"/>
          <w:sz w:val="20"/>
          <w:szCs w:val="20"/>
          <w:lang w:eastAsia="el-GR"/>
          <w14:ligatures w14:val="none"/>
        </w:rPr>
        <w:t xml:space="preserve"> CV δημιουργεί όλους τους δυνατούς συνδυασμούς των τιμών των υπερπαραμέτρων που έχουν καθοριστεί. Για παράδειγμα, εάν έχουν οριστεί δύο υπερπαράμετροι προς βελτιστοποίηση, καθεμία με τρεις δυνατές τιμές, θα δημιουργηθούν συνολικά 3 * 3 = 9 διαφορετικοί συνδυασμοί υπερπαραμέτρων.</w:t>
      </w:r>
    </w:p>
    <w:p w14:paraId="55F2D600"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για κάθε συνδυασμό υπερπαραμέτρων, το μοντέλο εκπαιδεύεται με αυτές και αξιολογείται μέσω της τεχνικής της πολλαπλής διεπικύρωσης (Cross Validation). Η μέθοδος αυτή θέλει το σύνολο εκπαίδευσης να διαχωρίζεται σε μικρότερα υποσύνολα, τα τμήματα (</w:t>
      </w:r>
      <w:r>
        <w:rPr>
          <w:rFonts w:ascii="Arial" w:eastAsia="Times New Roman" w:hAnsi="Arial" w:cs="Arial"/>
          <w:color w:val="000000"/>
          <w:kern w:val="0"/>
          <w:sz w:val="20"/>
          <w:szCs w:val="20"/>
          <w:lang w:val="en-US" w:eastAsia="el-GR"/>
          <w14:ligatures w14:val="none"/>
        </w:rPr>
        <w:t>Folds</w:t>
      </w:r>
      <w:r>
        <w:rPr>
          <w:rFonts w:ascii="Arial" w:eastAsia="Times New Roman" w:hAnsi="Arial" w:cs="Arial"/>
          <w:color w:val="000000"/>
          <w:kern w:val="0"/>
          <w:sz w:val="20"/>
          <w:szCs w:val="20"/>
          <w:lang w:eastAsia="el-GR"/>
          <w14:ligatures w14:val="none"/>
        </w:rPr>
        <w:t>). Κάθε φορά, ένα μόνο τμήμα αντιπροσωπεύει τα δεδομένα επικύρωσης (</w:t>
      </w:r>
      <w:r>
        <w:rPr>
          <w:rFonts w:ascii="Arial" w:eastAsia="Times New Roman" w:hAnsi="Arial" w:cs="Arial"/>
          <w:color w:val="000000"/>
          <w:kern w:val="0"/>
          <w:sz w:val="20"/>
          <w:szCs w:val="20"/>
          <w:lang w:val="en-US" w:eastAsia="el-GR"/>
          <w14:ligatures w14:val="none"/>
        </w:rPr>
        <w:t>V</w:t>
      </w:r>
      <w:r>
        <w:rPr>
          <w:rFonts w:ascii="Arial" w:eastAsia="Times New Roman" w:hAnsi="Arial" w:cs="Arial"/>
          <w:color w:val="000000"/>
          <w:kern w:val="0"/>
          <w:sz w:val="20"/>
          <w:szCs w:val="20"/>
          <w:lang w:eastAsia="el-GR"/>
          <w14:ligatures w14:val="none"/>
        </w:rPr>
        <w:t xml:space="preserve">alidation </w:t>
      </w:r>
      <w:r>
        <w:rPr>
          <w:rFonts w:ascii="Arial" w:eastAsia="Times New Roman" w:hAnsi="Arial" w:cs="Arial"/>
          <w:color w:val="000000"/>
          <w:kern w:val="0"/>
          <w:sz w:val="20"/>
          <w:szCs w:val="20"/>
          <w:lang w:val="en-US" w:eastAsia="el-GR"/>
          <w14:ligatures w14:val="none"/>
        </w:rPr>
        <w:t>Fold</w:t>
      </w:r>
      <w:r>
        <w:rPr>
          <w:rFonts w:ascii="Arial" w:eastAsia="Times New Roman" w:hAnsi="Arial" w:cs="Arial"/>
          <w:color w:val="000000"/>
          <w:kern w:val="0"/>
          <w:sz w:val="20"/>
          <w:szCs w:val="20"/>
          <w:lang w:eastAsia="el-GR"/>
          <w14:ligatures w14:val="none"/>
        </w:rPr>
        <w:t>), ενώ τα υπόλοιπα χρησιμοποιούνται ως σύνολο εκπαίδευσης (T</w:t>
      </w:r>
      <w:r>
        <w:rPr>
          <w:rFonts w:ascii="Arial" w:eastAsia="Times New Roman" w:hAnsi="Arial" w:cs="Arial"/>
          <w:color w:val="000000"/>
          <w:kern w:val="0"/>
          <w:sz w:val="20"/>
          <w:szCs w:val="20"/>
          <w:lang w:val="en-US" w:eastAsia="el-GR"/>
          <w14:ligatures w14:val="none"/>
        </w:rPr>
        <w:t>raining</w:t>
      </w:r>
      <w:r>
        <w:rPr>
          <w:rFonts w:ascii="Arial" w:eastAsia="Times New Roman" w:hAnsi="Arial" w:cs="Arial"/>
          <w:color w:val="000000"/>
          <w:kern w:val="0"/>
          <w:sz w:val="20"/>
          <w:szCs w:val="20"/>
          <w:lang w:eastAsia="el-GR"/>
          <w14:ligatures w14:val="none"/>
        </w:rPr>
        <w:t xml:space="preserve"> F</w:t>
      </w:r>
      <w:r>
        <w:rPr>
          <w:rFonts w:ascii="Arial" w:eastAsia="Times New Roman" w:hAnsi="Arial" w:cs="Arial"/>
          <w:color w:val="000000"/>
          <w:kern w:val="0"/>
          <w:sz w:val="20"/>
          <w:szCs w:val="20"/>
          <w:lang w:val="en-US" w:eastAsia="el-GR"/>
          <w14:ligatures w14:val="none"/>
        </w:rPr>
        <w:t>olds</w:t>
      </w:r>
      <w:r>
        <w:rPr>
          <w:rFonts w:ascii="Arial" w:eastAsia="Times New Roman" w:hAnsi="Arial" w:cs="Arial"/>
          <w:color w:val="000000"/>
          <w:kern w:val="0"/>
          <w:sz w:val="20"/>
          <w:szCs w:val="20"/>
          <w:lang w:eastAsia="el-GR"/>
          <w14:ligatures w14:val="none"/>
        </w:rPr>
        <w:t xml:space="preserve">). Αυτή η διαδικασία επαναλαμβάνεται πολλές φορές, ώσπου κάθε </w:t>
      </w:r>
      <w:r>
        <w:rPr>
          <w:rFonts w:ascii="Arial" w:eastAsia="Times New Roman" w:hAnsi="Arial" w:cs="Arial"/>
          <w:color w:val="000000"/>
          <w:kern w:val="0"/>
          <w:sz w:val="20"/>
          <w:szCs w:val="20"/>
          <w:lang w:val="en-US" w:eastAsia="el-GR"/>
          <w14:ligatures w14:val="none"/>
        </w:rPr>
        <w:t>fold</w:t>
      </w:r>
      <w:r>
        <w:rPr>
          <w:rFonts w:ascii="Arial" w:eastAsia="Times New Roman" w:hAnsi="Arial" w:cs="Arial"/>
          <w:color w:val="000000"/>
          <w:kern w:val="0"/>
          <w:sz w:val="20"/>
          <w:szCs w:val="2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 η μέση τιμή των σφαλμάτων κάθε επανάληψης χρησιμοποιείται, για να αξιολογηθεί η απόδοση του μοντέλου για τον συγκεκριμένο συνδυασμό υπερπαραμέτρων. </w:t>
      </w:r>
    </w:p>
    <w:p w14:paraId="6008A447"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46930F4F"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12BF298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bookmarkStart w:id="84" w:name="_Toc143044191"/>
      <w:r>
        <w:rPr>
          <w:rFonts w:ascii="Arial" w:eastAsia="Times New Roman" w:hAnsi="Arial" w:cs="Arial"/>
          <w:color w:val="000000"/>
          <w:kern w:val="0"/>
          <w:sz w:val="20"/>
          <w:szCs w:val="20"/>
          <w:lang w:eastAsia="el-GR"/>
          <w14:ligatures w14:val="none"/>
        </w:rPr>
        <w:t xml:space="preserve">Από την άλλη πλευρά, έγιναν βελτιστοποιήσεις και στα δύο μοντέλα νευρωνικών δικτύων. Για παράδειγμα, έχουν εισαχθεί πυκνά επίπεδα (Dense </w:t>
      </w:r>
      <w:r>
        <w:rPr>
          <w:rFonts w:ascii="Arial" w:eastAsia="Times New Roman" w:hAnsi="Arial" w:cs="Arial"/>
          <w:color w:val="000000"/>
          <w:kern w:val="0"/>
          <w:sz w:val="20"/>
          <w:szCs w:val="20"/>
          <w:lang w:val="en-US" w:eastAsia="el-GR"/>
          <w14:ligatures w14:val="none"/>
        </w:rPr>
        <w:t>Layers</w:t>
      </w:r>
      <w:r>
        <w:rPr>
          <w:rFonts w:ascii="Arial" w:eastAsia="Times New Roman" w:hAnsi="Arial" w:cs="Arial"/>
          <w:color w:val="000000"/>
          <w:kern w:val="0"/>
          <w:sz w:val="20"/>
          <w:szCs w:val="20"/>
          <w:lang w:eastAsia="el-GR"/>
          <w14:ligatures w14:val="none"/>
        </w:rPr>
        <w:t xml:space="preserve">) και επίπεδα εγκατάλειψης (Dropout </w:t>
      </w:r>
      <w:r>
        <w:rPr>
          <w:rFonts w:ascii="Arial" w:eastAsia="Times New Roman" w:hAnsi="Arial" w:cs="Arial"/>
          <w:color w:val="000000"/>
          <w:kern w:val="0"/>
          <w:sz w:val="20"/>
          <w:szCs w:val="20"/>
          <w:lang w:val="en-US" w:eastAsia="el-GR"/>
          <w14:ligatures w14:val="none"/>
        </w:rPr>
        <w:t>Layers</w:t>
      </w:r>
      <w:r>
        <w:rPr>
          <w:rFonts w:ascii="Arial" w:eastAsia="Times New Roman" w:hAnsi="Arial" w:cs="Arial"/>
          <w:color w:val="000000"/>
          <w:kern w:val="0"/>
          <w:sz w:val="20"/>
          <w:szCs w:val="20"/>
          <w:lang w:eastAsia="el-GR"/>
          <w14:ligatures w14:val="none"/>
        </w:rPr>
        <w:t>). Ο ρόλος των πρώτων είναι να βοηθούν το μοντέλο να παρατηρεί μη γραμμικές σχέσεις από τα δεδομένα, ενώ ο ρόλος των επιπέδων εγκατάλειψης είναι να «απενεργοποιούν» κατά την φάση της εκπαίδευσης έναν συγκεκριμένο αριθμό νευρώνων του δικτύου, προκειμένου να αποφευχθεί το φαινόμενο της υπερεκπαίδευσης.</w:t>
      </w:r>
      <w:bookmarkEnd w:id="84"/>
    </w:p>
    <w:p w14:paraId="4AA92C75"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Μετά από όλη αυτή την διαδικασία που περιεγράφηκε παραπάνω αναπαρίστανται στα επόμενα γραφήματα οι επιδόσεις των μοντέλων στα δεδομένα ελέγχου. </w:t>
      </w:r>
      <w:r>
        <w:rPr>
          <w:rFonts w:ascii="Arial" w:eastAsia="Times New Roman" w:hAnsi="Arial" w:cs="Arial"/>
          <w:color w:val="000000"/>
          <w:kern w:val="0"/>
          <w:sz w:val="20"/>
          <w:szCs w:val="20"/>
          <w:lang w:val="en-US" w:eastAsia="el-GR"/>
          <w14:ligatures w14:val="none"/>
        </w:rPr>
        <w:t>T</w:t>
      </w:r>
      <w:r>
        <w:rPr>
          <w:rFonts w:ascii="Arial" w:eastAsia="Times New Roman" w:hAnsi="Arial" w:cs="Arial"/>
          <w:color w:val="000000"/>
          <w:kern w:val="0"/>
          <w:sz w:val="20"/>
          <w:szCs w:val="20"/>
          <w:lang w:eastAsia="el-GR"/>
          <w14:ligatures w14:val="none"/>
        </w:rPr>
        <w:t>α γραφήματα αυτά απεικονίζουν την πραγματική τιμή (με μπλε χρώμα) και προβλεπόμενη τιμή (με πορτοκαλί χρώμα) του μεγέθους της κυκλοφοριακής ροής σε ένα τυχαίο μονοπάτι με κωδικό μηδέν.</w:t>
      </w:r>
    </w:p>
    <w:p w14:paraId="571B6D7A" w14:textId="77777777" w:rsidR="008F10B2" w:rsidRDefault="00000000">
      <w:pPr>
        <w:keepNext/>
        <w:spacing w:after="60" w:line="240" w:lineRule="auto"/>
        <w:jc w:val="center"/>
        <w:rPr>
          <w:sz w:val="20"/>
          <w:szCs w:val="20"/>
        </w:rPr>
      </w:pPr>
      <w:r>
        <w:rPr>
          <w:noProof/>
        </w:rPr>
        <w:drawing>
          <wp:inline distT="0" distB="0" distL="0" distR="0" wp14:anchorId="4A8E5B89" wp14:editId="525A648B">
            <wp:extent cx="5400040" cy="2037080"/>
            <wp:effectExtent l="0" t="0" r="0" b="0"/>
            <wp:docPr id="18" name="Εικόνα 24" descr="Εικόνα που περιέχει κείμενο, γράφημα, γραμμή,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24" descr="Εικόνα που περιέχει κείμενο, γράφημα, γραμμή, στιγμιότυπο οθόνης&#10;&#10;Περιγραφή που δημιουργήθηκε αυτόματα"/>
                    <pic:cNvPicPr>
                      <a:picLocks noChangeAspect="1" noChangeArrowheads="1"/>
                    </pic:cNvPicPr>
                  </pic:nvPicPr>
                  <pic:blipFill>
                    <a:blip r:embed="rId19"/>
                    <a:stretch>
                      <a:fillRect/>
                    </a:stretch>
                  </pic:blipFill>
                  <pic:spPr bwMode="auto">
                    <a:xfrm>
                      <a:off x="0" y="0"/>
                      <a:ext cx="5400040" cy="2037080"/>
                    </a:xfrm>
                    <a:prstGeom prst="rect">
                      <a:avLst/>
                    </a:prstGeom>
                  </pic:spPr>
                </pic:pic>
              </a:graphicData>
            </a:graphic>
          </wp:inline>
        </w:drawing>
      </w:r>
    </w:p>
    <w:p w14:paraId="5243CD84" w14:textId="2B45128E" w:rsidR="008F10B2" w:rsidRDefault="00000000">
      <w:pPr>
        <w:pStyle w:val="aa"/>
        <w:spacing w:after="60"/>
        <w:rPr>
          <w:rFonts w:ascii="Arial" w:eastAsia="Times New Roman" w:hAnsi="Arial" w:cs="Arial"/>
          <w:b/>
          <w:bCs/>
          <w:i w:val="0"/>
          <w:iCs w:val="0"/>
          <w:color w:val="000000"/>
          <w:kern w:val="0"/>
          <w:lang w:eastAsia="el-GR"/>
          <w14:ligatures w14:val="none"/>
        </w:rPr>
      </w:pPr>
      <w:r>
        <w:rPr>
          <w:rFonts w:ascii="Arial" w:eastAsia="Times New Roman" w:hAnsi="Arial" w:cs="Arial"/>
          <w:b/>
          <w:bCs/>
          <w:i w:val="0"/>
          <w:iCs w:val="0"/>
          <w:color w:val="000000"/>
          <w:kern w:val="0"/>
          <w:lang w:eastAsia="el-GR"/>
          <w14:ligatures w14:val="none"/>
        </w:rPr>
        <w:t xml:space="preserve">Διάγραμμα </w:t>
      </w:r>
      <w:r w:rsidR="00F1038D">
        <w:rPr>
          <w:rFonts w:ascii="Arial" w:eastAsia="Times New Roman" w:hAnsi="Arial" w:cs="Arial"/>
          <w:b/>
          <w:bCs/>
          <w:i w:val="0"/>
          <w:iCs w:val="0"/>
          <w:color w:val="000000"/>
          <w:kern w:val="0"/>
          <w:lang w:eastAsia="el-GR"/>
          <w14:ligatures w14:val="none"/>
        </w:rPr>
        <w:t>5</w:t>
      </w:r>
      <w:r>
        <w:rPr>
          <w:rFonts w:ascii="Arial" w:eastAsia="Times New Roman" w:hAnsi="Arial" w:cs="Arial"/>
          <w:b/>
          <w:bCs/>
          <w:i w:val="0"/>
          <w:iCs w:val="0"/>
          <w:color w:val="000000"/>
          <w:kern w:val="0"/>
          <w:lang w:eastAsia="el-GR"/>
          <w14:ligatures w14:val="none"/>
        </w:rPr>
        <w:t>.6: Επίδοση του μοντέλου XGBoost στο σύνολο ελέγχου.</w:t>
      </w:r>
    </w:p>
    <w:p w14:paraId="0E3025E3" w14:textId="77777777" w:rsidR="008F10B2" w:rsidRDefault="008F10B2">
      <w:pPr>
        <w:spacing w:after="60" w:line="240" w:lineRule="auto"/>
      </w:pPr>
    </w:p>
    <w:p w14:paraId="682A1C47" w14:textId="77777777" w:rsidR="008F10B2" w:rsidRDefault="00000000">
      <w:pPr>
        <w:keepNext/>
        <w:spacing w:after="60" w:line="240" w:lineRule="auto"/>
      </w:pPr>
      <w:r>
        <w:rPr>
          <w:noProof/>
        </w:rPr>
        <w:drawing>
          <wp:inline distT="0" distB="0" distL="0" distR="0" wp14:anchorId="70D0172A" wp14:editId="7A158AF5">
            <wp:extent cx="5400040" cy="2037080"/>
            <wp:effectExtent l="0" t="0" r="0" b="0"/>
            <wp:docPr id="19" name="Εικόνα 25"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25" descr="Εικόνα που περιέχει κείμενο, γράφημα, γραμμή, διάγραμμα&#10;&#10;Περιγραφή που δημιουργήθηκε αυτόματα"/>
                    <pic:cNvPicPr>
                      <a:picLocks noChangeAspect="1" noChangeArrowheads="1"/>
                    </pic:cNvPicPr>
                  </pic:nvPicPr>
                  <pic:blipFill>
                    <a:blip r:embed="rId20"/>
                    <a:stretch>
                      <a:fillRect/>
                    </a:stretch>
                  </pic:blipFill>
                  <pic:spPr bwMode="auto">
                    <a:xfrm>
                      <a:off x="0" y="0"/>
                      <a:ext cx="5400040" cy="2037080"/>
                    </a:xfrm>
                    <a:prstGeom prst="rect">
                      <a:avLst/>
                    </a:prstGeom>
                  </pic:spPr>
                </pic:pic>
              </a:graphicData>
            </a:graphic>
          </wp:inline>
        </w:drawing>
      </w:r>
    </w:p>
    <w:p w14:paraId="328BAD14" w14:textId="68B576E5" w:rsidR="008F10B2" w:rsidRDefault="00000000">
      <w:pPr>
        <w:pStyle w:val="aa"/>
        <w:spacing w:after="60"/>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 xml:space="preserve">.7: Επίδοση του μοντέλου </w:t>
      </w:r>
      <w:r>
        <w:rPr>
          <w:rFonts w:ascii="Arial" w:hAnsi="Arial" w:cs="Arial"/>
          <w:b/>
          <w:bCs/>
          <w:i w:val="0"/>
          <w:iCs w:val="0"/>
          <w:color w:val="000000" w:themeColor="text1"/>
          <w:lang w:val="en-US"/>
        </w:rPr>
        <w:t>Random</w:t>
      </w:r>
      <w:r>
        <w:rPr>
          <w:rFonts w:ascii="Arial" w:hAnsi="Arial" w:cs="Arial"/>
          <w:b/>
          <w:bCs/>
          <w:i w:val="0"/>
          <w:iCs w:val="0"/>
          <w:color w:val="000000" w:themeColor="text1"/>
        </w:rPr>
        <w:t xml:space="preserve"> </w:t>
      </w:r>
      <w:r>
        <w:rPr>
          <w:rFonts w:ascii="Arial" w:hAnsi="Arial" w:cs="Arial"/>
          <w:b/>
          <w:bCs/>
          <w:i w:val="0"/>
          <w:iCs w:val="0"/>
          <w:color w:val="000000" w:themeColor="text1"/>
          <w:lang w:val="en-US"/>
        </w:rPr>
        <w:t>Forest</w:t>
      </w:r>
      <w:r>
        <w:rPr>
          <w:rFonts w:ascii="Arial" w:hAnsi="Arial" w:cs="Arial"/>
          <w:b/>
          <w:bCs/>
          <w:i w:val="0"/>
          <w:iCs w:val="0"/>
          <w:color w:val="000000" w:themeColor="text1"/>
        </w:rPr>
        <w:t xml:space="preserve"> στο σύνολο ελέγχου.</w:t>
      </w:r>
    </w:p>
    <w:p w14:paraId="337BB793" w14:textId="77777777" w:rsidR="008F10B2" w:rsidRDefault="008F10B2">
      <w:pPr>
        <w:spacing w:after="60" w:line="240" w:lineRule="auto"/>
      </w:pPr>
    </w:p>
    <w:p w14:paraId="2C3E5E0B" w14:textId="77777777" w:rsidR="008F10B2" w:rsidRDefault="00000000">
      <w:pPr>
        <w:keepNext/>
        <w:spacing w:after="60" w:line="240" w:lineRule="auto"/>
      </w:pPr>
      <w:r>
        <w:rPr>
          <w:noProof/>
        </w:rPr>
        <w:lastRenderedPageBreak/>
        <w:drawing>
          <wp:inline distT="0" distB="0" distL="0" distR="0" wp14:anchorId="2780DE01" wp14:editId="15D18FBA">
            <wp:extent cx="5400040" cy="2037080"/>
            <wp:effectExtent l="0" t="0" r="0" b="0"/>
            <wp:docPr id="20" name="Image2"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Εικόνα που περιέχει κείμενο, γράφημα, γραμμή, διάγραμμα&#10;&#10;Περιγραφή που δημιουργήθηκε αυτόματα"/>
                    <pic:cNvPicPr>
                      <a:picLocks noChangeAspect="1" noChangeArrowheads="1"/>
                    </pic:cNvPicPr>
                  </pic:nvPicPr>
                  <pic:blipFill>
                    <a:blip r:embed="rId21"/>
                    <a:stretch>
                      <a:fillRect/>
                    </a:stretch>
                  </pic:blipFill>
                  <pic:spPr bwMode="auto">
                    <a:xfrm>
                      <a:off x="0" y="0"/>
                      <a:ext cx="5400040" cy="2037080"/>
                    </a:xfrm>
                    <a:prstGeom prst="rect">
                      <a:avLst/>
                    </a:prstGeom>
                  </pic:spPr>
                </pic:pic>
              </a:graphicData>
            </a:graphic>
          </wp:inline>
        </w:drawing>
      </w:r>
    </w:p>
    <w:p w14:paraId="6FAA8517" w14:textId="3657F07D" w:rsidR="008F10B2" w:rsidRDefault="00000000">
      <w:pPr>
        <w:pStyle w:val="aa"/>
        <w:spacing w:after="60"/>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.8: Επίδοση του μοντέλου LSTM στο σύνολο ελέγχου.</w:t>
      </w:r>
    </w:p>
    <w:p w14:paraId="7BC0ACED" w14:textId="77777777" w:rsidR="008F10B2" w:rsidRDefault="008F10B2">
      <w:pPr>
        <w:spacing w:after="60" w:line="240" w:lineRule="auto"/>
      </w:pPr>
    </w:p>
    <w:p w14:paraId="29B6FDC1" w14:textId="77777777" w:rsidR="008F10B2" w:rsidRDefault="00000000">
      <w:pPr>
        <w:keepNext/>
        <w:spacing w:after="60" w:line="240" w:lineRule="auto"/>
      </w:pPr>
      <w:r>
        <w:rPr>
          <w:noProof/>
        </w:rPr>
        <w:drawing>
          <wp:inline distT="0" distB="0" distL="0" distR="0" wp14:anchorId="2383915D" wp14:editId="096C5882">
            <wp:extent cx="5400040" cy="2037080"/>
            <wp:effectExtent l="0" t="0" r="0" b="0"/>
            <wp:docPr id="21" name="Εικόνα 27"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27" descr="Εικόνα που περιέχει κείμενο, γράφημα, γραμμή, διάγραμμα&#10;&#10;Περιγραφή που δημιουργήθηκε αυτόματα"/>
                    <pic:cNvPicPr>
                      <a:picLocks noChangeAspect="1" noChangeArrowheads="1"/>
                    </pic:cNvPicPr>
                  </pic:nvPicPr>
                  <pic:blipFill>
                    <a:blip r:embed="rId22"/>
                    <a:stretch>
                      <a:fillRect/>
                    </a:stretch>
                  </pic:blipFill>
                  <pic:spPr bwMode="auto">
                    <a:xfrm>
                      <a:off x="0" y="0"/>
                      <a:ext cx="5400040" cy="2037080"/>
                    </a:xfrm>
                    <a:prstGeom prst="rect">
                      <a:avLst/>
                    </a:prstGeom>
                  </pic:spPr>
                </pic:pic>
              </a:graphicData>
            </a:graphic>
          </wp:inline>
        </w:drawing>
      </w:r>
    </w:p>
    <w:p w14:paraId="6C31A01D" w14:textId="4DC37018" w:rsidR="008F10B2" w:rsidRDefault="00000000">
      <w:pPr>
        <w:pStyle w:val="aa"/>
        <w:spacing w:after="60"/>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 xml:space="preserve">.9: Επίδοση του μοντέλου </w:t>
      </w:r>
      <w:r>
        <w:rPr>
          <w:rFonts w:ascii="Arial" w:hAnsi="Arial" w:cs="Arial"/>
          <w:b/>
          <w:bCs/>
          <w:i w:val="0"/>
          <w:iCs w:val="0"/>
          <w:color w:val="000000" w:themeColor="text1"/>
          <w:lang w:val="en-US"/>
        </w:rPr>
        <w:t>Encoder</w:t>
      </w:r>
      <w:r>
        <w:rPr>
          <w:rFonts w:ascii="Arial" w:hAnsi="Arial" w:cs="Arial"/>
          <w:b/>
          <w:bCs/>
          <w:i w:val="0"/>
          <w:iCs w:val="0"/>
          <w:color w:val="000000" w:themeColor="text1"/>
        </w:rPr>
        <w:t xml:space="preserve"> - </w:t>
      </w:r>
      <w:r>
        <w:rPr>
          <w:rFonts w:ascii="Arial" w:hAnsi="Arial" w:cs="Arial"/>
          <w:b/>
          <w:bCs/>
          <w:i w:val="0"/>
          <w:iCs w:val="0"/>
          <w:color w:val="000000" w:themeColor="text1"/>
          <w:lang w:val="en-US"/>
        </w:rPr>
        <w:t>Decoder</w:t>
      </w:r>
      <w:r>
        <w:rPr>
          <w:rFonts w:ascii="Arial" w:hAnsi="Arial" w:cs="Arial"/>
          <w:b/>
          <w:bCs/>
          <w:i w:val="0"/>
          <w:iCs w:val="0"/>
          <w:color w:val="000000" w:themeColor="text1"/>
        </w:rPr>
        <w:t xml:space="preserve"> στο σύνολο ελέγχου.</w:t>
      </w:r>
    </w:p>
    <w:p w14:paraId="46D871E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Σε γενικές γραμμές, όλα τα μοντέλα έχουν καταφέρει να αναπαραστήσουν ικανοποιητικά τη συμπεριφορά της χρονοσειράς που αντιστοιχεί στο μονοπάτι με κωδικό μηδέν. Με τον όρο «συμπεριφορά», εννοούμε την εξέλιξη της χρονοσειράς, πότε δηλαδή αυτή παρουσιάζει καθόδους και ανόδους. Επίσης, εννοούμε και τις επαναλαμβανόμενες συμπεριφορές που παρατηρούνται ανά συγκεκριμένα χρονικά διαστήματα.</w:t>
      </w:r>
    </w:p>
    <w:p w14:paraId="7897281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Στον επόμενο πίνακα φαίνονται για κάθε ένα από τα τέσσερα μοντέλα που χρησιμοποιήθηκαν, οι επιδόσεις τους σε όρους </w:t>
      </w:r>
      <w:r>
        <w:rPr>
          <w:rFonts w:ascii="Arial" w:eastAsia="Times New Roman" w:hAnsi="Arial" w:cs="Arial"/>
          <w:color w:val="000000"/>
          <w:kern w:val="0"/>
          <w:sz w:val="20"/>
          <w:szCs w:val="20"/>
          <w:lang w:val="en-US" w:eastAsia="el-GR"/>
          <w14:ligatures w14:val="none"/>
        </w:rPr>
        <w:t>RMSE</w:t>
      </w:r>
      <w:r>
        <w:rPr>
          <w:rFonts w:ascii="Arial" w:eastAsia="Times New Roman" w:hAnsi="Arial" w:cs="Arial"/>
          <w:color w:val="000000"/>
          <w:kern w:val="0"/>
          <w:sz w:val="20"/>
          <w:szCs w:val="20"/>
          <w:lang w:eastAsia="el-GR"/>
          <w14:ligatures w14:val="none"/>
        </w:rPr>
        <w:t xml:space="preserve"> και </w:t>
      </w:r>
      <w:r>
        <w:rPr>
          <w:rFonts w:ascii="Arial" w:eastAsia="Times New Roman" w:hAnsi="Arial" w:cs="Arial"/>
          <w:color w:val="000000"/>
          <w:kern w:val="0"/>
          <w:sz w:val="20"/>
          <w:szCs w:val="20"/>
          <w:lang w:val="en-US" w:eastAsia="el-GR"/>
          <w14:ligatures w14:val="none"/>
        </w:rPr>
        <w:t>MAE</w:t>
      </w:r>
      <w:r>
        <w:rPr>
          <w:rFonts w:ascii="Arial" w:eastAsia="Times New Roman" w:hAnsi="Arial" w:cs="Arial"/>
          <w:color w:val="000000"/>
          <w:kern w:val="0"/>
          <w:sz w:val="20"/>
          <w:szCs w:val="20"/>
          <w:lang w:eastAsia="el-GR"/>
          <w14:ligatures w14:val="none"/>
        </w:rPr>
        <w:t>. Υπενθυμίζεται ότι όσο μικρότερος είναι ο δείκτης για κάθε μία από αυτές τις δύο μετρικές, τόσο καλύτερη είναι και η απόδοση του εκάστοτε μοντέλου:</w:t>
      </w:r>
    </w:p>
    <w:p w14:paraId="59EA3E37" w14:textId="77777777" w:rsidR="008F10B2" w:rsidRDefault="00000000">
      <w:pPr>
        <w:spacing w:after="60" w:line="240" w:lineRule="auto"/>
        <w:ind w:firstLine="360"/>
        <w:jc w:val="center"/>
        <w:rPr>
          <w:rFonts w:ascii="Arial" w:eastAsia="Times New Roman" w:hAnsi="Arial" w:cs="Arial"/>
          <w:color w:val="000000"/>
          <w:kern w:val="0"/>
          <w:sz w:val="20"/>
          <w:szCs w:val="20"/>
          <w:lang w:eastAsia="el-GR"/>
          <w14:ligatures w14:val="none"/>
        </w:rPr>
      </w:pPr>
      <w:r>
        <w:rPr>
          <w:noProof/>
        </w:rPr>
        <w:drawing>
          <wp:inline distT="0" distB="0" distL="0" distR="0" wp14:anchorId="1C8C1DCA" wp14:editId="465F8874">
            <wp:extent cx="3599180" cy="1529715"/>
            <wp:effectExtent l="0" t="0" r="0" b="0"/>
            <wp:docPr id="22" name="Εικόνα 29"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9" descr="Εικόνα που περιέχει κείμενο, στιγμιότυπο οθόνης, γραμματοσειρά, αριθμός&#10;&#10;Περιγραφή που δημιουργήθηκε αυτόματα"/>
                    <pic:cNvPicPr>
                      <a:picLocks noChangeAspect="1" noChangeArrowheads="1"/>
                    </pic:cNvPicPr>
                  </pic:nvPicPr>
                  <pic:blipFill>
                    <a:blip r:embed="rId23"/>
                    <a:stretch>
                      <a:fillRect/>
                    </a:stretch>
                  </pic:blipFill>
                  <pic:spPr bwMode="auto">
                    <a:xfrm>
                      <a:off x="0" y="0"/>
                      <a:ext cx="3599180" cy="1529715"/>
                    </a:xfrm>
                    <a:prstGeom prst="rect">
                      <a:avLst/>
                    </a:prstGeom>
                  </pic:spPr>
                </pic:pic>
              </a:graphicData>
            </a:graphic>
          </wp:inline>
        </w:drawing>
      </w:r>
    </w:p>
    <w:p w14:paraId="0A61BCFE" w14:textId="4827E543" w:rsidR="008F10B2" w:rsidRDefault="00000000">
      <w:pPr>
        <w:pStyle w:val="aa"/>
        <w:spacing w:after="60"/>
        <w:ind w:firstLine="1584"/>
        <w:rPr>
          <w:rFonts w:ascii="Arial" w:eastAsia="Times New Roman" w:hAnsi="Arial" w:cs="Arial"/>
          <w:b/>
          <w:bCs/>
          <w:i w:val="0"/>
          <w:iCs w:val="0"/>
          <w:color w:val="000000"/>
          <w:kern w:val="0"/>
          <w:lang w:eastAsia="el-GR"/>
          <w14:ligatures w14:val="none"/>
        </w:rPr>
      </w:pPr>
      <w:r>
        <w:rPr>
          <w:rFonts w:ascii="Arial" w:hAnsi="Arial" w:cs="Arial"/>
          <w:b/>
          <w:bCs/>
          <w:i w:val="0"/>
          <w:iCs w:val="0"/>
          <w:color w:val="000000" w:themeColor="text1"/>
        </w:rPr>
        <w:t xml:space="preserve">Εικόνα </w:t>
      </w:r>
      <w:r w:rsidR="00F1038D">
        <w:rPr>
          <w:rFonts w:ascii="Arial" w:hAnsi="Arial" w:cs="Arial"/>
          <w:b/>
          <w:bCs/>
          <w:i w:val="0"/>
          <w:iCs w:val="0"/>
          <w:color w:val="000000" w:themeColor="text1"/>
        </w:rPr>
        <w:t>5</w:t>
      </w:r>
      <w:r>
        <w:rPr>
          <w:rFonts w:ascii="Arial" w:hAnsi="Arial" w:cs="Arial"/>
          <w:b/>
          <w:bCs/>
          <w:i w:val="0"/>
          <w:iCs w:val="0"/>
          <w:color w:val="000000" w:themeColor="text1"/>
        </w:rPr>
        <w:t xml:space="preserve">.3: </w:t>
      </w:r>
      <w:r>
        <w:rPr>
          <w:rFonts w:ascii="Arial" w:hAnsi="Arial" w:cs="Arial"/>
          <w:b/>
          <w:bCs/>
          <w:i w:val="0"/>
          <w:iCs w:val="0"/>
          <w:color w:val="000000" w:themeColor="text1"/>
          <w:lang w:val="en-US"/>
        </w:rPr>
        <w:t>RMSE</w:t>
      </w:r>
      <w:r>
        <w:rPr>
          <w:rFonts w:ascii="Arial" w:hAnsi="Arial" w:cs="Arial"/>
          <w:b/>
          <w:bCs/>
          <w:i w:val="0"/>
          <w:iCs w:val="0"/>
          <w:color w:val="000000" w:themeColor="text1"/>
        </w:rPr>
        <w:t xml:space="preserve"> και </w:t>
      </w:r>
      <w:r>
        <w:rPr>
          <w:rFonts w:ascii="Arial" w:hAnsi="Arial" w:cs="Arial"/>
          <w:b/>
          <w:bCs/>
          <w:i w:val="0"/>
          <w:iCs w:val="0"/>
          <w:color w:val="000000" w:themeColor="text1"/>
          <w:lang w:val="en-US"/>
        </w:rPr>
        <w:t>MAE</w:t>
      </w:r>
      <w:r>
        <w:rPr>
          <w:rFonts w:ascii="Arial" w:hAnsi="Arial" w:cs="Arial"/>
          <w:b/>
          <w:bCs/>
          <w:i w:val="0"/>
          <w:iCs w:val="0"/>
          <w:color w:val="000000" w:themeColor="text1"/>
        </w:rPr>
        <w:t xml:space="preserve"> </w:t>
      </w:r>
      <w:r>
        <w:rPr>
          <w:rFonts w:ascii="Arial" w:hAnsi="Arial" w:cs="Arial"/>
          <w:b/>
          <w:bCs/>
          <w:i w:val="0"/>
          <w:iCs w:val="0"/>
          <w:color w:val="000000" w:themeColor="text1"/>
          <w:lang w:val="en-US"/>
        </w:rPr>
        <w:t>scores</w:t>
      </w:r>
      <w:r>
        <w:rPr>
          <w:rFonts w:ascii="Arial" w:hAnsi="Arial" w:cs="Arial"/>
          <w:b/>
          <w:bCs/>
          <w:i w:val="0"/>
          <w:iCs w:val="0"/>
          <w:color w:val="000000" w:themeColor="text1"/>
        </w:rPr>
        <w:t xml:space="preserve"> για κάθε μοντέλο.</w:t>
      </w:r>
    </w:p>
    <w:p w14:paraId="597827D6" w14:textId="22CBD913"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Σύμφωνα με τον παραπάνω πίνακα, εξάγουμε δύο συμπεράσματα. Πρώτο, το μοντέλο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xml:space="preserve"> είναι το καλύτερο μοντέλο: επιλύει δηλαδή το πρόβλημα με καλύτερες αποδόσεις σε σχέση με τα υπόλοιπα μοντέλα. Δεύτερο, αν και τα νευρωνικά δίκτυα που εφαρμόστηκαν στην μελέτη αυτή μπορούν να διαχειρίζονται τις χρονοσειρές με αποδοτικό τρόπο, συμπεραίνουμε ότι </w:t>
      </w:r>
      <w:r>
        <w:rPr>
          <w:rFonts w:ascii="Arial" w:eastAsia="Times New Roman" w:hAnsi="Arial" w:cs="Arial"/>
          <w:color w:val="000000"/>
          <w:kern w:val="0"/>
          <w:sz w:val="20"/>
          <w:szCs w:val="20"/>
          <w:lang w:eastAsia="el-GR"/>
          <w14:ligatures w14:val="none"/>
        </w:rPr>
        <w:lastRenderedPageBreak/>
        <w:t>έχουν χειρότερες επιδόσεις από 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w:t>
      </w:r>
    </w:p>
    <w:p w14:paraId="719D1D19" w14:textId="3D9307FE" w:rsidR="008F10B2" w:rsidRPr="00F1038D" w:rsidRDefault="00000000" w:rsidP="00F1038D">
      <w:pPr>
        <w:pStyle w:val="2"/>
        <w:spacing w:before="360" w:after="120" w:line="240" w:lineRule="auto"/>
        <w:rPr>
          <w:rFonts w:ascii="Arial Black" w:eastAsia="Times New Roman" w:hAnsi="Arial Black" w:cs="Arial"/>
          <w:color w:val="000000" w:themeColor="text1"/>
          <w:kern w:val="0"/>
          <w:sz w:val="22"/>
          <w:szCs w:val="22"/>
          <w:lang w:eastAsia="el-GR"/>
          <w14:ligatures w14:val="none"/>
        </w:rPr>
      </w:pPr>
      <w:bookmarkStart w:id="85" w:name="_Toc148178562"/>
      <w:r w:rsidRPr="00F1038D">
        <w:rPr>
          <w:rFonts w:ascii="Arial Black" w:eastAsia="Times New Roman" w:hAnsi="Arial Black" w:cs="Arial"/>
          <w:color w:val="000000" w:themeColor="text1"/>
          <w:kern w:val="0"/>
          <w:sz w:val="22"/>
          <w:szCs w:val="22"/>
          <w:lang w:eastAsia="el-GR"/>
          <w14:ligatures w14:val="none"/>
        </w:rPr>
        <w:t>5.</w:t>
      </w:r>
      <w:r w:rsidR="00F1038D" w:rsidRPr="00F1038D">
        <w:rPr>
          <w:rFonts w:ascii="Arial Black" w:eastAsia="Times New Roman" w:hAnsi="Arial Black" w:cs="Arial"/>
          <w:color w:val="000000" w:themeColor="text1"/>
          <w:kern w:val="0"/>
          <w:sz w:val="22"/>
          <w:szCs w:val="22"/>
          <w:lang w:eastAsia="el-GR"/>
          <w14:ligatures w14:val="none"/>
        </w:rPr>
        <w:t>7</w:t>
      </w:r>
      <w:r w:rsidRPr="00F1038D">
        <w:rPr>
          <w:rFonts w:ascii="Arial Black" w:eastAsia="Times New Roman" w:hAnsi="Arial Black" w:cs="Arial"/>
          <w:color w:val="000000" w:themeColor="text1"/>
          <w:kern w:val="0"/>
          <w:sz w:val="22"/>
          <w:szCs w:val="22"/>
          <w:lang w:eastAsia="el-GR"/>
          <w14:ligatures w14:val="none"/>
        </w:rPr>
        <w:t xml:space="preserve"> Αποτελέσματα</w:t>
      </w:r>
      <w:bookmarkEnd w:id="85"/>
    </w:p>
    <w:p w14:paraId="3372388D" w14:textId="43715018"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Σε αυτό το </w:t>
      </w:r>
      <w:r w:rsidR="00971050">
        <w:rPr>
          <w:rFonts w:ascii="Arial" w:eastAsia="Times New Roman" w:hAnsi="Arial" w:cs="Arial"/>
          <w:color w:val="000000"/>
          <w:kern w:val="0"/>
          <w:sz w:val="20"/>
          <w:szCs w:val="20"/>
          <w:lang w:eastAsia="el-GR"/>
          <w14:ligatures w14:val="none"/>
        </w:rPr>
        <w:t>υπο</w:t>
      </w:r>
      <w:r>
        <w:rPr>
          <w:rFonts w:ascii="Arial" w:eastAsia="Times New Roman" w:hAnsi="Arial" w:cs="Arial"/>
          <w:color w:val="000000"/>
          <w:kern w:val="0"/>
          <w:sz w:val="20"/>
          <w:szCs w:val="20"/>
          <w:lang w:eastAsia="el-GR"/>
          <w14:ligatures w14:val="none"/>
        </w:rPr>
        <w:t>κεφάλαιο παρουσιάζονται οι προβλέψεις που έχουν πραγματοποιηθεί για το μέγεθος της κυκλοφοριακής ροής σε κάθε ένα από τα 1000 μονοπάτια που έχουμε ορίσει στην έρευνά μας. Αξίζει να σημειωθεί ότι οι προβλέψεις παρουσιάζουν τα ακόλουθα χαρακτηριστικά:</w:t>
      </w:r>
    </w:p>
    <w:p w14:paraId="3FF0456D" w14:textId="77777777" w:rsidR="008F10B2" w:rsidRDefault="00000000">
      <w:pPr>
        <w:pStyle w:val="ab"/>
        <w:numPr>
          <w:ilvl w:val="0"/>
          <w:numId w:val="33"/>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έχουν δημιουργηθεί χρησιμοποιώντας τον αλγόριθμο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xml:space="preserve">, λόγω του χαμηλότερου </w:t>
      </w:r>
      <w:r>
        <w:rPr>
          <w:rFonts w:ascii="Arial" w:eastAsia="Times New Roman" w:hAnsi="Arial" w:cs="Arial"/>
          <w:color w:val="000000"/>
          <w:kern w:val="0"/>
          <w:sz w:val="20"/>
          <w:szCs w:val="20"/>
          <w:lang w:val="en-US" w:eastAsia="el-GR"/>
          <w14:ligatures w14:val="none"/>
        </w:rPr>
        <w:t>RMSE</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score</w:t>
      </w:r>
      <w:r>
        <w:rPr>
          <w:rFonts w:ascii="Arial" w:eastAsia="Times New Roman" w:hAnsi="Arial" w:cs="Arial"/>
          <w:color w:val="000000"/>
          <w:kern w:val="0"/>
          <w:sz w:val="20"/>
          <w:szCs w:val="20"/>
          <w:lang w:eastAsia="el-GR"/>
          <w14:ligatures w14:val="none"/>
        </w:rPr>
        <w:t xml:space="preserve"> που έχει, έναντι των υπολοίπων τριών μοντέλων.</w:t>
      </w:r>
    </w:p>
    <w:p w14:paraId="7FA43605" w14:textId="77777777" w:rsidR="008F10B2" w:rsidRDefault="00000000">
      <w:pPr>
        <w:pStyle w:val="ab"/>
        <w:numPr>
          <w:ilvl w:val="0"/>
          <w:numId w:val="33"/>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είναι βραχυπρόθεσμες. Αυτό συμβαίνει, διότι η κυκλοφοριακή ροή είναι ένα μέγεθος μη γραμμικό και πολυδιάστατο (</w:t>
      </w:r>
      <w:r>
        <w:rPr>
          <w:rFonts w:ascii="Arial" w:eastAsia="Times New Roman" w:hAnsi="Arial" w:cs="Arial"/>
          <w:color w:val="000000"/>
          <w:kern w:val="0"/>
          <w:sz w:val="20"/>
          <w:szCs w:val="20"/>
          <w:lang w:val="en-US" w:eastAsia="el-GR"/>
          <w14:ligatures w14:val="none"/>
        </w:rPr>
        <w:t>Multidimensional</w:t>
      </w:r>
      <w:r w:rsidRPr="003F0503">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E</w:t>
      </w:r>
      <w:r>
        <w:rPr>
          <w:rFonts w:ascii="Arial" w:eastAsia="Times New Roman" w:hAnsi="Arial" w:cs="Arial"/>
          <w:color w:val="000000"/>
          <w:kern w:val="0"/>
          <w:sz w:val="20"/>
          <w:szCs w:val="20"/>
          <w:lang w:eastAsia="el-GR"/>
          <w14:ligatures w14:val="none"/>
        </w:rPr>
        <w:t>ξαρτάται, δηλαδή, από πολλούς παράγοντες, όπως τα τροχαία ατυχήματα, οι εορτές και ο καιρός. Επομένως, η μακροπρόθεσμη πρόβλεψη ενός τέτοιου μεγέθους, όπως το κυκλοφοριακό φόρτο, φαντάζει μία διαδικασία δύσκολη και μη έγκυρη.</w:t>
      </w:r>
    </w:p>
    <w:p w14:paraId="59B94C56"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διαδικασία των προβλέψεων έχει πραγματοποιηθεί χρησιμοποιώντας δεδομένα (π.χ. καιρού) και τεχνικές (π.χ. κυλιόμενο παράθυρο) παρόμοιες με αυτές που εξηγήθηκαν παραπάνω. Επίσης, ο χρονικός ορίζοντας που εξάγουμε τις προβλέψεις ανέρχεται στις πρώτες εννέα ώρες μετά από το διάστημα της μίας εβδομάδας που μελετάμε. Με άλλα λόγια, το διάστημα στο οποίο γίνεται η εκπαίδευση και η αξιολόγηση των μοντέλων είναι από 2008-05-18 00:00:00 έως και 2008-05-24 23:30:00. Οι προβλέψεις γίνονται στο διάστημα από 2008-05-25 00:00:00 έως και 2008-05-25 09:00:00.</w:t>
      </w:r>
    </w:p>
    <w:p w14:paraId="34B25616"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Στα παρακάτω διαγράμματα επιλέγουμε τυχαία μονοπάτια, στα οποία αναπαρίσταται οι ήδη γνωστές τιμές του μεγέθους της κυκλοφοριακής ροής (με μπλε χρώμα) και οι προβλεπόμενες τιμές του ίδιου μεγέθους εννέα ώρες στο μέλλον (με κόκκινο χρώμα). Όλες οι προβλέψεις γίνονται με την συμβολή του μοντέλου XGBoost.</w:t>
      </w:r>
    </w:p>
    <w:p w14:paraId="389D5179" w14:textId="77777777" w:rsidR="008F10B2" w:rsidRDefault="00000000">
      <w:pPr>
        <w:keepNext/>
        <w:spacing w:after="60" w:line="240" w:lineRule="auto"/>
        <w:ind w:firstLine="360"/>
      </w:pPr>
      <w:r>
        <w:rPr>
          <w:noProof/>
        </w:rPr>
        <w:drawing>
          <wp:inline distT="0" distB="0" distL="0" distR="0" wp14:anchorId="5A029B36" wp14:editId="310954FD">
            <wp:extent cx="5400040" cy="2210435"/>
            <wp:effectExtent l="0" t="0" r="0" b="0"/>
            <wp:docPr id="23" name="Εικόνα 30" descr="Εικόνα που περιέχει κείμενο, στιγμιότυπο οθόνης, γραμματοσειρά,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30" descr="Εικόνα που περιέχει κείμενο, στιγμιότυπο οθόνης, γραμματοσειρά, γράφημα&#10;&#10;Περιγραφή που δημιουργήθηκε αυτόματα"/>
                    <pic:cNvPicPr>
                      <a:picLocks noChangeAspect="1" noChangeArrowheads="1"/>
                    </pic:cNvPicPr>
                  </pic:nvPicPr>
                  <pic:blipFill>
                    <a:blip r:embed="rId24"/>
                    <a:stretch>
                      <a:fillRect/>
                    </a:stretch>
                  </pic:blipFill>
                  <pic:spPr bwMode="auto">
                    <a:xfrm>
                      <a:off x="0" y="0"/>
                      <a:ext cx="5400040" cy="2210435"/>
                    </a:xfrm>
                    <a:prstGeom prst="rect">
                      <a:avLst/>
                    </a:prstGeom>
                  </pic:spPr>
                </pic:pic>
              </a:graphicData>
            </a:graphic>
          </wp:inline>
        </w:drawing>
      </w:r>
    </w:p>
    <w:p w14:paraId="064B73BD" w14:textId="6D1A81E2" w:rsidR="008F10B2" w:rsidRDefault="00000000">
      <w:pPr>
        <w:pStyle w:val="aa"/>
        <w:spacing w:after="60"/>
        <w:ind w:firstLine="720"/>
        <w:rPr>
          <w:rFonts w:ascii="Arial" w:hAnsi="Arial" w:cs="Arial"/>
          <w:b/>
          <w:bCs/>
          <w:i w:val="0"/>
          <w:iCs w:val="0"/>
          <w:color w:val="000000" w:themeColor="text1"/>
        </w:rPr>
      </w:pPr>
      <w:r>
        <w:rPr>
          <w:rFonts w:ascii="Arial" w:hAnsi="Arial" w:cs="Arial"/>
          <w:b/>
          <w:bCs/>
          <w:i w:val="0"/>
          <w:iCs w:val="0"/>
          <w:color w:val="000000" w:themeColor="text1"/>
        </w:rPr>
        <w:t>Διάγραμμα 5.1</w:t>
      </w:r>
      <w:r w:rsidR="00971050">
        <w:rPr>
          <w:rFonts w:ascii="Arial" w:hAnsi="Arial" w:cs="Arial"/>
          <w:b/>
          <w:bCs/>
          <w:i w:val="0"/>
          <w:iCs w:val="0"/>
          <w:color w:val="000000" w:themeColor="text1"/>
        </w:rPr>
        <w:t>0</w:t>
      </w:r>
      <w:r>
        <w:rPr>
          <w:rFonts w:ascii="Arial" w:hAnsi="Arial" w:cs="Arial"/>
          <w:b/>
          <w:bCs/>
          <w:i w:val="0"/>
          <w:iCs w:val="0"/>
          <w:color w:val="000000" w:themeColor="text1"/>
        </w:rPr>
        <w:t xml:space="preserve">: Γνωστές και προβλεπόμενες τιμές του μεγέθους της κυκλοφοριακής ροής </w:t>
      </w:r>
      <w:r>
        <w:rPr>
          <w:rFonts w:ascii="Arial" w:hAnsi="Arial" w:cs="Arial"/>
          <w:b/>
          <w:bCs/>
          <w:i w:val="0"/>
          <w:iCs w:val="0"/>
          <w:color w:val="000000" w:themeColor="text1"/>
        </w:rPr>
        <w:tab/>
        <w:t>στο μονοπάτι 0.</w:t>
      </w:r>
    </w:p>
    <w:p w14:paraId="17A3D8E7" w14:textId="77777777" w:rsidR="008F10B2" w:rsidRDefault="00000000">
      <w:pPr>
        <w:keepNext/>
        <w:spacing w:after="60"/>
        <w:jc w:val="center"/>
      </w:pPr>
      <w:r>
        <w:rPr>
          <w:noProof/>
        </w:rPr>
        <w:lastRenderedPageBreak/>
        <w:drawing>
          <wp:inline distT="0" distB="0" distL="0" distR="0" wp14:anchorId="4E0E36BD" wp14:editId="1256DFC8">
            <wp:extent cx="5464175" cy="2212975"/>
            <wp:effectExtent l="0" t="0" r="0" b="0"/>
            <wp:docPr id="24" name="Εικόνα 31"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31"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a:blip r:embed="rId25"/>
                    <a:stretch>
                      <a:fillRect/>
                    </a:stretch>
                  </pic:blipFill>
                  <pic:spPr bwMode="auto">
                    <a:xfrm>
                      <a:off x="0" y="0"/>
                      <a:ext cx="5464175" cy="2212975"/>
                    </a:xfrm>
                    <a:prstGeom prst="rect">
                      <a:avLst/>
                    </a:prstGeom>
                  </pic:spPr>
                </pic:pic>
              </a:graphicData>
            </a:graphic>
          </wp:inline>
        </w:drawing>
      </w:r>
    </w:p>
    <w:p w14:paraId="03C4D516" w14:textId="5AFCA779" w:rsidR="008F10B2" w:rsidRDefault="00000000">
      <w:pPr>
        <w:pStyle w:val="aa"/>
        <w:spacing w:after="60"/>
        <w:ind w:left="432" w:hanging="432"/>
        <w:rPr>
          <w:rFonts w:ascii="Arial" w:hAnsi="Arial" w:cs="Arial"/>
          <w:b/>
          <w:bCs/>
          <w:i w:val="0"/>
          <w:iCs w:val="0"/>
          <w:color w:val="000000" w:themeColor="text1"/>
        </w:rPr>
      </w:pPr>
      <w:r>
        <w:rPr>
          <w:rFonts w:ascii="Arial" w:hAnsi="Arial" w:cs="Arial"/>
          <w:b/>
          <w:bCs/>
          <w:i w:val="0"/>
          <w:iCs w:val="0"/>
          <w:color w:val="000000" w:themeColor="text1"/>
        </w:rPr>
        <w:tab/>
        <w:t>Διάγραμμα 5.</w:t>
      </w:r>
      <w:r w:rsidR="00FC3164">
        <w:rPr>
          <w:rFonts w:ascii="Arial" w:hAnsi="Arial" w:cs="Arial"/>
          <w:b/>
          <w:bCs/>
          <w:i w:val="0"/>
          <w:iCs w:val="0"/>
          <w:color w:val="000000" w:themeColor="text1"/>
        </w:rPr>
        <w:t>11</w:t>
      </w:r>
      <w:r>
        <w:rPr>
          <w:rFonts w:ascii="Arial" w:hAnsi="Arial" w:cs="Arial"/>
          <w:b/>
          <w:bCs/>
          <w:i w:val="0"/>
          <w:iCs w:val="0"/>
          <w:color w:val="000000" w:themeColor="text1"/>
        </w:rPr>
        <w:t>: Γνωστές και προβλεπόμενες τιμές του μεγέθους της κυκλοφοριακής ροής στο μονοπάτι 4.</w:t>
      </w:r>
    </w:p>
    <w:p w14:paraId="312F6531" w14:textId="77777777" w:rsidR="008F10B2" w:rsidRDefault="00000000">
      <w:pPr>
        <w:keepNext/>
        <w:spacing w:after="60"/>
        <w:jc w:val="center"/>
      </w:pPr>
      <w:r>
        <w:rPr>
          <w:noProof/>
        </w:rPr>
        <w:drawing>
          <wp:inline distT="0" distB="0" distL="0" distR="0" wp14:anchorId="29D3BD72" wp14:editId="3B178453">
            <wp:extent cx="5400040" cy="2210435"/>
            <wp:effectExtent l="0" t="0" r="0" b="0"/>
            <wp:docPr id="25" name="Εικόνα 96"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96" descr="Εικόνα που περιέχει κείμενο, στιγμιότυπο οθόνης, γράφημα, γραμματοσειρά&#10;&#10;Περιγραφή που δημιουργήθηκε αυτόματα"/>
                    <pic:cNvPicPr>
                      <a:picLocks noChangeAspect="1" noChangeArrowheads="1"/>
                    </pic:cNvPicPr>
                  </pic:nvPicPr>
                  <pic:blipFill>
                    <a:blip r:embed="rId26"/>
                    <a:stretch>
                      <a:fillRect/>
                    </a:stretch>
                  </pic:blipFill>
                  <pic:spPr bwMode="auto">
                    <a:xfrm>
                      <a:off x="0" y="0"/>
                      <a:ext cx="5400040" cy="2210435"/>
                    </a:xfrm>
                    <a:prstGeom prst="rect">
                      <a:avLst/>
                    </a:prstGeom>
                  </pic:spPr>
                </pic:pic>
              </a:graphicData>
            </a:graphic>
          </wp:inline>
        </w:drawing>
      </w:r>
    </w:p>
    <w:p w14:paraId="0249C51F" w14:textId="5DD5E15F" w:rsidR="008F10B2" w:rsidRDefault="00000000">
      <w:pPr>
        <w:pStyle w:val="aa"/>
        <w:spacing w:after="60"/>
        <w:ind w:left="360" w:hanging="360"/>
        <w:rPr>
          <w:rFonts w:ascii="Arial" w:hAnsi="Arial" w:cs="Arial"/>
          <w:b/>
          <w:bCs/>
          <w:i w:val="0"/>
          <w:iCs w:val="0"/>
          <w:color w:val="000000" w:themeColor="text1"/>
        </w:rPr>
      </w:pPr>
      <w:r>
        <w:rPr>
          <w:rFonts w:ascii="Arial" w:hAnsi="Arial" w:cs="Arial"/>
          <w:b/>
          <w:bCs/>
          <w:i w:val="0"/>
          <w:iCs w:val="0"/>
          <w:color w:val="000000" w:themeColor="text1"/>
        </w:rPr>
        <w:tab/>
        <w:t>Διάγραμμα 5.</w:t>
      </w:r>
      <w:r w:rsidR="00FC3164">
        <w:rPr>
          <w:rFonts w:ascii="Arial" w:hAnsi="Arial" w:cs="Arial"/>
          <w:b/>
          <w:bCs/>
          <w:i w:val="0"/>
          <w:iCs w:val="0"/>
          <w:color w:val="000000" w:themeColor="text1"/>
        </w:rPr>
        <w:t>12</w:t>
      </w:r>
      <w:r>
        <w:rPr>
          <w:rFonts w:ascii="Arial" w:hAnsi="Arial" w:cs="Arial"/>
          <w:b/>
          <w:bCs/>
          <w:i w:val="0"/>
          <w:iCs w:val="0"/>
          <w:color w:val="000000" w:themeColor="text1"/>
        </w:rPr>
        <w:t>: Γνωστές και προβλεπόμενες τιμές του μεγέθους της κυκλοφοριακής ροής στο μονοπάτι 36.</w:t>
      </w:r>
    </w:p>
    <w:p w14:paraId="631BF234" w14:textId="77777777" w:rsidR="008F10B2" w:rsidRDefault="00000000">
      <w:pPr>
        <w:keepNext/>
        <w:spacing w:after="60"/>
        <w:jc w:val="center"/>
      </w:pPr>
      <w:r>
        <w:rPr>
          <w:noProof/>
        </w:rPr>
        <w:drawing>
          <wp:inline distT="0" distB="0" distL="0" distR="0" wp14:anchorId="103C29B0" wp14:editId="6F180DFD">
            <wp:extent cx="5400040" cy="2226310"/>
            <wp:effectExtent l="0" t="0" r="0" b="0"/>
            <wp:docPr id="26" name="Εικόνα 97"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97" descr="Εικόνα που περιέχει κείμενο, στιγμιότυπο οθόνης, γράφημα, γραμματοσειρά&#10;&#10;Περιγραφή που δημιουργήθηκε αυτόματα"/>
                    <pic:cNvPicPr>
                      <a:picLocks noChangeAspect="1" noChangeArrowheads="1"/>
                    </pic:cNvPicPr>
                  </pic:nvPicPr>
                  <pic:blipFill>
                    <a:blip r:embed="rId27"/>
                    <a:stretch>
                      <a:fillRect/>
                    </a:stretch>
                  </pic:blipFill>
                  <pic:spPr bwMode="auto">
                    <a:xfrm>
                      <a:off x="0" y="0"/>
                      <a:ext cx="5400040" cy="2226310"/>
                    </a:xfrm>
                    <a:prstGeom prst="rect">
                      <a:avLst/>
                    </a:prstGeom>
                  </pic:spPr>
                </pic:pic>
              </a:graphicData>
            </a:graphic>
          </wp:inline>
        </w:drawing>
      </w:r>
    </w:p>
    <w:p w14:paraId="42279AB9" w14:textId="3EC66725" w:rsidR="008F10B2" w:rsidRDefault="00000000">
      <w:pPr>
        <w:pStyle w:val="aa"/>
        <w:spacing w:after="60"/>
        <w:ind w:left="288" w:hanging="288"/>
        <w:rPr>
          <w:rFonts w:ascii="Arial" w:hAnsi="Arial" w:cs="Arial"/>
          <w:b/>
          <w:bCs/>
          <w:i w:val="0"/>
          <w:iCs w:val="0"/>
          <w:color w:val="000000" w:themeColor="text1"/>
        </w:rPr>
      </w:pPr>
      <w:r>
        <w:rPr>
          <w:rFonts w:ascii="Arial" w:hAnsi="Arial" w:cs="Arial"/>
          <w:b/>
          <w:bCs/>
          <w:i w:val="0"/>
          <w:iCs w:val="0"/>
          <w:color w:val="000000" w:themeColor="text1"/>
        </w:rPr>
        <w:tab/>
        <w:t>Διάγραμμα 5.</w:t>
      </w:r>
      <w:r w:rsidR="00FC3164">
        <w:rPr>
          <w:rFonts w:ascii="Arial" w:hAnsi="Arial" w:cs="Arial"/>
          <w:b/>
          <w:bCs/>
          <w:i w:val="0"/>
          <w:iCs w:val="0"/>
          <w:color w:val="000000" w:themeColor="text1"/>
        </w:rPr>
        <w:t>13</w:t>
      </w:r>
      <w:r>
        <w:rPr>
          <w:rFonts w:ascii="Arial" w:hAnsi="Arial" w:cs="Arial"/>
          <w:b/>
          <w:bCs/>
          <w:i w:val="0"/>
          <w:iCs w:val="0"/>
          <w:color w:val="000000" w:themeColor="text1"/>
        </w:rPr>
        <w:t>: Γνωστές και προβλεπόμενες τιμές του μεγέθους της κυκλοφοριακής ροής στο μονοπάτι 83.</w:t>
      </w:r>
    </w:p>
    <w:p w14:paraId="0F3D5381" w14:textId="028F1B1A"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Οι προβλέψεις που παρέχουμε για τα παραπάνω μονοπάτια χρησιμοποιώντας το μοντέλο XGBoost θεωρούμε πως είναι ικανοποιητικές. Ο εκπαιδευμένος αλγόριθμος μηχανικής μάθησης φαίνεται να έχει κατανοήσει σε μεγάλο βαθμό τις σχέσεις και τα μοτίβα που υπάρχουν στα δεδομένα εκπαίδευσης, με αποτέλεσμα οι νέες προβλέψεις που παράγει να ακολουθούν </w:t>
      </w:r>
      <w:r>
        <w:rPr>
          <w:rFonts w:ascii="Arial" w:eastAsia="Times New Roman" w:hAnsi="Arial" w:cs="Arial"/>
          <w:color w:val="000000"/>
          <w:kern w:val="0"/>
          <w:sz w:val="20"/>
          <w:szCs w:val="20"/>
          <w:lang w:eastAsia="el-GR"/>
          <w14:ligatures w14:val="none"/>
        </w:rPr>
        <w:lastRenderedPageBreak/>
        <w:t>παρόμοια συμπεριφορά. Η χρονοσειρά κάθε ενός μονοπατιού παρουσιάζει ανόδους, καθόδους και έχει επαναλαμβανόμενες συμπεριφορές.</w:t>
      </w:r>
    </w:p>
    <w:p w14:paraId="62F7DBA7" w14:textId="662B37B1" w:rsidR="008F10B2" w:rsidRPr="0099777A" w:rsidRDefault="0099777A" w:rsidP="0099777A">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86" w:name="_Toc148178563"/>
      <w:r w:rsidRPr="0099777A">
        <w:rPr>
          <w:rFonts w:ascii="Arial Black" w:eastAsia="Times New Roman" w:hAnsi="Arial Black" w:cs="Arial"/>
          <w:color w:val="000000"/>
          <w:kern w:val="0"/>
          <w:sz w:val="22"/>
          <w:szCs w:val="22"/>
          <w:lang w:eastAsia="el-GR"/>
          <w14:ligatures w14:val="none"/>
        </w:rPr>
        <w:t>5.8 Χρησιμότητα των ΑΕΜ</w:t>
      </w:r>
      <w:r>
        <w:rPr>
          <w:rFonts w:ascii="Arial Black" w:eastAsia="Times New Roman" w:hAnsi="Arial Black" w:cs="Arial"/>
          <w:color w:val="000000"/>
          <w:kern w:val="0"/>
          <w:sz w:val="22"/>
          <w:szCs w:val="22"/>
          <w:lang w:eastAsia="el-GR"/>
          <w14:ligatures w14:val="none"/>
        </w:rPr>
        <w:t xml:space="preserve"> στη Συλλογή Δεδομένων</w:t>
      </w:r>
      <w:bookmarkEnd w:id="86"/>
    </w:p>
    <w:p w14:paraId="7D281CF6" w14:textId="1ABADD4A" w:rsidR="00F85AF5" w:rsidRDefault="00F85AF5" w:rsidP="000C4785">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Σε όλο το κείμενο τονίζουμε την αναγκαιότητα χρήσης της μεθοδολογίας των ΑΕΜ, προκειμένου να μετρήσουμε την κυκλοφοριακή ροή μέσα σε ολόκληρα μονοπάτι</w:t>
      </w:r>
      <w:r w:rsidR="00EA4086">
        <w:rPr>
          <w:rFonts w:ascii="Arial" w:hAnsi="Arial" w:cs="Arial"/>
          <w:color w:val="000000"/>
          <w:sz w:val="20"/>
          <w:szCs w:val="20"/>
        </w:rPr>
        <w:t>α</w:t>
      </w:r>
      <w:r>
        <w:rPr>
          <w:rFonts w:ascii="Arial" w:hAnsi="Arial" w:cs="Arial"/>
          <w:color w:val="000000"/>
          <w:sz w:val="20"/>
          <w:szCs w:val="20"/>
        </w:rPr>
        <w:t xml:space="preserve">. Παρακάτω, παρουσιάζονται δύο </w:t>
      </w:r>
      <w:r w:rsidR="004A07EA">
        <w:rPr>
          <w:rFonts w:ascii="Arial" w:hAnsi="Arial" w:cs="Arial"/>
          <w:color w:val="000000"/>
          <w:sz w:val="20"/>
          <w:szCs w:val="20"/>
        </w:rPr>
        <w:t>περιπτώσεις, στις</w:t>
      </w:r>
      <w:r>
        <w:rPr>
          <w:rFonts w:ascii="Arial" w:hAnsi="Arial" w:cs="Arial"/>
          <w:color w:val="000000"/>
          <w:sz w:val="20"/>
          <w:szCs w:val="20"/>
        </w:rPr>
        <w:t xml:space="preserve"> οποί</w:t>
      </w:r>
      <w:r w:rsidR="004A07EA">
        <w:rPr>
          <w:rFonts w:ascii="Arial" w:hAnsi="Arial" w:cs="Arial"/>
          <w:color w:val="000000"/>
          <w:sz w:val="20"/>
          <w:szCs w:val="20"/>
        </w:rPr>
        <w:t>ες φαίνεται ότι</w:t>
      </w:r>
      <w:r>
        <w:rPr>
          <w:rFonts w:ascii="Arial" w:hAnsi="Arial" w:cs="Arial"/>
          <w:color w:val="000000"/>
          <w:sz w:val="20"/>
          <w:szCs w:val="20"/>
        </w:rPr>
        <w:t xml:space="preserve"> η χρήση των ΑΕΜ είναι αναγκαία. Στην πρώτη περίπτωση δείχνουμε την διαφορά στην πληροφορία που έχουμε όταν χρησιμοποιούμε τα ΑΕΜ και όταν η χρήση τους απουσιάζει. Στην δεύτερη περίπτωση, εκπαιδεύουμε ξανά τον αλγόριθμο </w:t>
      </w:r>
      <w:r>
        <w:rPr>
          <w:rFonts w:ascii="Arial" w:hAnsi="Arial" w:cs="Arial"/>
          <w:color w:val="000000"/>
          <w:sz w:val="20"/>
          <w:szCs w:val="20"/>
          <w:lang w:val="en-US"/>
        </w:rPr>
        <w:t>XGBoost</w:t>
      </w:r>
      <w:r>
        <w:rPr>
          <w:rFonts w:ascii="Arial" w:hAnsi="Arial" w:cs="Arial"/>
          <w:color w:val="000000"/>
          <w:sz w:val="20"/>
          <w:szCs w:val="20"/>
        </w:rPr>
        <w:t xml:space="preserve"> στα δεδομένα που έχουν παρασκευαστεί χωρίς την χρήση των ΑΕΜ και συγκρίνουμε τις επιδόσεις του με τα αποτελέσματα που καταφέραμ</w:t>
      </w:r>
      <w:r w:rsidR="004A07EA">
        <w:rPr>
          <w:rFonts w:ascii="Arial" w:hAnsi="Arial" w:cs="Arial"/>
          <w:color w:val="000000"/>
          <w:sz w:val="20"/>
          <w:szCs w:val="20"/>
        </w:rPr>
        <w:t>ε προηγούμενο υποκεφάλαιο</w:t>
      </w:r>
      <w:r>
        <w:rPr>
          <w:rFonts w:ascii="Arial" w:hAnsi="Arial" w:cs="Arial"/>
          <w:color w:val="000000"/>
          <w:sz w:val="20"/>
          <w:szCs w:val="20"/>
        </w:rPr>
        <w:t>.</w:t>
      </w:r>
    </w:p>
    <w:p w14:paraId="06EC0FA4" w14:textId="77777777" w:rsidR="00F85AF5" w:rsidRDefault="00F85AF5" w:rsidP="00F85AF5">
      <w:pPr>
        <w:pStyle w:val="31"/>
        <w:spacing w:after="60"/>
        <w:ind w:firstLine="360"/>
        <w:jc w:val="both"/>
        <w:rPr>
          <w:rFonts w:ascii="Times New Roman" w:hAnsi="Times New Roman"/>
          <w:sz w:val="20"/>
          <w:szCs w:val="20"/>
        </w:rPr>
      </w:pPr>
      <w:r>
        <w:rPr>
          <w:rFonts w:ascii="Arial" w:eastAsia="Times New Roman" w:hAnsi="Arial" w:cs="Arial"/>
          <w:color w:val="000000"/>
          <w:sz w:val="20"/>
          <w:szCs w:val="20"/>
        </w:rPr>
        <w:t xml:space="preserve">Για να ευρεθεί η διαφορά στα δεδομένα που συλλέγουμε όταν απουσιάζει η χρήση της μεθοδολογίας των ΑΕΜ, δημιουργούμε ένα καινούριο σύνολο δεδομένων χρονοσειρών. Η κύρια διαφορά τώρα είναι ότι σε κάθε μονοπάτι δεν μετράμε την κυκλοφοριακή ροή με την βοήθεια της συνάρτησης SPQ. Σε αυτή την περίπτωση, η κυκλοφοριακή ροή σε κάθε μονοπάτι ορίζεται ως το </w:t>
      </w:r>
      <w:r w:rsidRPr="00126180">
        <w:rPr>
          <w:rFonts w:ascii="Arial" w:eastAsia="Times New Roman" w:hAnsi="Arial" w:cs="Arial"/>
          <w:color w:val="000000"/>
          <w:sz w:val="20"/>
          <w:szCs w:val="20"/>
        </w:rPr>
        <w:t>πλήθος των τροχιών που έχουν διανύσει τουλάχιστον μία φορά όλες τις ακμές που απαρτίζουν το μονοπάτι εντός ενός συγκεκριμένου χρονικού διαστήματος.</w:t>
      </w:r>
      <w:r>
        <w:rPr>
          <w:rFonts w:ascii="Arial" w:eastAsia="Times New Roman" w:hAnsi="Arial" w:cs="Arial"/>
          <w:color w:val="000000"/>
          <w:sz w:val="20"/>
          <w:szCs w:val="20"/>
        </w:rPr>
        <w:t xml:space="preserve"> Επομένως, δεν μας ενδιαφέρει εάν το κινούμενο όχημα παρέκκλινε της πορείας του ή εάν διέτρεξε τις ακμές του μονοπατιού με διαφορετική σειρά.</w:t>
      </w:r>
    </w:p>
    <w:p w14:paraId="2920CD3D" w14:textId="77777777" w:rsidR="00F85AF5" w:rsidRDefault="00F85AF5" w:rsidP="00F85AF5">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Το παρακάτω γράφημα δείχνει την διαφορά ανάμεσα στα δύο σύνολα δεδομένων. Με μπλε χρώμα απεικονίζεται η πληροφορία που υπάρχει στο πρώτο σύνολο δεδομένων εφαρμόζοντας την μέθοδο των ΑΕΜ, ενώ με πορτοκαλί χρώμα παρουσιάζεται η καταγραφή των δεδομένων κίνησης όταν δεν γίνεται χρήση αυτής της μεθόδου. Επίσης, για κάθε χρονική στιγμή έχουμε συμπεριλάβει το άθροισμα όλων των ταξί που διένυσαν όλα τα μονοπάτια του συνόλου δεδομένων. </w:t>
      </w:r>
    </w:p>
    <w:p w14:paraId="6A6E5BA6" w14:textId="77777777" w:rsidR="00F85AF5" w:rsidRDefault="00F85AF5" w:rsidP="00F85AF5">
      <w:pPr>
        <w:pStyle w:val="31"/>
        <w:keepNext/>
        <w:spacing w:after="60"/>
        <w:jc w:val="center"/>
        <w:rPr>
          <w:sz w:val="20"/>
          <w:szCs w:val="20"/>
        </w:rPr>
      </w:pPr>
      <w:r>
        <w:rPr>
          <w:noProof/>
        </w:rPr>
        <w:drawing>
          <wp:inline distT="0" distB="0" distL="0" distR="0" wp14:anchorId="75536EDF" wp14:editId="1CD1450B">
            <wp:extent cx="4694555" cy="2035175"/>
            <wp:effectExtent l="0" t="0" r="0" b="0"/>
            <wp:docPr id="27" name="Εικόνα 98" descr="Εικόνα που περιέχει γραμμή, στιγμιότυπο οθόνης, κείμεν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98" descr="Εικόνα που περιέχει γραμμή, στιγμιότυπο οθόνης, κείμενο, γραμματοσειρά&#10;&#10;Περιγραφή που δημιουργήθηκε αυτόματα"/>
                    <pic:cNvPicPr>
                      <a:picLocks noChangeAspect="1" noChangeArrowheads="1"/>
                    </pic:cNvPicPr>
                  </pic:nvPicPr>
                  <pic:blipFill>
                    <a:blip r:embed="rId28"/>
                    <a:stretch>
                      <a:fillRect/>
                    </a:stretch>
                  </pic:blipFill>
                  <pic:spPr bwMode="auto">
                    <a:xfrm>
                      <a:off x="0" y="0"/>
                      <a:ext cx="4694555" cy="2035175"/>
                    </a:xfrm>
                    <a:prstGeom prst="rect">
                      <a:avLst/>
                    </a:prstGeom>
                  </pic:spPr>
                </pic:pic>
              </a:graphicData>
            </a:graphic>
          </wp:inline>
        </w:drawing>
      </w:r>
    </w:p>
    <w:p w14:paraId="26BEDBE1" w14:textId="5AF3377C" w:rsidR="00F85AF5" w:rsidRDefault="00F85AF5" w:rsidP="00F85AF5">
      <w:pPr>
        <w:pStyle w:val="22"/>
        <w:spacing w:after="60"/>
        <w:ind w:firstLine="720"/>
        <w:rPr>
          <w:rFonts w:ascii="Arial" w:hAnsi="Arial" w:cs="Arial"/>
          <w:b/>
          <w:bCs/>
          <w:i w:val="0"/>
          <w:iCs w:val="0"/>
          <w:color w:val="000000"/>
          <w:kern w:val="0"/>
        </w:rPr>
      </w:pPr>
      <w:r>
        <w:rPr>
          <w:rFonts w:ascii="Arial" w:eastAsia="Calibri" w:hAnsi="Arial" w:cs="Arial"/>
          <w:b/>
          <w:bCs/>
          <w:i w:val="0"/>
          <w:iCs w:val="0"/>
          <w:color w:val="000000"/>
        </w:rPr>
        <w:t xml:space="preserve">Διάγραμμα </w:t>
      </w:r>
      <w:r w:rsidR="00AE20D0">
        <w:rPr>
          <w:rFonts w:ascii="Arial" w:eastAsia="Calibri" w:hAnsi="Arial" w:cs="Arial"/>
          <w:b/>
          <w:bCs/>
          <w:i w:val="0"/>
          <w:iCs w:val="0"/>
          <w:color w:val="000000"/>
        </w:rPr>
        <w:t>5.14</w:t>
      </w:r>
      <w:r>
        <w:rPr>
          <w:rFonts w:ascii="Arial" w:eastAsia="Calibri" w:hAnsi="Arial" w:cs="Arial"/>
          <w:b/>
          <w:bCs/>
          <w:i w:val="0"/>
          <w:iCs w:val="0"/>
          <w:color w:val="000000"/>
        </w:rPr>
        <w:t xml:space="preserve">: Πληροφορία που συλλέγεται με και χωρίς την συνάρτηση </w:t>
      </w:r>
      <w:r>
        <w:rPr>
          <w:rFonts w:ascii="Arial" w:eastAsia="Calibri" w:hAnsi="Arial" w:cs="Arial"/>
          <w:b/>
          <w:bCs/>
          <w:i w:val="0"/>
          <w:iCs w:val="0"/>
          <w:color w:val="000000"/>
          <w:lang w:val="en-US"/>
        </w:rPr>
        <w:t>SPQ</w:t>
      </w:r>
      <w:r>
        <w:rPr>
          <w:rFonts w:ascii="Arial" w:eastAsia="Calibri" w:hAnsi="Arial" w:cs="Arial"/>
          <w:b/>
          <w:bCs/>
          <w:i w:val="0"/>
          <w:iCs w:val="0"/>
          <w:color w:val="000000"/>
        </w:rPr>
        <w:t>.</w:t>
      </w:r>
    </w:p>
    <w:p w14:paraId="030601C9" w14:textId="77777777" w:rsidR="00F85AF5" w:rsidRDefault="00F85AF5" w:rsidP="00F85AF5">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Αξιοσημείωτο είναι το γεγονός ότι η κυκλοφοριακή ροή παρουσιάζει παρόμοια συμπεριφορά και στα δύο σύνολα δεδομένων. Ωστόσο, η παρουσία περιορισμών που διακατέχει την μέθοδο των ΑΕΜ οδηγεί σε εγκυρότερα δεδομένα. Προτιμάται, λοιπόν, η χρήση των ΑΕΜ, αφού αναφερόμαστε σε κινητικότητα μέσα σε ολόκληρο μονοπάτι.</w:t>
      </w:r>
    </w:p>
    <w:p w14:paraId="187F3498" w14:textId="702CF8D4" w:rsidR="00F85AF5" w:rsidRDefault="00F85AF5" w:rsidP="00F85AF5">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Επιπρόσθετα, έχουμε εκπαιδεύσει τον αλγόριθμο </w:t>
      </w:r>
      <w:r>
        <w:rPr>
          <w:rFonts w:ascii="Arial" w:eastAsia="Times New Roman" w:hAnsi="Arial" w:cs="Arial"/>
          <w:color w:val="000000"/>
          <w:sz w:val="20"/>
          <w:szCs w:val="20"/>
          <w:lang w:val="en-US"/>
        </w:rPr>
        <w:t>XGBoost</w:t>
      </w:r>
      <w:r>
        <w:rPr>
          <w:rFonts w:ascii="Arial" w:eastAsia="Times New Roman" w:hAnsi="Arial" w:cs="Arial"/>
          <w:color w:val="000000"/>
          <w:sz w:val="20"/>
          <w:szCs w:val="20"/>
        </w:rPr>
        <w:t xml:space="preserve"> στο σύνολο δεδομένων που έχει δημιουργηθεί εν απουσία της μεθόδου των ΑΕΜ. Η διαδικασία εκπαίδευσης και αξιολόγησης είναι παρόμοια με αυτή που έχει εξηγηθεί </w:t>
      </w:r>
      <w:r w:rsidR="004A07EA">
        <w:rPr>
          <w:rFonts w:ascii="Arial" w:eastAsia="Times New Roman" w:hAnsi="Arial" w:cs="Arial"/>
          <w:color w:val="000000"/>
          <w:sz w:val="20"/>
          <w:szCs w:val="20"/>
        </w:rPr>
        <w:t>σε προηγούμενη ενότητα</w:t>
      </w:r>
      <w:r>
        <w:rPr>
          <w:rFonts w:ascii="Arial" w:eastAsia="Times New Roman" w:hAnsi="Arial" w:cs="Arial"/>
          <w:color w:val="000000"/>
          <w:sz w:val="20"/>
          <w:szCs w:val="20"/>
        </w:rPr>
        <w:t>. Μάλιστα, το μοντέλο αυτό έχει εκπαιδευτεί σε αυτά τα νέα δεδομένα ειδικά. Παρακάτω, φαίνονται οι πραγματικές τιμές της κυκλοφοριακής ροής (μπλε χρώμα) και οι αντίστοιχες προβλεπόμενες τιμές (πορτοκαλί χρώμα) για το μονοπάτι με κωδικό μηδέν.</w:t>
      </w:r>
    </w:p>
    <w:p w14:paraId="63116404" w14:textId="77777777" w:rsidR="00F85AF5" w:rsidRDefault="00F85AF5" w:rsidP="00F85AF5">
      <w:pPr>
        <w:pStyle w:val="31"/>
        <w:keepNext/>
        <w:spacing w:after="60"/>
        <w:ind w:firstLine="360"/>
        <w:jc w:val="both"/>
      </w:pPr>
      <w:r>
        <w:rPr>
          <w:noProof/>
        </w:rPr>
        <w:lastRenderedPageBreak/>
        <w:drawing>
          <wp:inline distT="0" distB="0" distL="0" distR="0" wp14:anchorId="23527D5B" wp14:editId="2E9FD50A">
            <wp:extent cx="5400040" cy="2059940"/>
            <wp:effectExtent l="0" t="0" r="0" b="0"/>
            <wp:docPr id="28" name="Εικόνα 99"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99" descr="Εικόνα που περιέχει κείμενο, γραμμή, γράφημα, διάγραμμα&#10;&#10;Περιγραφή που δημιουργήθηκε αυτόματα"/>
                    <pic:cNvPicPr>
                      <a:picLocks noChangeAspect="1" noChangeArrowheads="1"/>
                    </pic:cNvPicPr>
                  </pic:nvPicPr>
                  <pic:blipFill>
                    <a:blip r:embed="rId29"/>
                    <a:stretch>
                      <a:fillRect/>
                    </a:stretch>
                  </pic:blipFill>
                  <pic:spPr bwMode="auto">
                    <a:xfrm>
                      <a:off x="0" y="0"/>
                      <a:ext cx="5400040" cy="2059940"/>
                    </a:xfrm>
                    <a:prstGeom prst="rect">
                      <a:avLst/>
                    </a:prstGeom>
                  </pic:spPr>
                </pic:pic>
              </a:graphicData>
            </a:graphic>
          </wp:inline>
        </w:drawing>
      </w:r>
    </w:p>
    <w:p w14:paraId="2D36D229" w14:textId="222B7361" w:rsidR="00F85AF5" w:rsidRDefault="00F85AF5" w:rsidP="00F85AF5">
      <w:pPr>
        <w:pStyle w:val="aa"/>
        <w:spacing w:after="60"/>
        <w:ind w:left="432" w:hanging="432"/>
        <w:rPr>
          <w:rFonts w:ascii="Arial" w:hAnsi="Arial" w:cs="Arial"/>
          <w:b/>
          <w:bCs/>
          <w:i w:val="0"/>
          <w:iCs w:val="0"/>
          <w:color w:val="auto"/>
        </w:rPr>
      </w:pPr>
      <w:r>
        <w:rPr>
          <w:rFonts w:ascii="Arial" w:hAnsi="Arial" w:cs="Arial"/>
          <w:b/>
          <w:bCs/>
          <w:i w:val="0"/>
          <w:iCs w:val="0"/>
          <w:color w:val="auto"/>
        </w:rPr>
        <w:tab/>
        <w:t xml:space="preserve">Διάγραμμα </w:t>
      </w:r>
      <w:r w:rsidR="00AE20D0">
        <w:rPr>
          <w:rFonts w:ascii="Arial" w:hAnsi="Arial" w:cs="Arial"/>
          <w:b/>
          <w:bCs/>
          <w:i w:val="0"/>
          <w:iCs w:val="0"/>
          <w:color w:val="auto"/>
        </w:rPr>
        <w:t>5.15</w:t>
      </w:r>
      <w:r>
        <w:rPr>
          <w:rFonts w:ascii="Arial" w:hAnsi="Arial" w:cs="Arial"/>
          <w:b/>
          <w:bCs/>
          <w:i w:val="0"/>
          <w:iCs w:val="0"/>
          <w:color w:val="auto"/>
        </w:rPr>
        <w:t xml:space="preserve">: Απόδοση του αλγορίθμου </w:t>
      </w:r>
      <w:r>
        <w:rPr>
          <w:rFonts w:ascii="Arial" w:hAnsi="Arial" w:cs="Arial"/>
          <w:b/>
          <w:bCs/>
          <w:i w:val="0"/>
          <w:iCs w:val="0"/>
          <w:color w:val="auto"/>
          <w:lang w:val="en-US"/>
        </w:rPr>
        <w:t>XGBoost</w:t>
      </w:r>
      <w:r>
        <w:rPr>
          <w:rFonts w:ascii="Arial" w:hAnsi="Arial" w:cs="Arial"/>
          <w:b/>
          <w:bCs/>
          <w:i w:val="0"/>
          <w:iCs w:val="0"/>
          <w:color w:val="auto"/>
        </w:rPr>
        <w:t xml:space="preserve"> σε δεδομένα που έχουν δημιουργηθεί    χωρίς την χρήση των ΑΕΜ.</w:t>
      </w:r>
    </w:p>
    <w:p w14:paraId="2B29272B" w14:textId="77777777" w:rsidR="00F85AF5" w:rsidRDefault="00F85AF5" w:rsidP="00F85AF5">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απόδοση του μοντέλου XGBoost σε όρους RMSE και MAE παρουσιάζεται στον επόμενο πίνακα:</w:t>
      </w:r>
    </w:p>
    <w:p w14:paraId="64D05FE8" w14:textId="77777777" w:rsidR="00F85AF5" w:rsidRDefault="00F85AF5" w:rsidP="00F85AF5">
      <w:pPr>
        <w:keepNext/>
        <w:spacing w:after="60"/>
        <w:jc w:val="center"/>
      </w:pPr>
      <w:r>
        <w:rPr>
          <w:noProof/>
        </w:rPr>
        <w:drawing>
          <wp:inline distT="0" distB="0" distL="0" distR="0" wp14:anchorId="44BCB753" wp14:editId="16D1CB10">
            <wp:extent cx="2757170" cy="817245"/>
            <wp:effectExtent l="0" t="0" r="0" b="0"/>
            <wp:docPr id="29" name="Εικόνα 100" descr="Εικόνα που περιέχει κείμενο, γραμματοσειρά, στιγμιότυπο οθόνης,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100" descr="Εικόνα που περιέχει κείμενο, γραμματοσειρά, στιγμιότυπο οθόνης, αριθμός&#10;&#10;Περιγραφή που δημιουργήθηκε αυτόματα"/>
                    <pic:cNvPicPr>
                      <a:picLocks noChangeAspect="1" noChangeArrowheads="1"/>
                    </pic:cNvPicPr>
                  </pic:nvPicPr>
                  <pic:blipFill>
                    <a:blip r:embed="rId30"/>
                    <a:stretch>
                      <a:fillRect/>
                    </a:stretch>
                  </pic:blipFill>
                  <pic:spPr bwMode="auto">
                    <a:xfrm>
                      <a:off x="0" y="0"/>
                      <a:ext cx="2757170" cy="817245"/>
                    </a:xfrm>
                    <a:prstGeom prst="rect">
                      <a:avLst/>
                    </a:prstGeom>
                  </pic:spPr>
                </pic:pic>
              </a:graphicData>
            </a:graphic>
          </wp:inline>
        </w:drawing>
      </w:r>
    </w:p>
    <w:p w14:paraId="28FC2578" w14:textId="4205B05D" w:rsidR="00F85AF5" w:rsidRDefault="00F85AF5" w:rsidP="00F85AF5">
      <w:pPr>
        <w:pStyle w:val="aa"/>
        <w:spacing w:after="60"/>
        <w:ind w:firstLine="2088"/>
        <w:rPr>
          <w:rFonts w:ascii="Arial" w:hAnsi="Arial" w:cs="Arial"/>
          <w:b/>
          <w:bCs/>
          <w:i w:val="0"/>
          <w:iCs w:val="0"/>
          <w:color w:val="auto"/>
        </w:rPr>
      </w:pPr>
      <w:r>
        <w:rPr>
          <w:rFonts w:ascii="Arial" w:hAnsi="Arial" w:cs="Arial"/>
          <w:b/>
          <w:bCs/>
          <w:i w:val="0"/>
          <w:iCs w:val="0"/>
          <w:color w:val="auto"/>
        </w:rPr>
        <w:t xml:space="preserve">Εικόνα </w:t>
      </w:r>
      <w:r w:rsidR="00AE20D0">
        <w:rPr>
          <w:rFonts w:ascii="Arial" w:hAnsi="Arial" w:cs="Arial"/>
          <w:b/>
          <w:bCs/>
          <w:i w:val="0"/>
          <w:iCs w:val="0"/>
          <w:color w:val="auto"/>
        </w:rPr>
        <w:t>5.4</w:t>
      </w:r>
      <w:r>
        <w:rPr>
          <w:rFonts w:ascii="Arial" w:hAnsi="Arial" w:cs="Arial"/>
          <w:b/>
          <w:bCs/>
          <w:i w:val="0"/>
          <w:iCs w:val="0"/>
          <w:color w:val="auto"/>
        </w:rPr>
        <w:t xml:space="preserve">: Απόδοση του μοντέλου </w:t>
      </w:r>
      <w:r>
        <w:rPr>
          <w:rFonts w:ascii="Arial" w:hAnsi="Arial" w:cs="Arial"/>
          <w:b/>
          <w:bCs/>
          <w:i w:val="0"/>
          <w:iCs w:val="0"/>
          <w:color w:val="auto"/>
          <w:lang w:val="en-US"/>
        </w:rPr>
        <w:t>XGBoost</w:t>
      </w:r>
    </w:p>
    <w:p w14:paraId="6C362C6E" w14:textId="77777777" w:rsidR="00F85AF5" w:rsidRDefault="00F85AF5" w:rsidP="00F85AF5">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 Παρατηρούμε ότι όταν χρησιμοποιούμε δεδομένα που έχουν προέλθει μέσω της εφαρμογής της μεθόδου των ΑΕΜ, το μοντέλο XGBoost ανταποκρίνεται πολύ καλύτερα, δίνοντας ως έξοδο πιο αξιόπιστες προβλέψεις. Αυτό συμβαίνει διότι τα ΑΕΜ μετράνε την κίνηση μέσα στο μονοπάτι αυτή κάθε αυτή, απαλλάσσοντας το σύνολο δεδομένων από θόρυβο. Έτσι, ο κάθε αλγόριθμος μηχανικής μάθησης που εφαρμόζεται είναι φυσιολογικό να παρουσιάζει καλύτερη απόδοση.</w:t>
      </w:r>
    </w:p>
    <w:p w14:paraId="654AAEFD" w14:textId="77777777" w:rsidR="00F85AF5" w:rsidRDefault="00F85AF5">
      <w:pPr>
        <w:spacing w:after="60" w:line="240" w:lineRule="auto"/>
        <w:ind w:firstLine="360"/>
        <w:jc w:val="both"/>
        <w:rPr>
          <w:rFonts w:ascii="Arial" w:eastAsia="Times New Roman" w:hAnsi="Arial" w:cs="Arial"/>
          <w:color w:val="000000"/>
          <w:kern w:val="0"/>
          <w:sz w:val="20"/>
          <w:szCs w:val="20"/>
          <w:lang w:eastAsia="el-GR"/>
          <w14:ligatures w14:val="none"/>
        </w:rPr>
      </w:pPr>
    </w:p>
    <w:p w14:paraId="59B2837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0693D8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0691AD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B384F1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A3E6DF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80E2D8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2F614E5"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58C8882"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B5DAB9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38D44F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2D9C2BB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B4535B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9297B9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777948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18A6AE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6348BB8"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8E0DD38"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593A334"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A1C9F9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722A091"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87" w:name="_Toc143044193"/>
      <w:bookmarkStart w:id="88" w:name="_Toc148178564"/>
      <w:r>
        <w:rPr>
          <w:rFonts w:ascii="Arial Black" w:hAnsi="Arial Black" w:cs="Arial"/>
          <w:color w:val="000000"/>
        </w:rPr>
        <w:lastRenderedPageBreak/>
        <w:t>6. Συμπεράσματα και Προτάσεις για Βελτίωση</w:t>
      </w:r>
      <w:bookmarkEnd w:id="87"/>
      <w:bookmarkEnd w:id="88"/>
    </w:p>
    <w:p w14:paraId="0676D689" w14:textId="72D4998B" w:rsidR="008F10B2" w:rsidRPr="00465FAD" w:rsidRDefault="00F85AF5" w:rsidP="00465FAD">
      <w:pPr>
        <w:pStyle w:val="Web"/>
        <w:spacing w:before="360" w:beforeAutospacing="0" w:after="120" w:afterAutospacing="0"/>
        <w:jc w:val="both"/>
        <w:outlineLvl w:val="1"/>
        <w:rPr>
          <w:rFonts w:ascii="Arial Black" w:hAnsi="Arial Black" w:cs="Arial"/>
          <w:color w:val="000000"/>
          <w:sz w:val="22"/>
          <w:szCs w:val="22"/>
        </w:rPr>
      </w:pPr>
      <w:bookmarkStart w:id="89" w:name="_Toc148178565"/>
      <w:r w:rsidRPr="00465FAD">
        <w:rPr>
          <w:rFonts w:ascii="Arial Black" w:hAnsi="Arial Black" w:cs="Arial"/>
          <w:color w:val="000000"/>
          <w:sz w:val="22"/>
          <w:szCs w:val="22"/>
        </w:rPr>
        <w:t xml:space="preserve">6.1 </w:t>
      </w:r>
      <w:r w:rsidR="00000000" w:rsidRPr="00465FAD">
        <w:rPr>
          <w:rFonts w:ascii="Arial Black" w:hAnsi="Arial Black" w:cs="Arial"/>
          <w:color w:val="000000"/>
          <w:sz w:val="22"/>
          <w:szCs w:val="22"/>
        </w:rPr>
        <w:t>Συμπεράσματα</w:t>
      </w:r>
      <w:bookmarkEnd w:id="89"/>
    </w:p>
    <w:p w14:paraId="181102FD" w14:textId="77777777" w:rsidR="008F10B2" w:rsidRDefault="00000000">
      <w:pPr>
        <w:pStyle w:val="Web"/>
        <w:spacing w:beforeAutospacing="0" w:after="60" w:afterAutospacing="0"/>
        <w:jc w:val="both"/>
        <w:rPr>
          <w:rFonts w:ascii="Arial" w:hAnsi="Arial" w:cs="Arial"/>
          <w:color w:val="000000"/>
          <w:sz w:val="20"/>
          <w:szCs w:val="20"/>
          <w:u w:val="single"/>
        </w:rPr>
      </w:pPr>
      <w:r>
        <w:rPr>
          <w:rFonts w:ascii="Arial" w:hAnsi="Arial" w:cs="Arial"/>
          <w:color w:val="000000"/>
          <w:sz w:val="20"/>
          <w:szCs w:val="20"/>
        </w:rPr>
        <w:t>Η κυκλοφοριακή ροή στους δρόμους είναι ένα μέγεθος που ασκεί άμεση και έμμεση επίδραση στις αποφάσεις και στις ενέργειες των ανθρώπων. Συγκεκριμένα, η ροή των οχημάτων επηρεάζει την ασφάλεια των οδηγών, τις χρονικές καθυστερήσεις και την ατμοσφαιρική ρύπανση. Έτσι, η πρόβλεψη της μελλοντικής κυκλοφοριακής ροής αναδύεται ως αναγκαία, διότι μπορεί να συμβάλει στην επίλυση αυτών των σημαντικών ζητημάτων.</w:t>
      </w:r>
    </w:p>
    <w:p w14:paraId="7F415EB8" w14:textId="44F4083D" w:rsidR="008F10B2" w:rsidRPr="002963B7" w:rsidRDefault="00000000" w:rsidP="002963B7">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παρούσα πτυχιακή εργασία αποκάλυψε ότι το προς πρόβλεψη μέγεθος είναι πολύπλοκο, αφού εξαρτάται από πολλούς παράγοντες και παρουσιάζει μη γραμμικές σχέσεις. Αυτή η πολυπλοκότητα αποτέλεσε μια σημαντική πρόκληση κατά την διαδικασία ανάλυσης και πρόβλεψης του εν λόγω μεγέθους. Παρ' όλα αυτά, καταφέραμε να αναπτύξουμε έναν αλγόριθμο μηχανικής μάθησης που ανταποκρίνεται ικανοποιητικά στις απαιτήσεις της έρευνας και μπορεί να γενικευτεί σε άγνωστα δεδομένα κίνησης της ίδιας δομής. Αυτό αποδεικνύεται τόσο στις επιδόσεις του μοντέλου στο σύνολο ελέγχου, όσο και στις προβλέψεις που αυτό έχει παρά</w:t>
      </w:r>
      <w:r w:rsidR="002963B7">
        <w:rPr>
          <w:rFonts w:ascii="Arial" w:hAnsi="Arial" w:cs="Arial"/>
          <w:color w:val="000000"/>
          <w:sz w:val="20"/>
          <w:szCs w:val="20"/>
        </w:rPr>
        <w:t>γ</w:t>
      </w:r>
      <w:r>
        <w:rPr>
          <w:rFonts w:ascii="Arial" w:hAnsi="Arial" w:cs="Arial"/>
          <w:color w:val="000000"/>
          <w:sz w:val="20"/>
          <w:szCs w:val="20"/>
        </w:rPr>
        <w:t>ει.</w:t>
      </w:r>
    </w:p>
    <w:p w14:paraId="09DBAD49" w14:textId="24021703" w:rsidR="008F10B2" w:rsidRPr="00465FAD" w:rsidRDefault="00F85AF5" w:rsidP="00F85AF5">
      <w:pPr>
        <w:pStyle w:val="Web"/>
        <w:spacing w:before="360" w:beforeAutospacing="0" w:after="120" w:afterAutospacing="0"/>
        <w:jc w:val="both"/>
        <w:outlineLvl w:val="1"/>
        <w:rPr>
          <w:rFonts w:ascii="Arial Black" w:hAnsi="Arial Black" w:cs="Arial"/>
          <w:color w:val="000000"/>
          <w:sz w:val="22"/>
          <w:szCs w:val="22"/>
        </w:rPr>
      </w:pPr>
      <w:bookmarkStart w:id="90" w:name="_Toc148178566"/>
      <w:r w:rsidRPr="00465FAD">
        <w:rPr>
          <w:rFonts w:ascii="Arial Black" w:hAnsi="Arial Black" w:cs="Arial"/>
          <w:color w:val="000000"/>
          <w:sz w:val="22"/>
          <w:szCs w:val="22"/>
        </w:rPr>
        <w:t xml:space="preserve">6.2 </w:t>
      </w:r>
      <w:r w:rsidR="00000000" w:rsidRPr="00465FAD">
        <w:rPr>
          <w:rFonts w:ascii="Arial Black" w:hAnsi="Arial Black" w:cs="Arial"/>
          <w:color w:val="000000"/>
          <w:sz w:val="22"/>
          <w:szCs w:val="22"/>
        </w:rPr>
        <w:t>Προτάσεις για Βελτίωση</w:t>
      </w:r>
      <w:bookmarkStart w:id="91" w:name="_Toc143044194"/>
      <w:bookmarkEnd w:id="90"/>
    </w:p>
    <w:p w14:paraId="4B93877C" w14:textId="77777777" w:rsidR="008F10B2" w:rsidRDefault="00000000">
      <w:pPr>
        <w:pStyle w:val="Web"/>
        <w:spacing w:beforeAutospacing="0" w:after="60" w:afterAutospacing="0"/>
        <w:jc w:val="both"/>
        <w:rPr>
          <w:rFonts w:ascii="Arial" w:hAnsi="Arial" w:cs="Arial"/>
          <w:color w:val="000000"/>
          <w:sz w:val="20"/>
          <w:szCs w:val="20"/>
          <w:u w:val="single"/>
        </w:rPr>
      </w:pPr>
      <w:r>
        <w:rPr>
          <w:rFonts w:ascii="Arial" w:hAnsi="Arial" w:cs="Arial"/>
          <w:color w:val="000000"/>
          <w:sz w:val="20"/>
          <w:szCs w:val="20"/>
        </w:rPr>
        <w:t xml:space="preserve">Στο πλαίσιο της παρούσας μελέτης, υπήρξε περιορισμός στις δυνατότητες που χρησιμοποιήθηκαν για την εκτέλεση των προβλέψεων. Αρχικά, για τον σκοπό της ανάλυσης, επικεντρωθήκαμε σε δεδομένα κίνησης ταξί εντός της πόλης του </w:t>
      </w:r>
      <w:r w:rsidR="003F0503">
        <w:rPr>
          <w:rFonts w:ascii="Arial" w:hAnsi="Arial" w:cs="Arial"/>
          <w:color w:val="000000"/>
          <w:sz w:val="20"/>
          <w:szCs w:val="20"/>
        </w:rPr>
        <w:t>Σαν Φρανσίσκο</w:t>
      </w:r>
      <w:r>
        <w:rPr>
          <w:rFonts w:ascii="Arial" w:hAnsi="Arial" w:cs="Arial"/>
          <w:color w:val="000000"/>
          <w:sz w:val="20"/>
          <w:szCs w:val="20"/>
        </w:rPr>
        <w:t>. Παρόλο που τα εν λόγω δεδομένα εξυπηρέτησαν τον σκοπό της παρούσας πτυχιακής εργασίας, πρέπει να αποσαφηνιστεί ότι δεν αντιπροσωπεύουν εντελώς την πραγματική κυκλοφοριακή κίνηση στην εν λόγω πόλη. Με άλλα λόγια, δεν λαμβάνονται υπόψιν οι κινήσεις άλλων μεταφορικών μέσων, όπως τα λεωφορεία και τα αυτοκίνητα. Για τη βελτίωση αυτής της κατάστασης, προτείνεται η προσθήκη δεδομένων από διάφορους τύπους οχημάτων στο σύνολο δεδομένων που χρησιμοποιείται.</w:t>
      </w:r>
    </w:p>
    <w:p w14:paraId="75C18233"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Παράλληλα, κατά την εξέλιξη της διαδικασίας πρόβλεψης, χρησιμοποιήθηκαν και δεδομένα καιρού. Ο καιρός αποτελεί έναν από τους βασικούς παράγοντες που επηρεάζουν την κυκλοφοριακή ροή. Επιπλέον δεδομένα, όπως οι εορτές και οι αργίες εντός της χρονικής περιόδου που εξετάζεται, αποδεικνύονται ιδιαιτέρως σημαντικά και άξια εκμετάλλευσης για τη διαδικασία της πρόβλεψης.</w:t>
      </w:r>
    </w:p>
    <w:p w14:paraId="1BACDCC9"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Τέλος, όσον αφορά τα μοντέλα μηχανικής μάθησης, η ενδεχόμενη ενσωμάτωση ενός μοντέλου που θα λαμβάνει υπόψιν τη </w:t>
      </w:r>
      <w:r>
        <w:rPr>
          <w:rFonts w:ascii="Arial" w:hAnsi="Arial" w:cs="Arial"/>
          <w:b/>
          <w:bCs/>
          <w:color w:val="000000"/>
          <w:sz w:val="20"/>
          <w:szCs w:val="20"/>
        </w:rPr>
        <w:t>χωρική</w:t>
      </w:r>
      <w:r>
        <w:rPr>
          <w:rFonts w:ascii="Arial" w:hAnsi="Arial" w:cs="Arial"/>
          <w:color w:val="000000"/>
          <w:sz w:val="20"/>
          <w:szCs w:val="20"/>
        </w:rPr>
        <w:t xml:space="preserve"> (</w:t>
      </w:r>
      <w:r>
        <w:rPr>
          <w:rFonts w:ascii="Arial" w:hAnsi="Arial" w:cs="Arial"/>
          <w:color w:val="000000"/>
          <w:sz w:val="20"/>
          <w:szCs w:val="20"/>
          <w:lang w:val="en-US"/>
        </w:rPr>
        <w:t>Spatial</w:t>
      </w:r>
      <w:r>
        <w:rPr>
          <w:rFonts w:ascii="Arial" w:hAnsi="Arial" w:cs="Arial"/>
          <w:color w:val="000000"/>
          <w:sz w:val="20"/>
          <w:szCs w:val="20"/>
        </w:rPr>
        <w:t xml:space="preserve">) και </w:t>
      </w:r>
      <w:r>
        <w:rPr>
          <w:rFonts w:ascii="Arial" w:hAnsi="Arial" w:cs="Arial"/>
          <w:b/>
          <w:bCs/>
          <w:color w:val="000000"/>
          <w:sz w:val="20"/>
          <w:szCs w:val="20"/>
        </w:rPr>
        <w:t>χρονική</w:t>
      </w:r>
      <w:r>
        <w:rPr>
          <w:rFonts w:ascii="Arial" w:hAnsi="Arial" w:cs="Arial"/>
          <w:color w:val="000000"/>
          <w:sz w:val="20"/>
          <w:szCs w:val="20"/>
        </w:rPr>
        <w:t xml:space="preserve"> </w:t>
      </w:r>
      <w:r>
        <w:rPr>
          <w:rFonts w:ascii="Arial" w:hAnsi="Arial" w:cs="Arial"/>
          <w:b/>
          <w:bCs/>
          <w:color w:val="000000"/>
          <w:sz w:val="20"/>
          <w:szCs w:val="20"/>
        </w:rPr>
        <w:t>διάταξη</w:t>
      </w:r>
      <w:r>
        <w:rPr>
          <w:rFonts w:ascii="Arial" w:hAnsi="Arial" w:cs="Arial"/>
          <w:color w:val="000000"/>
          <w:sz w:val="20"/>
          <w:szCs w:val="20"/>
        </w:rPr>
        <w:t xml:space="preserve"> (</w:t>
      </w:r>
      <w:r>
        <w:rPr>
          <w:rFonts w:ascii="Arial" w:hAnsi="Arial" w:cs="Arial"/>
          <w:color w:val="000000"/>
          <w:sz w:val="20"/>
          <w:szCs w:val="20"/>
          <w:lang w:val="en-US"/>
        </w:rPr>
        <w:t>Temporal</w:t>
      </w:r>
      <w:r>
        <w:rPr>
          <w:rFonts w:ascii="Arial" w:hAnsi="Arial" w:cs="Arial"/>
          <w:color w:val="000000"/>
          <w:sz w:val="20"/>
          <w:szCs w:val="20"/>
        </w:rPr>
        <w:t>) του προβλήματος αποτελεί μία προοπτική βελτίωσης. Υπό αυτήν την προσέγγιση, θα λαμβάνονται υπόψιν οι συνδέσεις μεταξύ μονοπατιών εντός του οδικού δικτύου, καθιστώντας εφικτή την εκμετάλλευση της πληροφορίας σε γειτονικά μονοπάτια. Η χωρική αυτή διάταξη θα δίνεται ως πληροφορία στον μοντέλο μαζί με τον χρόνο. Με τις προαναφερθείσες προσεγγίσεις, οι προβλέψεις ενδέχεται να παρουσιάζουν αυξημένη ακρίβεια.</w:t>
      </w:r>
    </w:p>
    <w:p w14:paraId="519EC10B"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2609B6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F36F1D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9E9D2F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A4F87E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81E776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3D757E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753F63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B193F6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3B9012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B6EFF9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C509221"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92" w:name="_Toc148178567"/>
      <w:r>
        <w:rPr>
          <w:rFonts w:ascii="Arial Black" w:hAnsi="Arial Black" w:cs="Arial"/>
          <w:color w:val="000000"/>
        </w:rPr>
        <w:lastRenderedPageBreak/>
        <w:t>Πίνακας Ορολογιών</w:t>
      </w:r>
      <w:bookmarkEnd w:id="92"/>
    </w:p>
    <w:p w14:paraId="6A02FE70"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Σε αυτό το τμήμα του τόμου, παραθέτουμε την μετάφραση των ξενόγλωσσων όρων που υπάρχουν στο κείμενο στην ελληνική γλώσσα:</w:t>
      </w:r>
    </w:p>
    <w:tbl>
      <w:tblPr>
        <w:tblStyle w:val="15"/>
        <w:tblW w:w="5000" w:type="pct"/>
        <w:tblLayout w:type="fixed"/>
        <w:tblLook w:val="04A0" w:firstRow="1" w:lastRow="0" w:firstColumn="1" w:lastColumn="0" w:noHBand="0" w:noVBand="1"/>
      </w:tblPr>
      <w:tblGrid>
        <w:gridCol w:w="2915"/>
        <w:gridCol w:w="5579"/>
      </w:tblGrid>
      <w:tr w:rsidR="008F10B2" w14:paraId="36DD4088" w14:textId="77777777" w:rsidTr="008F10B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918" w:type="dxa"/>
            <w:tcBorders>
              <w:bottom w:val="single" w:sz="12" w:space="0" w:color="666666"/>
            </w:tcBorders>
            <w:vAlign w:val="center"/>
          </w:tcPr>
          <w:p w14:paraId="0FE7F1AC" w14:textId="77777777" w:rsidR="008F10B2" w:rsidRDefault="00000000">
            <w:pPr>
              <w:pStyle w:val="Web"/>
              <w:spacing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Ξενόγλωσσος όρος</w:t>
            </w:r>
          </w:p>
        </w:tc>
        <w:tc>
          <w:tcPr>
            <w:tcW w:w="5585" w:type="dxa"/>
            <w:tcBorders>
              <w:bottom w:val="single" w:sz="12" w:space="0" w:color="666666"/>
            </w:tcBorders>
            <w:vAlign w:val="center"/>
          </w:tcPr>
          <w:p w14:paraId="502F04F0" w14:textId="77777777" w:rsidR="008F10B2" w:rsidRDefault="00000000">
            <w:pPr>
              <w:pStyle w:val="Web"/>
              <w:spacing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Ελληνικός όρος</w:t>
            </w:r>
          </w:p>
        </w:tc>
      </w:tr>
      <w:tr w:rsidR="008F10B2" w14:paraId="394F4092" w14:textId="77777777" w:rsidTr="008F10B2">
        <w:trPr>
          <w:trHeight w:val="312"/>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10176F9" w14:textId="77777777" w:rsidR="008F10B2" w:rsidRDefault="00000000">
            <w:pPr>
              <w:pStyle w:val="Web"/>
              <w:spacing w:beforeAutospacing="0" w:after="60" w:afterAutospacing="0"/>
              <w:jc w:val="center"/>
              <w:rPr>
                <w:rFonts w:ascii="Arial" w:hAnsi="Arial" w:cs="Arial"/>
                <w:sz w:val="20"/>
                <w:szCs w:val="20"/>
              </w:rPr>
            </w:pPr>
            <w:r>
              <w:rPr>
                <w:rFonts w:ascii="Arial" w:hAnsi="Arial" w:cs="Arial"/>
                <w:b w:val="0"/>
                <w:bCs w:val="0"/>
                <w:color w:val="000000"/>
                <w:sz w:val="20"/>
                <w:szCs w:val="20"/>
                <w:lang w:val="en-US"/>
              </w:rPr>
              <w:t>Artificial Intelligence</w:t>
            </w:r>
          </w:p>
        </w:tc>
        <w:tc>
          <w:tcPr>
            <w:tcW w:w="5585" w:type="dxa"/>
            <w:vAlign w:val="center"/>
          </w:tcPr>
          <w:p w14:paraId="103E18E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Τεχνητή Νοημοσύνη</w:t>
            </w:r>
          </w:p>
        </w:tc>
      </w:tr>
      <w:tr w:rsidR="008F10B2" w14:paraId="674A6CA9" w14:textId="77777777" w:rsidTr="008F10B2">
        <w:trPr>
          <w:trHeight w:val="312"/>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06D004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Batch</w:t>
            </w:r>
          </w:p>
        </w:tc>
        <w:tc>
          <w:tcPr>
            <w:tcW w:w="5585" w:type="dxa"/>
            <w:vAlign w:val="center"/>
          </w:tcPr>
          <w:p w14:paraId="60B0521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Δέσμη</w:t>
            </w:r>
          </w:p>
        </w:tc>
      </w:tr>
      <w:tr w:rsidR="008F10B2" w14:paraId="3D2E449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D37789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Big Data</w:t>
            </w:r>
          </w:p>
        </w:tc>
        <w:tc>
          <w:tcPr>
            <w:tcW w:w="5585" w:type="dxa"/>
            <w:vAlign w:val="center"/>
          </w:tcPr>
          <w:p w14:paraId="441A39F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Μεγάλος Όγκος Δεδομένων</w:t>
            </w:r>
          </w:p>
        </w:tc>
      </w:tr>
      <w:tr w:rsidR="008F10B2" w14:paraId="279C056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3096357"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Classification</w:t>
            </w:r>
          </w:p>
        </w:tc>
        <w:tc>
          <w:tcPr>
            <w:tcW w:w="5585" w:type="dxa"/>
            <w:vAlign w:val="center"/>
          </w:tcPr>
          <w:p w14:paraId="0A34D35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Ομαδοποίηση / Συσταδοποίηση</w:t>
            </w:r>
          </w:p>
        </w:tc>
      </w:tr>
      <w:tr w:rsidR="008F10B2" w14:paraId="7AEE97B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786EEC5"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Convolutional</w:t>
            </w:r>
          </w:p>
        </w:tc>
        <w:tc>
          <w:tcPr>
            <w:tcW w:w="5585" w:type="dxa"/>
            <w:vAlign w:val="center"/>
          </w:tcPr>
          <w:p w14:paraId="7E82CC8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Συνελικτικός</w:t>
            </w:r>
          </w:p>
        </w:tc>
      </w:tr>
      <w:tr w:rsidR="008F10B2" w14:paraId="1FE0FAE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E3F146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Container</w:t>
            </w:r>
          </w:p>
        </w:tc>
        <w:tc>
          <w:tcPr>
            <w:tcW w:w="5585" w:type="dxa"/>
            <w:vAlign w:val="center"/>
          </w:tcPr>
          <w:p w14:paraId="44FFAEC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Κουτί</w:t>
            </w:r>
          </w:p>
        </w:tc>
      </w:tr>
      <w:tr w:rsidR="008F10B2" w14:paraId="63EDE96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5077938"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Correlation Matrix</w:t>
            </w:r>
          </w:p>
        </w:tc>
        <w:tc>
          <w:tcPr>
            <w:tcW w:w="5585" w:type="dxa"/>
            <w:vAlign w:val="center"/>
          </w:tcPr>
          <w:p w14:paraId="5AC21D6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Μήτρα Συσχέτισης</w:t>
            </w:r>
          </w:p>
        </w:tc>
      </w:tr>
      <w:tr w:rsidR="008F10B2" w14:paraId="380330B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91F1198"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Dataset</w:t>
            </w:r>
          </w:p>
        </w:tc>
        <w:tc>
          <w:tcPr>
            <w:tcW w:w="5585" w:type="dxa"/>
            <w:vAlign w:val="center"/>
          </w:tcPr>
          <w:p w14:paraId="77F2C88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Δεδομένων</w:t>
            </w:r>
          </w:p>
        </w:tc>
      </w:tr>
      <w:tr w:rsidR="008F10B2" w14:paraId="055850C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D6FCDB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Date</w:t>
            </w:r>
          </w:p>
        </w:tc>
        <w:tc>
          <w:tcPr>
            <w:tcW w:w="5585" w:type="dxa"/>
            <w:vAlign w:val="center"/>
          </w:tcPr>
          <w:p w14:paraId="7534CAE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Ημερομηνία</w:t>
            </w:r>
          </w:p>
        </w:tc>
      </w:tr>
      <w:tr w:rsidR="008F10B2" w14:paraId="4F48C39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82025A2"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Decision Tree</w:t>
            </w:r>
          </w:p>
        </w:tc>
        <w:tc>
          <w:tcPr>
            <w:tcW w:w="5585" w:type="dxa"/>
            <w:vAlign w:val="center"/>
          </w:tcPr>
          <w:p w14:paraId="74507FE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Δέντρο Απόφασης</w:t>
            </w:r>
          </w:p>
        </w:tc>
      </w:tr>
      <w:tr w:rsidR="008F10B2" w14:paraId="72B87EA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58595D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Decoder</w:t>
            </w:r>
          </w:p>
        </w:tc>
        <w:tc>
          <w:tcPr>
            <w:tcW w:w="5585" w:type="dxa"/>
            <w:vAlign w:val="center"/>
          </w:tcPr>
          <w:p w14:paraId="60D1FBD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Αποκωδικοποιητής</w:t>
            </w:r>
          </w:p>
        </w:tc>
      </w:tr>
      <w:tr w:rsidR="008F10B2" w14:paraId="3DEAABC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ADF313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Learning</w:t>
            </w:r>
          </w:p>
        </w:tc>
        <w:tc>
          <w:tcPr>
            <w:tcW w:w="5585" w:type="dxa"/>
            <w:vAlign w:val="center"/>
          </w:tcPr>
          <w:p w14:paraId="4F71057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Βαθιά Μάθηση</w:t>
            </w:r>
          </w:p>
        </w:tc>
      </w:tr>
      <w:tr w:rsidR="008F10B2" w14:paraId="6F273D8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ECD929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Neural Network</w:t>
            </w:r>
          </w:p>
        </w:tc>
        <w:tc>
          <w:tcPr>
            <w:tcW w:w="5585" w:type="dxa"/>
            <w:vAlign w:val="center"/>
          </w:tcPr>
          <w:p w14:paraId="5F7D90C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Βαθύ Νευρωνικό Δίκτυο</w:t>
            </w:r>
          </w:p>
        </w:tc>
      </w:tr>
      <w:tr w:rsidR="008F10B2" w14:paraId="609E742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F6FBF07"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Dense Layer</w:t>
            </w:r>
          </w:p>
        </w:tc>
        <w:tc>
          <w:tcPr>
            <w:tcW w:w="5585" w:type="dxa"/>
            <w:vAlign w:val="center"/>
          </w:tcPr>
          <w:p w14:paraId="0D0053E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Πυκνό Στρώμα</w:t>
            </w:r>
          </w:p>
        </w:tc>
      </w:tr>
      <w:tr w:rsidR="008F10B2" w14:paraId="084C6D5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9DB6D8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Dropout Layer</w:t>
            </w:r>
          </w:p>
        </w:tc>
        <w:tc>
          <w:tcPr>
            <w:tcW w:w="5585" w:type="dxa"/>
            <w:vAlign w:val="center"/>
          </w:tcPr>
          <w:p w14:paraId="320516E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Στρώμα Εγκατάλειψης</w:t>
            </w:r>
          </w:p>
        </w:tc>
      </w:tr>
      <w:tr w:rsidR="008F10B2" w14:paraId="712E01C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70C73A1"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w:t>
            </w:r>
          </w:p>
        </w:tc>
        <w:tc>
          <w:tcPr>
            <w:tcW w:w="5585" w:type="dxa"/>
            <w:vAlign w:val="center"/>
          </w:tcPr>
          <w:p w14:paraId="33BCE87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Ακμή</w:t>
            </w:r>
          </w:p>
        </w:tc>
      </w:tr>
      <w:tr w:rsidR="008F10B2" w14:paraId="0AFA671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D0626A1"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Encoder</w:t>
            </w:r>
          </w:p>
        </w:tc>
        <w:tc>
          <w:tcPr>
            <w:tcW w:w="5585" w:type="dxa"/>
            <w:vAlign w:val="center"/>
          </w:tcPr>
          <w:p w14:paraId="400495F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Κωδικοποιητής</w:t>
            </w:r>
          </w:p>
        </w:tc>
      </w:tr>
      <w:tr w:rsidR="008F10B2" w14:paraId="7F204F4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351E44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End Time</w:t>
            </w:r>
          </w:p>
        </w:tc>
        <w:tc>
          <w:tcPr>
            <w:tcW w:w="5585" w:type="dxa"/>
            <w:vAlign w:val="center"/>
          </w:tcPr>
          <w:p w14:paraId="37B03CF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Τέλους</w:t>
            </w:r>
          </w:p>
        </w:tc>
      </w:tr>
      <w:tr w:rsidR="008F10B2" w14:paraId="29065BB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58F79A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Ensemble Learning</w:t>
            </w:r>
          </w:p>
        </w:tc>
        <w:tc>
          <w:tcPr>
            <w:tcW w:w="5585" w:type="dxa"/>
            <w:vAlign w:val="center"/>
          </w:tcPr>
          <w:p w14:paraId="3C3A70C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συνόλου</w:t>
            </w:r>
          </w:p>
        </w:tc>
      </w:tr>
      <w:tr w:rsidR="008F10B2" w14:paraId="4D193BE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3F93CE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w:t>
            </w:r>
          </w:p>
        </w:tc>
        <w:tc>
          <w:tcPr>
            <w:tcW w:w="5585" w:type="dxa"/>
            <w:vAlign w:val="center"/>
          </w:tcPr>
          <w:p w14:paraId="3BA1E69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Αξιολόγηση</w:t>
            </w:r>
          </w:p>
        </w:tc>
      </w:tr>
      <w:tr w:rsidR="008F10B2" w14:paraId="735AF66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C1BD41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 Metric</w:t>
            </w:r>
          </w:p>
        </w:tc>
        <w:tc>
          <w:tcPr>
            <w:tcW w:w="5585" w:type="dxa"/>
            <w:vAlign w:val="center"/>
          </w:tcPr>
          <w:p w14:paraId="32A4B25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Μετρική Αξιολόγησης</w:t>
            </w:r>
          </w:p>
        </w:tc>
      </w:tr>
      <w:tr w:rsidR="008F10B2" w14:paraId="4F0EDAC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AC4AE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Features</w:t>
            </w:r>
          </w:p>
        </w:tc>
        <w:tc>
          <w:tcPr>
            <w:tcW w:w="5585" w:type="dxa"/>
            <w:vAlign w:val="center"/>
          </w:tcPr>
          <w:p w14:paraId="03C2464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Χαρακτηριστικά</w:t>
            </w:r>
          </w:p>
        </w:tc>
      </w:tr>
      <w:tr w:rsidR="004D09B4" w14:paraId="7201E82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7EBB4A0" w14:textId="77777777" w:rsidR="004D09B4" w:rsidRPr="004D09B4" w:rsidRDefault="004D09B4">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Fold</w:t>
            </w:r>
          </w:p>
        </w:tc>
        <w:tc>
          <w:tcPr>
            <w:tcW w:w="5585" w:type="dxa"/>
            <w:vAlign w:val="center"/>
          </w:tcPr>
          <w:p w14:paraId="787D17AB" w14:textId="77777777" w:rsidR="004D09B4" w:rsidRDefault="004D09B4">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Κομμάτι Δεδομένων</w:t>
            </w:r>
          </w:p>
        </w:tc>
      </w:tr>
      <w:tr w:rsidR="008F10B2" w14:paraId="47F2121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E339202"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Forecast</w:t>
            </w:r>
          </w:p>
        </w:tc>
        <w:tc>
          <w:tcPr>
            <w:tcW w:w="5585" w:type="dxa"/>
            <w:vAlign w:val="center"/>
          </w:tcPr>
          <w:p w14:paraId="2B7523F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Πρόβλεψη</w:t>
            </w:r>
          </w:p>
        </w:tc>
      </w:tr>
      <w:tr w:rsidR="008F10B2" w14:paraId="5A9DF61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CAC3E1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Forget Gate</w:t>
            </w:r>
          </w:p>
        </w:tc>
        <w:tc>
          <w:tcPr>
            <w:tcW w:w="5585" w:type="dxa"/>
            <w:vAlign w:val="center"/>
          </w:tcPr>
          <w:p w14:paraId="66D6D45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Λησμόνησης</w:t>
            </w:r>
          </w:p>
        </w:tc>
      </w:tr>
      <w:tr w:rsidR="008F10B2" w14:paraId="53C06D4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8F67EF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Gate</w:t>
            </w:r>
          </w:p>
        </w:tc>
        <w:tc>
          <w:tcPr>
            <w:tcW w:w="5585" w:type="dxa"/>
            <w:vAlign w:val="center"/>
          </w:tcPr>
          <w:p w14:paraId="23717C7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w:t>
            </w:r>
          </w:p>
        </w:tc>
      </w:tr>
      <w:tr w:rsidR="008F10B2" w14:paraId="337FC07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82DB97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Gradient Boosting</w:t>
            </w:r>
          </w:p>
        </w:tc>
        <w:tc>
          <w:tcPr>
            <w:tcW w:w="5585" w:type="dxa"/>
            <w:vAlign w:val="center"/>
          </w:tcPr>
          <w:p w14:paraId="2D305D8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Κάθοδος Βαθμίδας</w:t>
            </w:r>
          </w:p>
        </w:tc>
      </w:tr>
      <w:tr w:rsidR="008F10B2" w14:paraId="6BDACCA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080560"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Grid Search Cross Validation</w:t>
            </w:r>
          </w:p>
        </w:tc>
        <w:tc>
          <w:tcPr>
            <w:tcW w:w="5585" w:type="dxa"/>
            <w:vAlign w:val="center"/>
          </w:tcPr>
          <w:p w14:paraId="19C313C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Αναζήτηση πλέγματος με την μέθοδο της πολλαπλής διεπικύρωσης</w:t>
            </w:r>
          </w:p>
        </w:tc>
      </w:tr>
      <w:tr w:rsidR="008F10B2" w14:paraId="766106B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3EAEDB4"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Historical Data</w:t>
            </w:r>
          </w:p>
        </w:tc>
        <w:tc>
          <w:tcPr>
            <w:tcW w:w="5585" w:type="dxa"/>
            <w:vAlign w:val="center"/>
          </w:tcPr>
          <w:p w14:paraId="26ADD8C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Ιστορικά Δεδομένα</w:t>
            </w:r>
          </w:p>
        </w:tc>
      </w:tr>
      <w:tr w:rsidR="008F10B2" w14:paraId="1FE60BC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4C0AA1"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Hyperparameter</w:t>
            </w:r>
          </w:p>
        </w:tc>
        <w:tc>
          <w:tcPr>
            <w:tcW w:w="5585" w:type="dxa"/>
            <w:vAlign w:val="center"/>
          </w:tcPr>
          <w:p w14:paraId="17407C1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Υπερπαράμετρος</w:t>
            </w:r>
          </w:p>
        </w:tc>
      </w:tr>
      <w:tr w:rsidR="008F10B2" w14:paraId="4BC0F70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75F88D8"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rPr>
              <w:t>Ι</w:t>
            </w:r>
            <w:r>
              <w:rPr>
                <w:rFonts w:ascii="Arial" w:hAnsi="Arial" w:cs="Arial"/>
                <w:b w:val="0"/>
                <w:bCs w:val="0"/>
                <w:color w:val="000000"/>
                <w:sz w:val="20"/>
                <w:szCs w:val="20"/>
                <w:lang w:val="en-US"/>
              </w:rPr>
              <w:t>ndex</w:t>
            </w:r>
          </w:p>
        </w:tc>
        <w:tc>
          <w:tcPr>
            <w:tcW w:w="5585" w:type="dxa"/>
            <w:vAlign w:val="center"/>
          </w:tcPr>
          <w:p w14:paraId="0711AA5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Ευρετήριο</w:t>
            </w:r>
          </w:p>
        </w:tc>
      </w:tr>
      <w:tr w:rsidR="008F10B2" w14:paraId="0EC8B3A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4D22B4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Input Gate</w:t>
            </w:r>
          </w:p>
        </w:tc>
        <w:tc>
          <w:tcPr>
            <w:tcW w:w="5585" w:type="dxa"/>
            <w:vAlign w:val="center"/>
          </w:tcPr>
          <w:p w14:paraId="4DD2105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Εισόδου</w:t>
            </w:r>
          </w:p>
        </w:tc>
      </w:tr>
      <w:tr w:rsidR="008F10B2" w14:paraId="778F389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4A0679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Internal State</w:t>
            </w:r>
          </w:p>
        </w:tc>
        <w:tc>
          <w:tcPr>
            <w:tcW w:w="5585" w:type="dxa"/>
            <w:vAlign w:val="center"/>
          </w:tcPr>
          <w:p w14:paraId="58B374A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Εσωτερική Κατάσταση</w:t>
            </w:r>
          </w:p>
        </w:tc>
      </w:tr>
      <w:tr w:rsidR="008F10B2" w14:paraId="2AD47EE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C7A8704"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Intelligent Transport System</w:t>
            </w:r>
          </w:p>
        </w:tc>
        <w:tc>
          <w:tcPr>
            <w:tcW w:w="5585" w:type="dxa"/>
            <w:vAlign w:val="center"/>
          </w:tcPr>
          <w:p w14:paraId="139A8B0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Ευφυή Συστήματα Μεταφορών</w:t>
            </w:r>
          </w:p>
        </w:tc>
      </w:tr>
      <w:tr w:rsidR="008F10B2" w14:paraId="27F49BA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516662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Label</w:t>
            </w:r>
          </w:p>
        </w:tc>
        <w:tc>
          <w:tcPr>
            <w:tcW w:w="5585" w:type="dxa"/>
            <w:vAlign w:val="center"/>
          </w:tcPr>
          <w:p w14:paraId="375A8D8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προς Πρόβλεψη</w:t>
            </w:r>
          </w:p>
        </w:tc>
      </w:tr>
      <w:tr w:rsidR="008F10B2" w14:paraId="237E8390"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E04628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Latitude</w:t>
            </w:r>
          </w:p>
        </w:tc>
        <w:tc>
          <w:tcPr>
            <w:tcW w:w="5585" w:type="dxa"/>
            <w:vAlign w:val="center"/>
          </w:tcPr>
          <w:p w14:paraId="3944E7D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Πλάτος</w:t>
            </w:r>
          </w:p>
        </w:tc>
      </w:tr>
      <w:tr w:rsidR="008F10B2" w14:paraId="31CFB3D9"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89F31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Layer</w:t>
            </w:r>
          </w:p>
        </w:tc>
        <w:tc>
          <w:tcPr>
            <w:tcW w:w="5585" w:type="dxa"/>
            <w:vAlign w:val="center"/>
          </w:tcPr>
          <w:p w14:paraId="123FBA0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Επίπεδο</w:t>
            </w:r>
          </w:p>
        </w:tc>
      </w:tr>
      <w:tr w:rsidR="008F10B2" w14:paraId="332861A9"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8334C8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Leaf Node</w:t>
            </w:r>
          </w:p>
        </w:tc>
        <w:tc>
          <w:tcPr>
            <w:tcW w:w="5585" w:type="dxa"/>
            <w:vAlign w:val="center"/>
          </w:tcPr>
          <w:p w14:paraId="330A749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Φύλλο του Δέντρου</w:t>
            </w:r>
          </w:p>
        </w:tc>
      </w:tr>
      <w:tr w:rsidR="008F10B2" w14:paraId="744B94AC"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F3753D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lastRenderedPageBreak/>
              <w:t>Length</w:t>
            </w:r>
          </w:p>
        </w:tc>
        <w:tc>
          <w:tcPr>
            <w:tcW w:w="5585" w:type="dxa"/>
            <w:vAlign w:val="center"/>
          </w:tcPr>
          <w:p w14:paraId="7897D82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Μήκος</w:t>
            </w:r>
          </w:p>
        </w:tc>
      </w:tr>
      <w:tr w:rsidR="008F10B2" w14:paraId="0394ED2F"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293824C"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Linear Regression</w:t>
            </w:r>
          </w:p>
        </w:tc>
        <w:tc>
          <w:tcPr>
            <w:tcW w:w="5585" w:type="dxa"/>
            <w:vAlign w:val="center"/>
          </w:tcPr>
          <w:p w14:paraId="3FFA622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Γραμμική Παλινδρόμηση</w:t>
            </w:r>
          </w:p>
        </w:tc>
      </w:tr>
      <w:tr w:rsidR="008F10B2" w14:paraId="37502BC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5BC43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Longitude</w:t>
            </w:r>
          </w:p>
        </w:tc>
        <w:tc>
          <w:tcPr>
            <w:tcW w:w="5585" w:type="dxa"/>
            <w:vAlign w:val="center"/>
          </w:tcPr>
          <w:p w14:paraId="72836F4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Μήκος</w:t>
            </w:r>
          </w:p>
        </w:tc>
      </w:tr>
      <w:tr w:rsidR="008F10B2" w14:paraId="31BB0A9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9ACC51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Long-Term Prediction</w:t>
            </w:r>
          </w:p>
        </w:tc>
        <w:tc>
          <w:tcPr>
            <w:tcW w:w="5585" w:type="dxa"/>
            <w:vAlign w:val="center"/>
          </w:tcPr>
          <w:p w14:paraId="1412D67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Μακροπρόθεσμη Πρόβλεψη</w:t>
            </w:r>
          </w:p>
        </w:tc>
      </w:tr>
      <w:tr w:rsidR="008F10B2" w14:paraId="4677F73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F914D5E"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Machine Learning</w:t>
            </w:r>
          </w:p>
        </w:tc>
        <w:tc>
          <w:tcPr>
            <w:tcW w:w="5585" w:type="dxa"/>
            <w:vAlign w:val="center"/>
          </w:tcPr>
          <w:p w14:paraId="3451F02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Μηχανική Μάθηση</w:t>
            </w:r>
          </w:p>
        </w:tc>
      </w:tr>
      <w:tr w:rsidR="008F10B2" w14:paraId="21AE63E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54D9E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Error</w:t>
            </w:r>
          </w:p>
        </w:tc>
        <w:tc>
          <w:tcPr>
            <w:tcW w:w="5585" w:type="dxa"/>
            <w:vAlign w:val="center"/>
          </w:tcPr>
          <w:p w14:paraId="6937EDE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Σφάλμα</w:t>
            </w:r>
          </w:p>
        </w:tc>
      </w:tr>
      <w:tr w:rsidR="008F10B2" w14:paraId="4E74F25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A3A789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Percentage Error</w:t>
            </w:r>
          </w:p>
        </w:tc>
        <w:tc>
          <w:tcPr>
            <w:tcW w:w="5585" w:type="dxa"/>
            <w:vAlign w:val="center"/>
          </w:tcPr>
          <w:p w14:paraId="703222F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Ποσοστιαίο Σφάλμα</w:t>
            </w:r>
          </w:p>
        </w:tc>
      </w:tr>
      <w:tr w:rsidR="008F10B2" w14:paraId="6D5B6B1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782CB4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Memory Cell</w:t>
            </w:r>
          </w:p>
        </w:tc>
        <w:tc>
          <w:tcPr>
            <w:tcW w:w="5585" w:type="dxa"/>
            <w:vAlign w:val="center"/>
          </w:tcPr>
          <w:p w14:paraId="6FBE29E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Κύτταρο Μνήμης</w:t>
            </w:r>
          </w:p>
        </w:tc>
      </w:tr>
      <w:tr w:rsidR="008F10B2" w14:paraId="072240B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7287D9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Model</w:t>
            </w:r>
          </w:p>
        </w:tc>
        <w:tc>
          <w:tcPr>
            <w:tcW w:w="5585" w:type="dxa"/>
            <w:vAlign w:val="center"/>
          </w:tcPr>
          <w:p w14:paraId="1767E0A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Μοντέλο</w:t>
            </w:r>
          </w:p>
        </w:tc>
      </w:tr>
      <w:tr w:rsidR="008F10B2" w14:paraId="0948FEC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81A2C8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Moving Object</w:t>
            </w:r>
          </w:p>
        </w:tc>
        <w:tc>
          <w:tcPr>
            <w:tcW w:w="5585" w:type="dxa"/>
            <w:vAlign w:val="center"/>
          </w:tcPr>
          <w:p w14:paraId="2F2A6A9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8F10B2" w14:paraId="3F5D3568"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061CCF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Multidimensional</w:t>
            </w:r>
          </w:p>
        </w:tc>
        <w:tc>
          <w:tcPr>
            <w:tcW w:w="5585" w:type="dxa"/>
            <w:vAlign w:val="center"/>
          </w:tcPr>
          <w:p w14:paraId="52FFEE1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Πολυδιάστατος</w:t>
            </w:r>
          </w:p>
        </w:tc>
      </w:tr>
      <w:tr w:rsidR="008F10B2" w14:paraId="04CE69B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5D69CD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Neural Network</w:t>
            </w:r>
          </w:p>
        </w:tc>
        <w:tc>
          <w:tcPr>
            <w:tcW w:w="5585" w:type="dxa"/>
            <w:vAlign w:val="center"/>
          </w:tcPr>
          <w:p w14:paraId="454BB79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Νευρωνικό Δίκτυο</w:t>
            </w:r>
          </w:p>
        </w:tc>
      </w:tr>
      <w:tr w:rsidR="008F10B2" w14:paraId="6707DD6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DBAF0E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Non-Linear</w:t>
            </w:r>
          </w:p>
        </w:tc>
        <w:tc>
          <w:tcPr>
            <w:tcW w:w="5585" w:type="dxa"/>
            <w:vAlign w:val="center"/>
          </w:tcPr>
          <w:p w14:paraId="07B933E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Γραμμικός</w:t>
            </w:r>
          </w:p>
        </w:tc>
      </w:tr>
      <w:tr w:rsidR="008F10B2" w14:paraId="3105D64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3C4DD9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Notebook</w:t>
            </w:r>
          </w:p>
        </w:tc>
        <w:tc>
          <w:tcPr>
            <w:tcW w:w="5585" w:type="dxa"/>
            <w:vAlign w:val="center"/>
          </w:tcPr>
          <w:p w14:paraId="2276577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Σημειωματάριο</w:t>
            </w:r>
          </w:p>
        </w:tc>
      </w:tr>
      <w:tr w:rsidR="008F10B2" w14:paraId="3270B4A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FB4E0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Occupied</w:t>
            </w:r>
          </w:p>
        </w:tc>
        <w:tc>
          <w:tcPr>
            <w:tcW w:w="5585" w:type="dxa"/>
            <w:vAlign w:val="center"/>
          </w:tcPr>
          <w:p w14:paraId="0EECEDE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Κατειλημμένος</w:t>
            </w:r>
          </w:p>
        </w:tc>
      </w:tr>
      <w:tr w:rsidR="008F10B2" w14:paraId="14BD355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8D03C4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Overfitting</w:t>
            </w:r>
          </w:p>
        </w:tc>
        <w:tc>
          <w:tcPr>
            <w:tcW w:w="5585" w:type="dxa"/>
            <w:vAlign w:val="center"/>
          </w:tcPr>
          <w:p w14:paraId="57A5F53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Υπερεκπαίδευση</w:t>
            </w:r>
          </w:p>
        </w:tc>
      </w:tr>
      <w:tr w:rsidR="008F10B2" w14:paraId="2EEC24F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9B530B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Output Gate</w:t>
            </w:r>
          </w:p>
        </w:tc>
        <w:tc>
          <w:tcPr>
            <w:tcW w:w="5585" w:type="dxa"/>
            <w:vAlign w:val="center"/>
          </w:tcPr>
          <w:p w14:paraId="7719AC1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Εξόδου</w:t>
            </w:r>
          </w:p>
        </w:tc>
      </w:tr>
      <w:tr w:rsidR="008F10B2" w14:paraId="2FB7797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45297C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Path</w:t>
            </w:r>
          </w:p>
        </w:tc>
        <w:tc>
          <w:tcPr>
            <w:tcW w:w="5585" w:type="dxa"/>
            <w:vAlign w:val="center"/>
          </w:tcPr>
          <w:p w14:paraId="5F969AA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Μονοπάτι</w:t>
            </w:r>
          </w:p>
        </w:tc>
      </w:tr>
      <w:tr w:rsidR="008F10B2" w14:paraId="2C3BB74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CBCB08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Pooling Unit</w:t>
            </w:r>
          </w:p>
        </w:tc>
        <w:tc>
          <w:tcPr>
            <w:tcW w:w="5585" w:type="dxa"/>
            <w:vAlign w:val="center"/>
          </w:tcPr>
          <w:p w14:paraId="5DCD68D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Μονάδα Ομαδοποίησης</w:t>
            </w:r>
          </w:p>
        </w:tc>
      </w:tr>
      <w:tr w:rsidR="008F10B2" w14:paraId="790E7F7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9F2067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Pruning</w:t>
            </w:r>
          </w:p>
        </w:tc>
        <w:tc>
          <w:tcPr>
            <w:tcW w:w="5585" w:type="dxa"/>
            <w:vAlign w:val="center"/>
          </w:tcPr>
          <w:p w14:paraId="24EED28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Κλάδεμα</w:t>
            </w:r>
          </w:p>
        </w:tc>
      </w:tr>
      <w:tr w:rsidR="008F10B2" w14:paraId="16F2695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C3C176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Regression</w:t>
            </w:r>
          </w:p>
        </w:tc>
        <w:tc>
          <w:tcPr>
            <w:tcW w:w="5585" w:type="dxa"/>
            <w:vAlign w:val="center"/>
          </w:tcPr>
          <w:p w14:paraId="685B705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Παλινδρόμηση</w:t>
            </w:r>
          </w:p>
        </w:tc>
      </w:tr>
      <w:tr w:rsidR="002029B6" w14:paraId="305E9EB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55A8636" w14:textId="435FDEBB" w:rsidR="002029B6" w:rsidRPr="002029B6" w:rsidRDefault="002029B6">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Road Network</w:t>
            </w:r>
          </w:p>
        </w:tc>
        <w:tc>
          <w:tcPr>
            <w:tcW w:w="5585" w:type="dxa"/>
            <w:vAlign w:val="center"/>
          </w:tcPr>
          <w:p w14:paraId="1CDB9E8F" w14:textId="77B93D32" w:rsidR="002029B6" w:rsidRDefault="002029B6">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Οδικό Δίκτυο</w:t>
            </w:r>
          </w:p>
        </w:tc>
      </w:tr>
      <w:tr w:rsidR="008F10B2" w14:paraId="2B1E9FB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CC0FCD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Mean Square Error</w:t>
            </w:r>
          </w:p>
        </w:tc>
        <w:tc>
          <w:tcPr>
            <w:tcW w:w="5585" w:type="dxa"/>
            <w:vAlign w:val="center"/>
          </w:tcPr>
          <w:p w14:paraId="42B1693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Ρίζα Μέσου Τετραγωνικού Σφάλματος</w:t>
            </w:r>
          </w:p>
        </w:tc>
      </w:tr>
      <w:tr w:rsidR="008F10B2" w14:paraId="47DC075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0E26B4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Node</w:t>
            </w:r>
          </w:p>
        </w:tc>
        <w:tc>
          <w:tcPr>
            <w:tcW w:w="5585" w:type="dxa"/>
            <w:vAlign w:val="center"/>
          </w:tcPr>
          <w:p w14:paraId="1939576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Ριζικός Κόμβος</w:t>
            </w:r>
          </w:p>
        </w:tc>
      </w:tr>
      <w:tr w:rsidR="008F10B2" w14:paraId="074A64A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F12F33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Row</w:t>
            </w:r>
          </w:p>
        </w:tc>
        <w:tc>
          <w:tcPr>
            <w:tcW w:w="5585" w:type="dxa"/>
            <w:vAlign w:val="center"/>
          </w:tcPr>
          <w:p w14:paraId="750977E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Εγγραφή / Γραμμή</w:t>
            </w:r>
          </w:p>
        </w:tc>
      </w:tr>
      <w:tr w:rsidR="008F10B2" w14:paraId="002174A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C039B3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Seasonality</w:t>
            </w:r>
          </w:p>
        </w:tc>
        <w:tc>
          <w:tcPr>
            <w:tcW w:w="5585" w:type="dxa"/>
            <w:vAlign w:val="center"/>
          </w:tcPr>
          <w:p w14:paraId="4165F98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Περιοδικότητα</w:t>
            </w:r>
          </w:p>
        </w:tc>
      </w:tr>
      <w:tr w:rsidR="008F10B2" w14:paraId="64E15D2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E84D34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Server</w:t>
            </w:r>
          </w:p>
        </w:tc>
        <w:tc>
          <w:tcPr>
            <w:tcW w:w="5585" w:type="dxa"/>
            <w:vAlign w:val="center"/>
          </w:tcPr>
          <w:p w14:paraId="68AA35D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Διακομιστής</w:t>
            </w:r>
          </w:p>
        </w:tc>
      </w:tr>
      <w:tr w:rsidR="008F10B2" w14:paraId="0AF70AC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4BFF41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Short-Term Prediction</w:t>
            </w:r>
          </w:p>
        </w:tc>
        <w:tc>
          <w:tcPr>
            <w:tcW w:w="5585" w:type="dxa"/>
            <w:vAlign w:val="center"/>
          </w:tcPr>
          <w:p w14:paraId="4303FC6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Βραχυπρόθεσμη Πρόβλεψη</w:t>
            </w:r>
          </w:p>
        </w:tc>
      </w:tr>
      <w:tr w:rsidR="008F10B2" w14:paraId="73D8A6A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2647A4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Sliding Window</w:t>
            </w:r>
          </w:p>
        </w:tc>
        <w:tc>
          <w:tcPr>
            <w:tcW w:w="5585" w:type="dxa"/>
            <w:vAlign w:val="center"/>
          </w:tcPr>
          <w:p w14:paraId="23B50DA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Κυλιόμενο/Συρόμενο Παράθυρο</w:t>
            </w:r>
          </w:p>
        </w:tc>
      </w:tr>
      <w:tr w:rsidR="008F10B2" w14:paraId="766049D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97EA50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Spatial</w:t>
            </w:r>
          </w:p>
        </w:tc>
        <w:tc>
          <w:tcPr>
            <w:tcW w:w="5585" w:type="dxa"/>
            <w:vAlign w:val="center"/>
          </w:tcPr>
          <w:p w14:paraId="6A8E766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Χωρικός</w:t>
            </w:r>
          </w:p>
        </w:tc>
      </w:tr>
      <w:tr w:rsidR="008F10B2" w14:paraId="6E45A89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6FDBEC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Start Time</w:t>
            </w:r>
          </w:p>
        </w:tc>
        <w:tc>
          <w:tcPr>
            <w:tcW w:w="5585" w:type="dxa"/>
            <w:vAlign w:val="center"/>
          </w:tcPr>
          <w:p w14:paraId="2F8DCED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Έναρξης</w:t>
            </w:r>
          </w:p>
        </w:tc>
      </w:tr>
      <w:tr w:rsidR="008F10B2" w14:paraId="769D2C8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161541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Strict Path Queries</w:t>
            </w:r>
          </w:p>
        </w:tc>
        <w:tc>
          <w:tcPr>
            <w:tcW w:w="5585" w:type="dxa"/>
            <w:vAlign w:val="center"/>
          </w:tcPr>
          <w:p w14:paraId="0DE3C8D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Αυστηρά Ερωτήματα Μονοπατιού</w:t>
            </w:r>
          </w:p>
        </w:tc>
      </w:tr>
      <w:tr w:rsidR="008F10B2" w14:paraId="04FFC16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6C1705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Strong Learner</w:t>
            </w:r>
          </w:p>
        </w:tc>
        <w:tc>
          <w:tcPr>
            <w:tcW w:w="5585" w:type="dxa"/>
            <w:vAlign w:val="center"/>
          </w:tcPr>
          <w:p w14:paraId="45FFE4F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Ισχυρός μαθητής</w:t>
            </w:r>
          </w:p>
        </w:tc>
      </w:tr>
      <w:tr w:rsidR="008F10B2" w14:paraId="1D21DE3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2AA846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Sub Trajectory</w:t>
            </w:r>
          </w:p>
        </w:tc>
        <w:tc>
          <w:tcPr>
            <w:tcW w:w="5585" w:type="dxa"/>
            <w:vAlign w:val="center"/>
          </w:tcPr>
          <w:p w14:paraId="42A7097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Υποτροχιά</w:t>
            </w:r>
          </w:p>
        </w:tc>
      </w:tr>
      <w:tr w:rsidR="0003076D" w14:paraId="19A090C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BA4B265" w14:textId="54886D49" w:rsidR="0003076D" w:rsidRPr="0003076D" w:rsidRDefault="0003076D">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Supervised Learning</w:t>
            </w:r>
          </w:p>
        </w:tc>
        <w:tc>
          <w:tcPr>
            <w:tcW w:w="5585" w:type="dxa"/>
            <w:vAlign w:val="center"/>
          </w:tcPr>
          <w:p w14:paraId="785CC28D" w14:textId="7CCD0A98" w:rsidR="0003076D" w:rsidRDefault="0003076D">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υπό Επίβλεψη</w:t>
            </w:r>
          </w:p>
        </w:tc>
      </w:tr>
      <w:tr w:rsidR="008F10B2" w14:paraId="7406601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75787C1"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Temporal</w:t>
            </w:r>
          </w:p>
        </w:tc>
        <w:tc>
          <w:tcPr>
            <w:tcW w:w="5585" w:type="dxa"/>
            <w:vAlign w:val="center"/>
          </w:tcPr>
          <w:p w14:paraId="33FFB66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Χρονικός</w:t>
            </w:r>
          </w:p>
        </w:tc>
      </w:tr>
      <w:tr w:rsidR="008F10B2" w14:paraId="4F59212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3A1532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Test Set</w:t>
            </w:r>
          </w:p>
        </w:tc>
        <w:tc>
          <w:tcPr>
            <w:tcW w:w="5585" w:type="dxa"/>
            <w:vAlign w:val="center"/>
          </w:tcPr>
          <w:p w14:paraId="4F0008A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Ελέγχου</w:t>
            </w:r>
          </w:p>
        </w:tc>
      </w:tr>
      <w:tr w:rsidR="008F10B2" w14:paraId="585B560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9597BE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w:t>
            </w:r>
          </w:p>
        </w:tc>
        <w:tc>
          <w:tcPr>
            <w:tcW w:w="5585" w:type="dxa"/>
            <w:vAlign w:val="center"/>
          </w:tcPr>
          <w:p w14:paraId="68F3499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w:t>
            </w:r>
          </w:p>
        </w:tc>
      </w:tr>
      <w:tr w:rsidR="008F10B2" w14:paraId="16D633A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2FF8C5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Timeseries</w:t>
            </w:r>
          </w:p>
        </w:tc>
        <w:tc>
          <w:tcPr>
            <w:tcW w:w="5585" w:type="dxa"/>
            <w:vAlign w:val="center"/>
          </w:tcPr>
          <w:p w14:paraId="60B83BA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Χρονοσειρά</w:t>
            </w:r>
          </w:p>
        </w:tc>
      </w:tr>
      <w:tr w:rsidR="002029B6" w14:paraId="6E37F878"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4E32FE5" w14:textId="3FB91A5E" w:rsidR="002029B6" w:rsidRPr="002029B6" w:rsidRDefault="002029B6">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Timeseries Forecasting</w:t>
            </w:r>
          </w:p>
        </w:tc>
        <w:tc>
          <w:tcPr>
            <w:tcW w:w="5585" w:type="dxa"/>
            <w:vAlign w:val="center"/>
          </w:tcPr>
          <w:p w14:paraId="2AB14886" w14:textId="6299276F" w:rsidR="002029B6" w:rsidRDefault="002029B6">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Πρόβλεψη Χρονοσειρών</w:t>
            </w:r>
          </w:p>
        </w:tc>
      </w:tr>
      <w:tr w:rsidR="008F10B2" w14:paraId="4951529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288D61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Timestamp</w:t>
            </w:r>
          </w:p>
        </w:tc>
        <w:tc>
          <w:tcPr>
            <w:tcW w:w="5585" w:type="dxa"/>
            <w:vAlign w:val="center"/>
          </w:tcPr>
          <w:p w14:paraId="468A790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Χρονοσφραγίδα</w:t>
            </w:r>
          </w:p>
        </w:tc>
      </w:tr>
      <w:tr w:rsidR="008F10B2" w14:paraId="1B9D024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FD93C6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Traffic Flow</w:t>
            </w:r>
          </w:p>
        </w:tc>
        <w:tc>
          <w:tcPr>
            <w:tcW w:w="5585" w:type="dxa"/>
            <w:vAlign w:val="center"/>
          </w:tcPr>
          <w:p w14:paraId="5BEFDA7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Κυκλοφοριακή Ροή</w:t>
            </w:r>
          </w:p>
        </w:tc>
      </w:tr>
      <w:tr w:rsidR="008F10B2" w14:paraId="7EF87AC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16CA7E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Training</w:t>
            </w:r>
          </w:p>
        </w:tc>
        <w:tc>
          <w:tcPr>
            <w:tcW w:w="5585" w:type="dxa"/>
            <w:vAlign w:val="center"/>
          </w:tcPr>
          <w:p w14:paraId="7072CB9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Εκπαίδευση</w:t>
            </w:r>
          </w:p>
        </w:tc>
      </w:tr>
      <w:tr w:rsidR="004D09B4" w14:paraId="068F713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D8AFCF0" w14:textId="77777777" w:rsidR="004D09B4" w:rsidRPr="004D09B4" w:rsidRDefault="004D09B4">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lastRenderedPageBreak/>
              <w:t>Training Fold</w:t>
            </w:r>
          </w:p>
        </w:tc>
        <w:tc>
          <w:tcPr>
            <w:tcW w:w="5585" w:type="dxa"/>
            <w:vAlign w:val="center"/>
          </w:tcPr>
          <w:p w14:paraId="7816322A" w14:textId="77777777" w:rsidR="004D09B4" w:rsidRDefault="004D09B4">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Κομμάτι Δεδομένων Εκπαίδευσης</w:t>
            </w:r>
          </w:p>
        </w:tc>
      </w:tr>
      <w:tr w:rsidR="008F10B2" w14:paraId="038FAF2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F6290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 Set</w:t>
            </w:r>
          </w:p>
        </w:tc>
        <w:tc>
          <w:tcPr>
            <w:tcW w:w="5585" w:type="dxa"/>
            <w:vAlign w:val="center"/>
          </w:tcPr>
          <w:p w14:paraId="4992107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Εκπαίδευσης</w:t>
            </w:r>
          </w:p>
        </w:tc>
      </w:tr>
      <w:tr w:rsidR="008F10B2" w14:paraId="16C11DC8"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A3E5A6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Trajectory Splitting</w:t>
            </w:r>
          </w:p>
        </w:tc>
        <w:tc>
          <w:tcPr>
            <w:tcW w:w="5585" w:type="dxa"/>
            <w:vAlign w:val="center"/>
          </w:tcPr>
          <w:p w14:paraId="051F245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Διαχωρισμός Τροχιάς</w:t>
            </w:r>
          </w:p>
        </w:tc>
      </w:tr>
      <w:tr w:rsidR="008F10B2" w14:paraId="2F4403C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9A039C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Trend</w:t>
            </w:r>
          </w:p>
        </w:tc>
        <w:tc>
          <w:tcPr>
            <w:tcW w:w="5585" w:type="dxa"/>
            <w:vAlign w:val="center"/>
          </w:tcPr>
          <w:p w14:paraId="62D5630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Τάση</w:t>
            </w:r>
          </w:p>
        </w:tc>
      </w:tr>
      <w:tr w:rsidR="004D09B4" w14:paraId="359251A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F5241D6" w14:textId="77777777" w:rsidR="004D09B4" w:rsidRPr="004D09B4" w:rsidRDefault="004D09B4">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Validation Fold</w:t>
            </w:r>
          </w:p>
        </w:tc>
        <w:tc>
          <w:tcPr>
            <w:tcW w:w="5585" w:type="dxa"/>
            <w:vAlign w:val="center"/>
          </w:tcPr>
          <w:p w14:paraId="71B48655" w14:textId="77777777" w:rsidR="004D09B4" w:rsidRDefault="004D09B4">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Κομμάτι Δεδομένων Επικύρωσης</w:t>
            </w:r>
          </w:p>
        </w:tc>
      </w:tr>
      <w:tr w:rsidR="008F10B2" w14:paraId="25F2864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954622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Validation Set</w:t>
            </w:r>
          </w:p>
        </w:tc>
        <w:tc>
          <w:tcPr>
            <w:tcW w:w="5585" w:type="dxa"/>
            <w:vAlign w:val="center"/>
          </w:tcPr>
          <w:p w14:paraId="4545E86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Επικύρωσης</w:t>
            </w:r>
          </w:p>
        </w:tc>
      </w:tr>
      <w:tr w:rsidR="008F10B2" w14:paraId="3F8F18F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415FBC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Visualization</w:t>
            </w:r>
          </w:p>
        </w:tc>
        <w:tc>
          <w:tcPr>
            <w:tcW w:w="5585" w:type="dxa"/>
            <w:vAlign w:val="center"/>
          </w:tcPr>
          <w:p w14:paraId="3A67EA2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Οπτικοποίηση</w:t>
            </w:r>
          </w:p>
        </w:tc>
      </w:tr>
      <w:tr w:rsidR="008F10B2" w14:paraId="60C850C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FBC7432"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Weak Learner</w:t>
            </w:r>
          </w:p>
        </w:tc>
        <w:tc>
          <w:tcPr>
            <w:tcW w:w="5585" w:type="dxa"/>
            <w:vAlign w:val="center"/>
          </w:tcPr>
          <w:p w14:paraId="2BC2872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ισχυρός μαθητής</w:t>
            </w:r>
          </w:p>
        </w:tc>
      </w:tr>
      <w:tr w:rsidR="008F10B2" w14:paraId="0E3D4C9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FCF485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Window Length</w:t>
            </w:r>
          </w:p>
        </w:tc>
        <w:tc>
          <w:tcPr>
            <w:tcW w:w="5585" w:type="dxa"/>
            <w:vAlign w:val="center"/>
          </w:tcPr>
          <w:p w14:paraId="4E181DD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Παραθύρου</w:t>
            </w:r>
          </w:p>
        </w:tc>
      </w:tr>
    </w:tbl>
    <w:p w14:paraId="60AF4EDC" w14:textId="77777777" w:rsidR="008F10B2" w:rsidRDefault="008F10B2">
      <w:pPr>
        <w:pStyle w:val="Web"/>
        <w:spacing w:before="360" w:beforeAutospacing="0" w:after="120" w:afterAutospacing="0"/>
        <w:jc w:val="both"/>
        <w:rPr>
          <w:rFonts w:ascii="Arial Black" w:hAnsi="Arial Black" w:cs="Arial"/>
          <w:color w:val="000000"/>
        </w:rPr>
      </w:pPr>
    </w:p>
    <w:p w14:paraId="40713540" w14:textId="77777777" w:rsidR="008F10B2" w:rsidRDefault="008F10B2">
      <w:pPr>
        <w:pStyle w:val="Web"/>
        <w:spacing w:before="360" w:beforeAutospacing="0" w:after="120" w:afterAutospacing="0"/>
        <w:jc w:val="both"/>
        <w:rPr>
          <w:rFonts w:ascii="Arial Black" w:hAnsi="Arial Black" w:cs="Arial"/>
          <w:color w:val="000000"/>
        </w:rPr>
      </w:pPr>
    </w:p>
    <w:p w14:paraId="52149E3B" w14:textId="77777777" w:rsidR="008F10B2" w:rsidRDefault="008F10B2">
      <w:pPr>
        <w:pStyle w:val="Web"/>
        <w:spacing w:before="360" w:beforeAutospacing="0" w:after="120" w:afterAutospacing="0"/>
        <w:jc w:val="both"/>
        <w:rPr>
          <w:rFonts w:ascii="Arial Black" w:hAnsi="Arial Black" w:cs="Arial"/>
          <w:color w:val="000000"/>
        </w:rPr>
      </w:pPr>
    </w:p>
    <w:p w14:paraId="7C07304C" w14:textId="77777777" w:rsidR="008F10B2" w:rsidRDefault="008F10B2">
      <w:pPr>
        <w:pStyle w:val="Web"/>
        <w:spacing w:before="360" w:beforeAutospacing="0" w:after="120" w:afterAutospacing="0"/>
        <w:jc w:val="both"/>
        <w:rPr>
          <w:rFonts w:ascii="Arial Black" w:hAnsi="Arial Black" w:cs="Arial"/>
          <w:color w:val="000000"/>
        </w:rPr>
      </w:pPr>
    </w:p>
    <w:p w14:paraId="3AD4BEE8" w14:textId="77777777" w:rsidR="008F10B2" w:rsidRDefault="008F10B2">
      <w:pPr>
        <w:pStyle w:val="Web"/>
        <w:spacing w:before="360" w:beforeAutospacing="0" w:after="120" w:afterAutospacing="0"/>
        <w:jc w:val="both"/>
        <w:rPr>
          <w:rFonts w:ascii="Arial Black" w:hAnsi="Arial Black" w:cs="Arial"/>
          <w:color w:val="000000"/>
        </w:rPr>
      </w:pPr>
    </w:p>
    <w:p w14:paraId="0EACA852" w14:textId="77777777" w:rsidR="008F10B2" w:rsidRDefault="008F10B2">
      <w:pPr>
        <w:pStyle w:val="Web"/>
        <w:spacing w:before="360" w:beforeAutospacing="0" w:after="120" w:afterAutospacing="0"/>
        <w:jc w:val="both"/>
        <w:rPr>
          <w:rFonts w:ascii="Arial Black" w:hAnsi="Arial Black" w:cs="Arial"/>
          <w:color w:val="000000"/>
        </w:rPr>
      </w:pPr>
    </w:p>
    <w:p w14:paraId="10C203B2" w14:textId="77777777" w:rsidR="008F10B2" w:rsidRDefault="008F10B2">
      <w:pPr>
        <w:pStyle w:val="Web"/>
        <w:spacing w:before="360" w:beforeAutospacing="0" w:after="120" w:afterAutospacing="0"/>
        <w:jc w:val="both"/>
        <w:rPr>
          <w:rFonts w:ascii="Arial Black" w:hAnsi="Arial Black" w:cs="Arial"/>
          <w:color w:val="000000"/>
        </w:rPr>
      </w:pPr>
    </w:p>
    <w:p w14:paraId="7E147616" w14:textId="77777777" w:rsidR="008F10B2" w:rsidRDefault="008F10B2">
      <w:pPr>
        <w:pStyle w:val="Web"/>
        <w:spacing w:before="360" w:beforeAutospacing="0" w:after="120" w:afterAutospacing="0"/>
        <w:jc w:val="both"/>
        <w:rPr>
          <w:rFonts w:ascii="Arial Black" w:hAnsi="Arial Black" w:cs="Arial"/>
          <w:color w:val="000000"/>
        </w:rPr>
      </w:pPr>
    </w:p>
    <w:p w14:paraId="7203338F" w14:textId="77777777" w:rsidR="008F10B2" w:rsidRDefault="008F10B2">
      <w:pPr>
        <w:pStyle w:val="Web"/>
        <w:spacing w:before="360" w:beforeAutospacing="0" w:after="120" w:afterAutospacing="0"/>
        <w:jc w:val="both"/>
        <w:rPr>
          <w:rFonts w:ascii="Arial Black" w:hAnsi="Arial Black" w:cs="Arial"/>
          <w:color w:val="000000"/>
        </w:rPr>
      </w:pPr>
    </w:p>
    <w:p w14:paraId="7FDDE1AB" w14:textId="77777777" w:rsidR="008F10B2" w:rsidRDefault="008F10B2">
      <w:pPr>
        <w:pStyle w:val="Web"/>
        <w:spacing w:before="360" w:beforeAutospacing="0" w:after="120" w:afterAutospacing="0"/>
        <w:jc w:val="both"/>
        <w:rPr>
          <w:rFonts w:ascii="Arial Black" w:hAnsi="Arial Black" w:cs="Arial"/>
          <w:color w:val="000000"/>
        </w:rPr>
      </w:pPr>
    </w:p>
    <w:p w14:paraId="7E274C89" w14:textId="77777777" w:rsidR="008F10B2" w:rsidRDefault="008F10B2">
      <w:pPr>
        <w:pStyle w:val="Web"/>
        <w:spacing w:before="360" w:beforeAutospacing="0" w:after="120" w:afterAutospacing="0"/>
        <w:jc w:val="both"/>
        <w:rPr>
          <w:rFonts w:ascii="Arial Black" w:hAnsi="Arial Black" w:cs="Arial"/>
          <w:color w:val="000000"/>
        </w:rPr>
      </w:pPr>
    </w:p>
    <w:p w14:paraId="44B027DE" w14:textId="77777777" w:rsidR="008F10B2" w:rsidRDefault="008F10B2">
      <w:pPr>
        <w:pStyle w:val="Web"/>
        <w:spacing w:before="360" w:beforeAutospacing="0" w:after="120" w:afterAutospacing="0"/>
        <w:jc w:val="both"/>
        <w:rPr>
          <w:rFonts w:ascii="Arial Black" w:hAnsi="Arial Black" w:cs="Arial"/>
          <w:color w:val="000000"/>
        </w:rPr>
      </w:pPr>
    </w:p>
    <w:p w14:paraId="34F6527B" w14:textId="77777777" w:rsidR="008F10B2" w:rsidRDefault="008F10B2">
      <w:pPr>
        <w:pStyle w:val="Web"/>
        <w:spacing w:before="360" w:beforeAutospacing="0" w:after="120" w:afterAutospacing="0"/>
        <w:jc w:val="both"/>
        <w:rPr>
          <w:rFonts w:ascii="Arial Black" w:hAnsi="Arial Black" w:cs="Arial"/>
          <w:color w:val="000000"/>
        </w:rPr>
      </w:pPr>
    </w:p>
    <w:p w14:paraId="68C70290" w14:textId="77777777" w:rsidR="008F10B2" w:rsidRDefault="008F10B2">
      <w:pPr>
        <w:pStyle w:val="Web"/>
        <w:spacing w:before="360" w:beforeAutospacing="0" w:after="120" w:afterAutospacing="0"/>
        <w:jc w:val="both"/>
        <w:rPr>
          <w:rFonts w:ascii="Arial Black" w:hAnsi="Arial Black" w:cs="Arial"/>
          <w:color w:val="000000"/>
        </w:rPr>
      </w:pPr>
    </w:p>
    <w:p w14:paraId="4232EB60" w14:textId="77777777" w:rsidR="008F10B2" w:rsidRDefault="008F10B2">
      <w:pPr>
        <w:pStyle w:val="Web"/>
        <w:spacing w:before="360" w:beforeAutospacing="0" w:after="120" w:afterAutospacing="0"/>
        <w:jc w:val="both"/>
        <w:rPr>
          <w:rFonts w:ascii="Arial Black" w:hAnsi="Arial Black" w:cs="Arial"/>
          <w:color w:val="000000"/>
        </w:rPr>
      </w:pPr>
    </w:p>
    <w:p w14:paraId="367C8D07"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93" w:name="_Toc148178568"/>
      <w:r>
        <w:rPr>
          <w:rFonts w:ascii="Arial Black" w:hAnsi="Arial Black" w:cs="Arial"/>
          <w:color w:val="000000"/>
        </w:rPr>
        <w:lastRenderedPageBreak/>
        <w:t>Πίνακας Συντμήσεων – Αρκτικόλεξων – Ακρωνύμιων</w:t>
      </w:r>
      <w:bookmarkEnd w:id="93"/>
    </w:p>
    <w:p w14:paraId="633B2680"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Σε αυτό το κεφάλαιο, δίνεται η πλήρης αντιστοιχία για κάθε ένα ακρωνύμιο που συναντάται στο κείμενο.</w:t>
      </w:r>
    </w:p>
    <w:tbl>
      <w:tblPr>
        <w:tblStyle w:val="15"/>
        <w:tblW w:w="5000" w:type="pct"/>
        <w:tblLayout w:type="fixed"/>
        <w:tblLook w:val="04A0" w:firstRow="1" w:lastRow="0" w:firstColumn="1" w:lastColumn="0" w:noHBand="0" w:noVBand="1"/>
      </w:tblPr>
      <w:tblGrid>
        <w:gridCol w:w="1856"/>
        <w:gridCol w:w="6638"/>
      </w:tblGrid>
      <w:tr w:rsidR="008F10B2" w14:paraId="25F12BC7" w14:textId="77777777" w:rsidTr="008F10B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858" w:type="dxa"/>
            <w:tcBorders>
              <w:bottom w:val="single" w:sz="12" w:space="0" w:color="666666"/>
            </w:tcBorders>
            <w:vAlign w:val="center"/>
          </w:tcPr>
          <w:p w14:paraId="6F40D7FC" w14:textId="77777777" w:rsidR="008F10B2" w:rsidRDefault="00000000">
            <w:pPr>
              <w:pStyle w:val="Web"/>
              <w:spacing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Αρκτικόλεξο</w:t>
            </w:r>
          </w:p>
        </w:tc>
        <w:tc>
          <w:tcPr>
            <w:tcW w:w="6645" w:type="dxa"/>
            <w:tcBorders>
              <w:bottom w:val="single" w:sz="12" w:space="0" w:color="666666"/>
            </w:tcBorders>
            <w:vAlign w:val="center"/>
          </w:tcPr>
          <w:p w14:paraId="25AAD66F" w14:textId="77777777" w:rsidR="008F10B2" w:rsidRDefault="00000000">
            <w:pPr>
              <w:pStyle w:val="Web"/>
              <w:spacing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Πλήρης Σημασία</w:t>
            </w:r>
          </w:p>
        </w:tc>
      </w:tr>
      <w:tr w:rsidR="008F10B2" w14:paraId="78B6077C" w14:textId="77777777" w:rsidTr="008F10B2">
        <w:trPr>
          <w:trHeight w:val="267"/>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02947C3" w14:textId="77777777" w:rsidR="008F10B2" w:rsidRDefault="00000000">
            <w:pPr>
              <w:pStyle w:val="Web"/>
              <w:spacing w:beforeAutospacing="0" w:after="60" w:afterAutospacing="0"/>
              <w:jc w:val="center"/>
              <w:rPr>
                <w:rFonts w:ascii="Arial" w:hAnsi="Arial" w:cs="Arial"/>
                <w:b w:val="0"/>
                <w:bCs w:val="0"/>
                <w:sz w:val="20"/>
                <w:szCs w:val="20"/>
              </w:rPr>
            </w:pPr>
            <w:r>
              <w:rPr>
                <w:rFonts w:ascii="Arial" w:hAnsi="Arial" w:cs="Arial"/>
                <w:b w:val="0"/>
                <w:bCs w:val="0"/>
                <w:color w:val="000000"/>
                <w:sz w:val="20"/>
                <w:szCs w:val="20"/>
              </w:rPr>
              <w:t>ΑΕΜ</w:t>
            </w:r>
          </w:p>
        </w:tc>
        <w:tc>
          <w:tcPr>
            <w:tcW w:w="6645" w:type="dxa"/>
            <w:vAlign w:val="center"/>
          </w:tcPr>
          <w:p w14:paraId="3AB2CED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Ακριβές Ερώτημα Μονοπατιού</w:t>
            </w:r>
          </w:p>
        </w:tc>
      </w:tr>
      <w:tr w:rsidR="008F10B2" w14:paraId="3FE898A3"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A4A2A23"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KA</w:t>
            </w:r>
          </w:p>
        </w:tc>
        <w:tc>
          <w:tcPr>
            <w:tcW w:w="6645" w:type="dxa"/>
            <w:vAlign w:val="center"/>
          </w:tcPr>
          <w:p w14:paraId="0A3F77E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EA630A" w14:paraId="0DD2777B"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59348160" w14:textId="77777777" w:rsidR="00EA630A" w:rsidRPr="00EA630A" w:rsidRDefault="00EA630A">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κ.α.</w:t>
            </w:r>
          </w:p>
        </w:tc>
        <w:tc>
          <w:tcPr>
            <w:tcW w:w="6645" w:type="dxa"/>
            <w:vAlign w:val="center"/>
          </w:tcPr>
          <w:p w14:paraId="4E5429C0" w14:textId="77777777" w:rsidR="00EA630A" w:rsidRDefault="00EA630A">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Και Άλλα</w:t>
            </w:r>
          </w:p>
        </w:tc>
      </w:tr>
      <w:tr w:rsidR="008F10B2" w14:paraId="2E29F711"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5E3E5D28" w14:textId="77777777" w:rsidR="008F10B2" w:rsidRDefault="00EA630A">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κ.ο.κ.</w:t>
            </w:r>
          </w:p>
        </w:tc>
        <w:tc>
          <w:tcPr>
            <w:tcW w:w="6645" w:type="dxa"/>
            <w:vAlign w:val="center"/>
          </w:tcPr>
          <w:p w14:paraId="1988BF9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Και Ούτω Καθεξής</w:t>
            </w:r>
          </w:p>
        </w:tc>
      </w:tr>
      <w:tr w:rsidR="008F10B2" w14:paraId="24604FF7"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1AF81567" w14:textId="77777777" w:rsidR="008F10B2" w:rsidRDefault="00EA630A">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π.χ.</w:t>
            </w:r>
          </w:p>
        </w:tc>
        <w:tc>
          <w:tcPr>
            <w:tcW w:w="6645" w:type="dxa"/>
            <w:vAlign w:val="center"/>
          </w:tcPr>
          <w:p w14:paraId="3A59DC2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Παραδείγματος Χάρη</w:t>
            </w:r>
          </w:p>
        </w:tc>
      </w:tr>
      <w:tr w:rsidR="008F10B2" w14:paraId="2C1EF336" w14:textId="77777777" w:rsidTr="008F10B2">
        <w:trPr>
          <w:trHeight w:val="287"/>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1DE87140" w14:textId="77777777" w:rsidR="008F10B2" w:rsidRDefault="00000000">
            <w:pPr>
              <w:pStyle w:val="Web"/>
              <w:spacing w:beforeAutospacing="0" w:after="60" w:afterAutospacing="0"/>
              <w:jc w:val="center"/>
              <w:rPr>
                <w:rFonts w:ascii="Arial" w:hAnsi="Arial" w:cs="Arial"/>
                <w:b w:val="0"/>
                <w:bCs w:val="0"/>
                <w:sz w:val="20"/>
                <w:szCs w:val="20"/>
              </w:rPr>
            </w:pPr>
            <w:r>
              <w:rPr>
                <w:rFonts w:ascii="Arial" w:hAnsi="Arial" w:cs="Arial"/>
                <w:b w:val="0"/>
                <w:bCs w:val="0"/>
                <w:sz w:val="20"/>
                <w:szCs w:val="20"/>
              </w:rPr>
              <w:t>ΣΔΒΔ</w:t>
            </w:r>
          </w:p>
        </w:tc>
        <w:tc>
          <w:tcPr>
            <w:tcW w:w="6645" w:type="dxa"/>
            <w:vAlign w:val="center"/>
          </w:tcPr>
          <w:p w14:paraId="794D78C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Σύστημα Διαχείρισης Βάσεων Δεδομένων</w:t>
            </w:r>
          </w:p>
        </w:tc>
      </w:tr>
      <w:tr w:rsidR="008F10B2" w14:paraId="645E2F2A" w14:textId="77777777" w:rsidTr="008F10B2">
        <w:trPr>
          <w:trHeight w:val="26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A6529C5" w14:textId="77777777" w:rsidR="008F10B2" w:rsidRDefault="00000000">
            <w:pPr>
              <w:pStyle w:val="Web"/>
              <w:spacing w:beforeAutospacing="0" w:after="60" w:afterAutospacing="0"/>
              <w:jc w:val="center"/>
              <w:rPr>
                <w:rFonts w:ascii="Arial" w:hAnsi="Arial" w:cs="Arial"/>
                <w:b w:val="0"/>
                <w:bCs w:val="0"/>
                <w:sz w:val="20"/>
                <w:szCs w:val="20"/>
              </w:rPr>
            </w:pPr>
            <w:r>
              <w:rPr>
                <w:rFonts w:ascii="Arial" w:hAnsi="Arial" w:cs="Arial"/>
                <w:b w:val="0"/>
                <w:bCs w:val="0"/>
                <w:color w:val="000000"/>
                <w:sz w:val="20"/>
                <w:szCs w:val="20"/>
              </w:rPr>
              <w:t>ARIMA</w:t>
            </w:r>
          </w:p>
        </w:tc>
        <w:tc>
          <w:tcPr>
            <w:tcW w:w="6645" w:type="dxa"/>
            <w:vAlign w:val="center"/>
          </w:tcPr>
          <w:p w14:paraId="56004B8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color w:val="000000"/>
                <w:sz w:val="20"/>
                <w:szCs w:val="20"/>
              </w:rPr>
              <w:t>Autoregressive</w:t>
            </w:r>
            <w:proofErr w:type="spellEnd"/>
            <w:r>
              <w:rPr>
                <w:rFonts w:ascii="Arial" w:hAnsi="Arial" w:cs="Arial"/>
                <w:color w:val="000000"/>
                <w:sz w:val="20"/>
                <w:szCs w:val="20"/>
              </w:rPr>
              <w:t xml:space="preserve"> </w:t>
            </w:r>
            <w:r>
              <w:rPr>
                <w:rFonts w:ascii="Arial" w:hAnsi="Arial" w:cs="Arial"/>
                <w:color w:val="000000"/>
                <w:sz w:val="20"/>
                <w:szCs w:val="20"/>
                <w:lang w:val="en-US"/>
              </w:rPr>
              <w:t>I</w:t>
            </w:r>
            <w:proofErr w:type="spellStart"/>
            <w:r>
              <w:rPr>
                <w:rFonts w:ascii="Arial" w:hAnsi="Arial" w:cs="Arial"/>
                <w:color w:val="000000"/>
                <w:sz w:val="20"/>
                <w:szCs w:val="20"/>
              </w:rPr>
              <w:t>ntegrated</w:t>
            </w:r>
            <w:proofErr w:type="spellEnd"/>
            <w:r>
              <w:rPr>
                <w:rFonts w:ascii="Arial" w:hAnsi="Arial" w:cs="Arial"/>
                <w:color w:val="000000"/>
                <w:sz w:val="20"/>
                <w:szCs w:val="20"/>
              </w:rPr>
              <w:t xml:space="preserve"> </w:t>
            </w:r>
            <w:r>
              <w:rPr>
                <w:rFonts w:ascii="Arial" w:hAnsi="Arial" w:cs="Arial"/>
                <w:color w:val="000000"/>
                <w:sz w:val="20"/>
                <w:szCs w:val="20"/>
                <w:lang w:val="en-US"/>
              </w:rPr>
              <w:t>M</w:t>
            </w:r>
            <w:proofErr w:type="spellStart"/>
            <w:r>
              <w:rPr>
                <w:rFonts w:ascii="Arial" w:hAnsi="Arial" w:cs="Arial"/>
                <w:color w:val="000000"/>
                <w:sz w:val="20"/>
                <w:szCs w:val="20"/>
              </w:rPr>
              <w:t>oving</w:t>
            </w:r>
            <w:proofErr w:type="spellEnd"/>
            <w:r>
              <w:rPr>
                <w:rFonts w:ascii="Arial" w:hAnsi="Arial" w:cs="Arial"/>
                <w:color w:val="000000"/>
                <w:sz w:val="20"/>
                <w:szCs w:val="20"/>
              </w:rPr>
              <w:t xml:space="preserve"> </w:t>
            </w:r>
            <w:r>
              <w:rPr>
                <w:rFonts w:ascii="Arial" w:hAnsi="Arial" w:cs="Arial"/>
                <w:color w:val="000000"/>
                <w:sz w:val="20"/>
                <w:szCs w:val="20"/>
                <w:lang w:val="en-US"/>
              </w:rPr>
              <w:t>A</w:t>
            </w:r>
            <w:proofErr w:type="spellStart"/>
            <w:r>
              <w:rPr>
                <w:rFonts w:ascii="Arial" w:hAnsi="Arial" w:cs="Arial"/>
                <w:color w:val="000000"/>
                <w:sz w:val="20"/>
                <w:szCs w:val="20"/>
              </w:rPr>
              <w:t>verage</w:t>
            </w:r>
            <w:proofErr w:type="spellEnd"/>
          </w:p>
        </w:tc>
      </w:tr>
      <w:tr w:rsidR="008F10B2" w14:paraId="68C1EBA8" w14:textId="77777777" w:rsidTr="008F10B2">
        <w:trPr>
          <w:trHeight w:val="17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0C44562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DBMS</w:t>
            </w:r>
          </w:p>
        </w:tc>
        <w:tc>
          <w:tcPr>
            <w:tcW w:w="6645" w:type="dxa"/>
            <w:vAlign w:val="center"/>
          </w:tcPr>
          <w:p w14:paraId="34A994E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Database Management System</w:t>
            </w:r>
          </w:p>
        </w:tc>
      </w:tr>
      <w:tr w:rsidR="008F10B2" w14:paraId="33E30DA2" w14:textId="77777777" w:rsidTr="008F10B2">
        <w:trPr>
          <w:trHeight w:val="17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27A7D6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 ID</w:t>
            </w:r>
          </w:p>
        </w:tc>
        <w:tc>
          <w:tcPr>
            <w:tcW w:w="6645" w:type="dxa"/>
            <w:vAlign w:val="center"/>
          </w:tcPr>
          <w:p w14:paraId="6029851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Edge Identification Number</w:t>
            </w:r>
          </w:p>
        </w:tc>
      </w:tr>
      <w:tr w:rsidR="008F10B2" w14:paraId="657C191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88ED0A0"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GPS</w:t>
            </w:r>
          </w:p>
        </w:tc>
        <w:tc>
          <w:tcPr>
            <w:tcW w:w="6645" w:type="dxa"/>
            <w:vAlign w:val="center"/>
          </w:tcPr>
          <w:p w14:paraId="09E65CA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Global Positioning System</w:t>
            </w:r>
          </w:p>
        </w:tc>
      </w:tr>
      <w:tr w:rsidR="008F10B2" w14:paraId="0071DA3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4DADB8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GRU</w:t>
            </w:r>
          </w:p>
        </w:tc>
        <w:tc>
          <w:tcPr>
            <w:tcW w:w="6645" w:type="dxa"/>
            <w:vAlign w:val="center"/>
          </w:tcPr>
          <w:p w14:paraId="3B24738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Gated Recurrent Unit</w:t>
            </w:r>
          </w:p>
        </w:tc>
      </w:tr>
      <w:tr w:rsidR="008F10B2" w14:paraId="112F72B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ACC47D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HDAM</w:t>
            </w:r>
          </w:p>
        </w:tc>
        <w:tc>
          <w:tcPr>
            <w:tcW w:w="6645" w:type="dxa"/>
            <w:vAlign w:val="center"/>
          </w:tcPr>
          <w:p w14:paraId="79ECEC3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High</w:t>
            </w:r>
            <w:r>
              <w:rPr>
                <w:rFonts w:ascii="Arial" w:hAnsi="Arial" w:cs="Arial"/>
                <w:color w:val="000000"/>
                <w:sz w:val="20"/>
                <w:szCs w:val="20"/>
              </w:rPr>
              <w:t>-</w:t>
            </w:r>
            <w:r>
              <w:rPr>
                <w:rFonts w:ascii="Arial" w:hAnsi="Arial" w:cs="Arial"/>
                <w:color w:val="000000"/>
                <w:sz w:val="20"/>
                <w:szCs w:val="20"/>
                <w:lang w:val="en-US"/>
              </w:rPr>
              <w:t>Dimensional</w:t>
            </w:r>
            <w:r>
              <w:rPr>
                <w:rFonts w:ascii="Arial" w:hAnsi="Arial" w:cs="Arial"/>
                <w:color w:val="000000"/>
                <w:sz w:val="20"/>
                <w:szCs w:val="20"/>
              </w:rPr>
              <w:t xml:space="preserve"> </w:t>
            </w:r>
            <w:r>
              <w:rPr>
                <w:rFonts w:ascii="Arial" w:hAnsi="Arial" w:cs="Arial"/>
                <w:color w:val="000000"/>
                <w:sz w:val="20"/>
                <w:szCs w:val="20"/>
                <w:lang w:val="en-US"/>
              </w:rPr>
              <w:t>Attention</w:t>
            </w:r>
            <w:r>
              <w:rPr>
                <w:rFonts w:ascii="Arial" w:hAnsi="Arial" w:cs="Arial"/>
                <w:color w:val="000000"/>
                <w:sz w:val="20"/>
                <w:szCs w:val="20"/>
              </w:rPr>
              <w:t xml:space="preserve"> </w:t>
            </w:r>
            <w:r>
              <w:rPr>
                <w:rFonts w:ascii="Arial" w:hAnsi="Arial" w:cs="Arial"/>
                <w:color w:val="000000"/>
                <w:sz w:val="20"/>
                <w:szCs w:val="20"/>
                <w:lang w:val="en-US"/>
              </w:rPr>
              <w:t>Mechanism</w:t>
            </w:r>
          </w:p>
        </w:tc>
      </w:tr>
      <w:tr w:rsidR="008F10B2" w14:paraId="786AF99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4504EC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IP</w:t>
            </w:r>
          </w:p>
        </w:tc>
        <w:tc>
          <w:tcPr>
            <w:tcW w:w="6645" w:type="dxa"/>
            <w:vAlign w:val="center"/>
          </w:tcPr>
          <w:p w14:paraId="77EA73D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Internet Protocol</w:t>
            </w:r>
          </w:p>
        </w:tc>
      </w:tr>
      <w:tr w:rsidR="008F10B2" w14:paraId="5D786A7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AF6D54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ITS</w:t>
            </w:r>
          </w:p>
        </w:tc>
        <w:tc>
          <w:tcPr>
            <w:tcW w:w="6645" w:type="dxa"/>
            <w:vAlign w:val="center"/>
          </w:tcPr>
          <w:p w14:paraId="2A60C52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Intelligent Transport Systems</w:t>
            </w:r>
          </w:p>
        </w:tc>
      </w:tr>
      <w:tr w:rsidR="008F10B2" w14:paraId="3A9F357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F9A513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rPr>
              <w:t>LSTM</w:t>
            </w:r>
          </w:p>
        </w:tc>
        <w:tc>
          <w:tcPr>
            <w:tcW w:w="6645" w:type="dxa"/>
            <w:vAlign w:val="center"/>
          </w:tcPr>
          <w:p w14:paraId="0E2B9FD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Long Short-Term Memory</w:t>
            </w:r>
          </w:p>
        </w:tc>
      </w:tr>
      <w:tr w:rsidR="008F10B2" w14:paraId="4AC4C4D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08D42CCC"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MAE</w:t>
            </w:r>
          </w:p>
        </w:tc>
        <w:tc>
          <w:tcPr>
            <w:tcW w:w="6645" w:type="dxa"/>
            <w:vAlign w:val="center"/>
          </w:tcPr>
          <w:p w14:paraId="4EC7318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Mean</w:t>
            </w:r>
            <w:proofErr w:type="spellEnd"/>
            <w:r>
              <w:rPr>
                <w:rFonts w:ascii="Arial" w:hAnsi="Arial" w:cs="Arial"/>
                <w:color w:val="000000"/>
                <w:sz w:val="20"/>
                <w:szCs w:val="20"/>
              </w:rPr>
              <w:t xml:space="preserve"> </w:t>
            </w:r>
            <w:proofErr w:type="spellStart"/>
            <w:r>
              <w:rPr>
                <w:rFonts w:ascii="Arial" w:hAnsi="Arial" w:cs="Arial"/>
                <w:color w:val="000000"/>
                <w:sz w:val="20"/>
                <w:szCs w:val="20"/>
              </w:rPr>
              <w:t>Absolute</w:t>
            </w:r>
            <w:proofErr w:type="spellEnd"/>
            <w:r>
              <w:rPr>
                <w:rFonts w:ascii="Arial" w:hAnsi="Arial" w:cs="Arial"/>
                <w:color w:val="000000"/>
                <w:sz w:val="20"/>
                <w:szCs w:val="20"/>
              </w:rPr>
              <w:t xml:space="preserve"> </w:t>
            </w:r>
            <w:proofErr w:type="spellStart"/>
            <w:r>
              <w:rPr>
                <w:rFonts w:ascii="Arial" w:hAnsi="Arial" w:cs="Arial"/>
                <w:color w:val="000000"/>
                <w:sz w:val="20"/>
                <w:szCs w:val="20"/>
              </w:rPr>
              <w:t>Error</w:t>
            </w:r>
            <w:proofErr w:type="spellEnd"/>
          </w:p>
        </w:tc>
      </w:tr>
      <w:tr w:rsidR="008F10B2" w14:paraId="1FB02B5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9C0450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MAPE</w:t>
            </w:r>
          </w:p>
        </w:tc>
        <w:tc>
          <w:tcPr>
            <w:tcW w:w="6645" w:type="dxa"/>
            <w:vAlign w:val="center"/>
          </w:tcPr>
          <w:p w14:paraId="6025A82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Mean</w:t>
            </w:r>
            <w:proofErr w:type="spellEnd"/>
            <w:r>
              <w:rPr>
                <w:rFonts w:ascii="Arial" w:hAnsi="Arial" w:cs="Arial"/>
                <w:color w:val="000000"/>
                <w:sz w:val="20"/>
                <w:szCs w:val="20"/>
              </w:rPr>
              <w:t xml:space="preserve"> </w:t>
            </w:r>
            <w:proofErr w:type="spellStart"/>
            <w:r>
              <w:rPr>
                <w:rFonts w:ascii="Arial" w:hAnsi="Arial" w:cs="Arial"/>
                <w:color w:val="000000"/>
                <w:sz w:val="20"/>
                <w:szCs w:val="20"/>
              </w:rPr>
              <w:t>Absolute</w:t>
            </w:r>
            <w:proofErr w:type="spellEnd"/>
            <w:r>
              <w:rPr>
                <w:rFonts w:ascii="Arial" w:hAnsi="Arial" w:cs="Arial"/>
                <w:color w:val="000000"/>
                <w:sz w:val="20"/>
                <w:szCs w:val="20"/>
              </w:rPr>
              <w:t xml:space="preserve"> </w:t>
            </w:r>
            <w:proofErr w:type="spellStart"/>
            <w:r>
              <w:rPr>
                <w:rFonts w:ascii="Arial" w:hAnsi="Arial" w:cs="Arial"/>
                <w:color w:val="000000"/>
                <w:sz w:val="20"/>
                <w:szCs w:val="20"/>
              </w:rPr>
              <w:t>Percentage</w:t>
            </w:r>
            <w:proofErr w:type="spellEnd"/>
            <w:r>
              <w:rPr>
                <w:rFonts w:ascii="Arial" w:hAnsi="Arial" w:cs="Arial"/>
                <w:color w:val="000000"/>
                <w:sz w:val="20"/>
                <w:szCs w:val="20"/>
              </w:rPr>
              <w:t xml:space="preserve"> </w:t>
            </w:r>
            <w:proofErr w:type="spellStart"/>
            <w:r>
              <w:rPr>
                <w:rFonts w:ascii="Arial" w:hAnsi="Arial" w:cs="Arial"/>
                <w:color w:val="000000"/>
                <w:sz w:val="20"/>
                <w:szCs w:val="20"/>
              </w:rPr>
              <w:t>Error</w:t>
            </w:r>
            <w:proofErr w:type="spellEnd"/>
          </w:p>
        </w:tc>
      </w:tr>
      <w:tr w:rsidR="008F10B2" w14:paraId="6603EB9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447BA6A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NN</w:t>
            </w:r>
          </w:p>
        </w:tc>
        <w:tc>
          <w:tcPr>
            <w:tcW w:w="6645" w:type="dxa"/>
            <w:vAlign w:val="center"/>
          </w:tcPr>
          <w:p w14:paraId="56B4829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Neural Network</w:t>
            </w:r>
          </w:p>
        </w:tc>
      </w:tr>
      <w:tr w:rsidR="008F10B2" w14:paraId="2BEBAC5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F7129C3"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OSM</w:t>
            </w:r>
          </w:p>
        </w:tc>
        <w:tc>
          <w:tcPr>
            <w:tcW w:w="6645" w:type="dxa"/>
            <w:vAlign w:val="center"/>
          </w:tcPr>
          <w:p w14:paraId="735C02F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Open Street Map</w:t>
            </w:r>
          </w:p>
        </w:tc>
      </w:tr>
      <w:tr w:rsidR="008F10B2" w:rsidRPr="00F85AF5" w14:paraId="42F5F85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0B3FF00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OSM Way ID</w:t>
            </w:r>
          </w:p>
        </w:tc>
        <w:tc>
          <w:tcPr>
            <w:tcW w:w="6645" w:type="dxa"/>
            <w:vAlign w:val="center"/>
          </w:tcPr>
          <w:p w14:paraId="2EE9307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Open Street Map Way Identification Number</w:t>
            </w:r>
          </w:p>
        </w:tc>
      </w:tr>
      <w:tr w:rsidR="008F10B2" w14:paraId="758F730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145D02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PL/pgSQL</w:t>
            </w:r>
          </w:p>
        </w:tc>
        <w:tc>
          <w:tcPr>
            <w:tcW w:w="6645" w:type="dxa"/>
            <w:vAlign w:val="center"/>
          </w:tcPr>
          <w:p w14:paraId="1E4FC6E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lang w:val="en-US"/>
              </w:rPr>
              <w:t>Procedural Language/PostgreSQL</w:t>
            </w:r>
          </w:p>
        </w:tc>
      </w:tr>
      <w:tr w:rsidR="008F10B2" w14:paraId="25B8C122"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1B3D845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RMSE</w:t>
            </w:r>
          </w:p>
        </w:tc>
        <w:tc>
          <w:tcPr>
            <w:tcW w:w="6645" w:type="dxa"/>
            <w:vAlign w:val="center"/>
          </w:tcPr>
          <w:p w14:paraId="220B473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Root</w:t>
            </w:r>
            <w:proofErr w:type="spellEnd"/>
            <w:r>
              <w:rPr>
                <w:rFonts w:ascii="Arial" w:hAnsi="Arial" w:cs="Arial"/>
                <w:color w:val="000000"/>
                <w:sz w:val="20"/>
                <w:szCs w:val="20"/>
              </w:rPr>
              <w:t xml:space="preserve"> </w:t>
            </w:r>
            <w:proofErr w:type="spellStart"/>
            <w:r>
              <w:rPr>
                <w:rFonts w:ascii="Arial" w:hAnsi="Arial" w:cs="Arial"/>
                <w:color w:val="000000"/>
                <w:sz w:val="20"/>
                <w:szCs w:val="20"/>
              </w:rPr>
              <w:t>Mean</w:t>
            </w:r>
            <w:proofErr w:type="spellEnd"/>
            <w:r>
              <w:rPr>
                <w:rFonts w:ascii="Arial" w:hAnsi="Arial" w:cs="Arial"/>
                <w:color w:val="000000"/>
                <w:sz w:val="20"/>
                <w:szCs w:val="20"/>
              </w:rPr>
              <w:t xml:space="preserve"> </w:t>
            </w:r>
            <w:proofErr w:type="spellStart"/>
            <w:r>
              <w:rPr>
                <w:rFonts w:ascii="Arial" w:hAnsi="Arial" w:cs="Arial"/>
                <w:color w:val="000000"/>
                <w:sz w:val="20"/>
                <w:szCs w:val="20"/>
              </w:rPr>
              <w:t>Square</w:t>
            </w:r>
            <w:proofErr w:type="spellEnd"/>
            <w:r>
              <w:rPr>
                <w:rFonts w:ascii="Arial" w:hAnsi="Arial" w:cs="Arial"/>
                <w:color w:val="000000"/>
                <w:sz w:val="20"/>
                <w:szCs w:val="20"/>
              </w:rPr>
              <w:t xml:space="preserve"> </w:t>
            </w:r>
            <w:proofErr w:type="spellStart"/>
            <w:r>
              <w:rPr>
                <w:rFonts w:ascii="Arial" w:hAnsi="Arial" w:cs="Arial"/>
                <w:color w:val="000000"/>
                <w:sz w:val="20"/>
                <w:szCs w:val="20"/>
              </w:rPr>
              <w:t>Error</w:t>
            </w:r>
            <w:proofErr w:type="spellEnd"/>
          </w:p>
        </w:tc>
      </w:tr>
      <w:tr w:rsidR="008F10B2" w14:paraId="4084434F"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BD6044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RNN</w:t>
            </w:r>
          </w:p>
        </w:tc>
        <w:tc>
          <w:tcPr>
            <w:tcW w:w="6645" w:type="dxa"/>
            <w:vAlign w:val="center"/>
          </w:tcPr>
          <w:p w14:paraId="1C6DEF5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Recurrent Neural Network</w:t>
            </w:r>
          </w:p>
        </w:tc>
      </w:tr>
      <w:tr w:rsidR="008F10B2" w14:paraId="6FABD90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D1711F4"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RW</w:t>
            </w:r>
          </w:p>
        </w:tc>
        <w:tc>
          <w:tcPr>
            <w:tcW w:w="6645" w:type="dxa"/>
            <w:vAlign w:val="center"/>
          </w:tcPr>
          <w:p w14:paraId="691898D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Random </w:t>
            </w:r>
            <w:proofErr w:type="spellStart"/>
            <w:r>
              <w:rPr>
                <w:rFonts w:ascii="Arial" w:hAnsi="Arial" w:cs="Arial"/>
                <w:color w:val="000000"/>
                <w:sz w:val="20"/>
                <w:szCs w:val="20"/>
              </w:rPr>
              <w:t>Walk</w:t>
            </w:r>
            <w:proofErr w:type="spellEnd"/>
          </w:p>
        </w:tc>
      </w:tr>
      <w:tr w:rsidR="008F10B2" w14:paraId="7E8C7BA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EB1BD7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SAE</w:t>
            </w:r>
          </w:p>
        </w:tc>
        <w:tc>
          <w:tcPr>
            <w:tcW w:w="6645" w:type="dxa"/>
            <w:vAlign w:val="center"/>
          </w:tcPr>
          <w:p w14:paraId="73BEECB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Stacked</w:t>
            </w:r>
            <w:proofErr w:type="spellEnd"/>
            <w:r>
              <w:rPr>
                <w:rFonts w:ascii="Arial" w:hAnsi="Arial" w:cs="Arial"/>
                <w:color w:val="000000"/>
                <w:sz w:val="20"/>
                <w:szCs w:val="20"/>
              </w:rPr>
              <w:t xml:space="preserve"> Autoencoder</w:t>
            </w:r>
          </w:p>
        </w:tc>
      </w:tr>
      <w:tr w:rsidR="008F10B2" w:rsidRPr="00F85AF5" w14:paraId="2A7E433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E6FA43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SARIMA</w:t>
            </w:r>
          </w:p>
        </w:tc>
        <w:tc>
          <w:tcPr>
            <w:tcW w:w="6645" w:type="dxa"/>
            <w:vAlign w:val="center"/>
          </w:tcPr>
          <w:p w14:paraId="4BFC560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 xml:space="preserve">Seasonal </w:t>
            </w:r>
            <w:proofErr w:type="spellStart"/>
            <w:r>
              <w:rPr>
                <w:rFonts w:ascii="Arial" w:hAnsi="Arial" w:cs="Arial"/>
                <w:color w:val="000000"/>
                <w:sz w:val="20"/>
                <w:szCs w:val="20"/>
                <w:lang w:val="en-US"/>
              </w:rPr>
              <w:t>AutoRegressive</w:t>
            </w:r>
            <w:proofErr w:type="spellEnd"/>
            <w:r>
              <w:rPr>
                <w:rFonts w:ascii="Arial" w:hAnsi="Arial" w:cs="Arial"/>
                <w:color w:val="000000"/>
                <w:sz w:val="20"/>
                <w:szCs w:val="20"/>
                <w:lang w:val="en-US"/>
              </w:rPr>
              <w:t xml:space="preserve"> Integrated Moving Average</w:t>
            </w:r>
          </w:p>
        </w:tc>
      </w:tr>
      <w:tr w:rsidR="008F10B2" w14:paraId="54F0C9B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48E52637"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Seq2Seq</w:t>
            </w:r>
          </w:p>
        </w:tc>
        <w:tc>
          <w:tcPr>
            <w:tcW w:w="6645" w:type="dxa"/>
            <w:vAlign w:val="center"/>
          </w:tcPr>
          <w:p w14:paraId="19F7DD4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Sequence</w:t>
            </w:r>
            <w:proofErr w:type="spellEnd"/>
            <w:r>
              <w:rPr>
                <w:rFonts w:ascii="Arial" w:hAnsi="Arial" w:cs="Arial"/>
                <w:color w:val="000000"/>
                <w:sz w:val="20"/>
                <w:szCs w:val="20"/>
              </w:rPr>
              <w:t xml:space="preserve"> </w:t>
            </w:r>
            <w:proofErr w:type="spellStart"/>
            <w:r>
              <w:rPr>
                <w:rFonts w:ascii="Arial" w:hAnsi="Arial" w:cs="Arial"/>
                <w:color w:val="000000"/>
                <w:sz w:val="20"/>
                <w:szCs w:val="20"/>
              </w:rPr>
              <w:t>to</w:t>
            </w:r>
            <w:proofErr w:type="spellEnd"/>
            <w:r>
              <w:rPr>
                <w:rFonts w:ascii="Arial" w:hAnsi="Arial" w:cs="Arial"/>
                <w:color w:val="000000"/>
                <w:sz w:val="20"/>
                <w:szCs w:val="20"/>
              </w:rPr>
              <w:t xml:space="preserve"> </w:t>
            </w:r>
            <w:proofErr w:type="spellStart"/>
            <w:r>
              <w:rPr>
                <w:rFonts w:ascii="Arial" w:hAnsi="Arial" w:cs="Arial"/>
                <w:color w:val="000000"/>
                <w:sz w:val="20"/>
                <w:szCs w:val="20"/>
              </w:rPr>
              <w:t>Sequence</w:t>
            </w:r>
            <w:proofErr w:type="spellEnd"/>
          </w:p>
        </w:tc>
      </w:tr>
      <w:tr w:rsidR="008F10B2" w14:paraId="70CE851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476E139"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SPQ</w:t>
            </w:r>
          </w:p>
        </w:tc>
        <w:tc>
          <w:tcPr>
            <w:tcW w:w="6645" w:type="dxa"/>
            <w:vAlign w:val="center"/>
          </w:tcPr>
          <w:p w14:paraId="4FAB119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Strict Path Query</w:t>
            </w:r>
          </w:p>
        </w:tc>
      </w:tr>
      <w:tr w:rsidR="008F10B2" w14:paraId="1936D46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DD42516"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SVM</w:t>
            </w:r>
          </w:p>
        </w:tc>
        <w:tc>
          <w:tcPr>
            <w:tcW w:w="6645" w:type="dxa"/>
            <w:vAlign w:val="center"/>
          </w:tcPr>
          <w:p w14:paraId="0E9F882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Support Vector Machine</w:t>
            </w:r>
          </w:p>
        </w:tc>
      </w:tr>
      <w:tr w:rsidR="008F10B2" w14:paraId="7049414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77F288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Taxi ID</w:t>
            </w:r>
          </w:p>
        </w:tc>
        <w:tc>
          <w:tcPr>
            <w:tcW w:w="6645" w:type="dxa"/>
            <w:vAlign w:val="center"/>
          </w:tcPr>
          <w:p w14:paraId="14432E0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Taxi Identification Number</w:t>
            </w:r>
          </w:p>
        </w:tc>
      </w:tr>
      <w:tr w:rsidR="008F10B2" w14:paraId="5C18A2B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4559CA8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 ID</w:t>
            </w:r>
          </w:p>
        </w:tc>
        <w:tc>
          <w:tcPr>
            <w:tcW w:w="6645" w:type="dxa"/>
            <w:vAlign w:val="center"/>
          </w:tcPr>
          <w:p w14:paraId="20BBB4E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Trajectory Identification Number</w:t>
            </w:r>
          </w:p>
        </w:tc>
      </w:tr>
      <w:tr w:rsidR="008F10B2" w14:paraId="33ADE0B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8263BC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WD</w:t>
            </w:r>
          </w:p>
        </w:tc>
        <w:tc>
          <w:tcPr>
            <w:tcW w:w="6645" w:type="dxa"/>
            <w:vAlign w:val="center"/>
          </w:tcPr>
          <w:p w14:paraId="2DD085E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Wavelet Decomposition</w:t>
            </w:r>
          </w:p>
        </w:tc>
      </w:tr>
    </w:tbl>
    <w:p w14:paraId="309362C4" w14:textId="77777777" w:rsidR="008F10B2" w:rsidRDefault="008F10B2">
      <w:pPr>
        <w:pStyle w:val="Web"/>
        <w:spacing w:before="360" w:beforeAutospacing="0" w:after="120" w:afterAutospacing="0"/>
        <w:jc w:val="both"/>
        <w:rPr>
          <w:rFonts w:ascii="Arial Black" w:hAnsi="Arial Black" w:cs="Arial"/>
          <w:color w:val="000000"/>
        </w:rPr>
      </w:pPr>
    </w:p>
    <w:p w14:paraId="2140C435" w14:textId="77777777" w:rsidR="008F10B2" w:rsidRDefault="008F10B2">
      <w:pPr>
        <w:pStyle w:val="Web"/>
        <w:spacing w:before="360" w:beforeAutospacing="0" w:after="120" w:afterAutospacing="0"/>
        <w:jc w:val="both"/>
        <w:rPr>
          <w:rFonts w:ascii="Arial Black" w:hAnsi="Arial Black" w:cs="Arial"/>
          <w:color w:val="000000"/>
        </w:rPr>
      </w:pPr>
    </w:p>
    <w:p w14:paraId="4CB3F846" w14:textId="77777777" w:rsidR="008F10B2" w:rsidRDefault="008F10B2">
      <w:pPr>
        <w:pStyle w:val="Web"/>
        <w:spacing w:before="360" w:beforeAutospacing="0" w:after="120" w:afterAutospacing="0"/>
        <w:jc w:val="both"/>
        <w:rPr>
          <w:rFonts w:ascii="Arial Black" w:hAnsi="Arial Black" w:cs="Arial"/>
          <w:color w:val="000000"/>
        </w:rPr>
      </w:pPr>
    </w:p>
    <w:p w14:paraId="57D863C3" w14:textId="1E8DAC61" w:rsidR="008F10B2" w:rsidRDefault="00000000" w:rsidP="0003076D">
      <w:pPr>
        <w:pStyle w:val="Web"/>
        <w:spacing w:before="360" w:beforeAutospacing="0" w:after="120" w:afterAutospacing="0"/>
        <w:jc w:val="both"/>
        <w:outlineLvl w:val="0"/>
        <w:rPr>
          <w:rFonts w:ascii="Arial Black" w:hAnsi="Arial Black" w:cs="Arial"/>
          <w:color w:val="000000"/>
        </w:rPr>
      </w:pPr>
      <w:bookmarkStart w:id="94" w:name="_Toc148178569"/>
      <w:r>
        <w:rPr>
          <w:rFonts w:ascii="Arial Black" w:hAnsi="Arial Black" w:cs="Arial"/>
          <w:color w:val="000000"/>
        </w:rPr>
        <w:lastRenderedPageBreak/>
        <w:t>Βιβλιογραφικές</w:t>
      </w:r>
      <w:r>
        <w:rPr>
          <w:rFonts w:ascii="Arial Black" w:hAnsi="Arial Black" w:cs="Arial"/>
          <w:color w:val="000000"/>
          <w:lang w:val="en-US"/>
        </w:rPr>
        <w:t xml:space="preserve"> </w:t>
      </w:r>
      <w:r>
        <w:rPr>
          <w:rFonts w:ascii="Arial Black" w:hAnsi="Arial Black" w:cs="Arial"/>
          <w:color w:val="000000"/>
        </w:rPr>
        <w:t>Πηγές</w:t>
      </w:r>
      <w:bookmarkEnd w:id="91"/>
      <w:bookmarkEnd w:id="94"/>
    </w:p>
    <w:p w14:paraId="3B1F7CAF"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[1] B. Krogh, N. </w:t>
      </w:r>
      <w:proofErr w:type="spellStart"/>
      <w:r w:rsidRPr="008841FC">
        <w:rPr>
          <w:rFonts w:ascii="Arial" w:eastAsia="Times New Roman" w:hAnsi="Arial" w:cs="Arial"/>
          <w:color w:val="000000" w:themeColor="text1"/>
          <w:kern w:val="0"/>
          <w:sz w:val="20"/>
          <w:szCs w:val="20"/>
          <w:lang w:val="en-US" w:eastAsia="el-GR"/>
          <w14:ligatures w14:val="none"/>
        </w:rPr>
        <w:t>Pelekis</w:t>
      </w:r>
      <w:proofErr w:type="spellEnd"/>
      <w:r w:rsidRPr="008841FC">
        <w:rPr>
          <w:rFonts w:ascii="Arial" w:eastAsia="Times New Roman" w:hAnsi="Arial" w:cs="Arial"/>
          <w:color w:val="000000" w:themeColor="text1"/>
          <w:kern w:val="0"/>
          <w:sz w:val="20"/>
          <w:szCs w:val="20"/>
          <w:lang w:val="en-US" w:eastAsia="el-GR"/>
          <w14:ligatures w14:val="none"/>
        </w:rPr>
        <w:t xml:space="preserve">, Y. Theodoridis, and K. Torp, “Path-based queries on trajectory data,” </w:t>
      </w:r>
      <w:r w:rsidRPr="008841FC">
        <w:rPr>
          <w:rFonts w:ascii="Arial" w:eastAsia="Times New Roman" w:hAnsi="Arial" w:cs="Arial"/>
          <w:i/>
          <w:iCs/>
          <w:color w:val="000000" w:themeColor="text1"/>
          <w:kern w:val="0"/>
          <w:sz w:val="20"/>
          <w:szCs w:val="20"/>
          <w:lang w:val="en-US" w:eastAsia="el-GR"/>
          <w14:ligatures w14:val="none"/>
        </w:rPr>
        <w:t>Proceedings of the 22nd ACM SIGSPATIAL International Conference on Advances in Geographic Information Systems</w:t>
      </w:r>
      <w:r w:rsidRPr="008841FC">
        <w:rPr>
          <w:rFonts w:ascii="Arial" w:eastAsia="Times New Roman" w:hAnsi="Arial" w:cs="Arial"/>
          <w:color w:val="000000" w:themeColor="text1"/>
          <w:kern w:val="0"/>
          <w:sz w:val="20"/>
          <w:szCs w:val="20"/>
          <w:lang w:val="en-US" w:eastAsia="el-GR"/>
          <w14:ligatures w14:val="none"/>
        </w:rPr>
        <w:t>, 2014. doi:10.1145/2666310.2666413 </w:t>
      </w:r>
    </w:p>
    <w:p w14:paraId="41FF1992"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284C144"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[2] T. Chen and C. </w:t>
      </w:r>
      <w:proofErr w:type="spellStart"/>
      <w:r w:rsidRPr="008841FC">
        <w:rPr>
          <w:rFonts w:ascii="Arial" w:eastAsia="Times New Roman" w:hAnsi="Arial" w:cs="Arial"/>
          <w:color w:val="000000" w:themeColor="text1"/>
          <w:kern w:val="0"/>
          <w:sz w:val="20"/>
          <w:szCs w:val="20"/>
          <w:lang w:val="en-US" w:eastAsia="el-GR"/>
          <w14:ligatures w14:val="none"/>
        </w:rPr>
        <w:t>Guestrin</w:t>
      </w:r>
      <w:proofErr w:type="spellEnd"/>
      <w:r w:rsidRPr="008841FC">
        <w:rPr>
          <w:rFonts w:ascii="Arial" w:eastAsia="Times New Roman" w:hAnsi="Arial" w:cs="Arial"/>
          <w:color w:val="000000" w:themeColor="text1"/>
          <w:kern w:val="0"/>
          <w:sz w:val="20"/>
          <w:szCs w:val="20"/>
          <w:lang w:val="en-US" w:eastAsia="el-GR"/>
          <w14:ligatures w14:val="none"/>
        </w:rPr>
        <w:t xml:space="preserve">, “XGBoost,” </w:t>
      </w:r>
      <w:r w:rsidRPr="008841FC">
        <w:rPr>
          <w:rFonts w:ascii="Arial" w:eastAsia="Times New Roman" w:hAnsi="Arial" w:cs="Arial"/>
          <w:i/>
          <w:iCs/>
          <w:color w:val="000000" w:themeColor="text1"/>
          <w:kern w:val="0"/>
          <w:sz w:val="20"/>
          <w:szCs w:val="20"/>
          <w:lang w:val="en-US" w:eastAsia="el-GR"/>
          <w14:ligatures w14:val="none"/>
        </w:rPr>
        <w:t>Proceedings of the 22nd ACM SIGKDD International Conference on Knowledge Discovery and Data Mining</w:t>
      </w:r>
      <w:r w:rsidRPr="008841FC">
        <w:rPr>
          <w:rFonts w:ascii="Arial" w:eastAsia="Times New Roman" w:hAnsi="Arial" w:cs="Arial"/>
          <w:color w:val="000000" w:themeColor="text1"/>
          <w:kern w:val="0"/>
          <w:sz w:val="20"/>
          <w:szCs w:val="20"/>
          <w:lang w:val="en-US" w:eastAsia="el-GR"/>
          <w14:ligatures w14:val="none"/>
        </w:rPr>
        <w:t>, 2016. doi:10.1145/2939672.2939785 </w:t>
      </w:r>
    </w:p>
    <w:p w14:paraId="69F735A0"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4BD138EE" w14:textId="209246E9"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[3</w:t>
      </w:r>
      <w:proofErr w:type="gramStart"/>
      <w:r w:rsidRPr="008841FC">
        <w:rPr>
          <w:rFonts w:ascii="Arial" w:eastAsia="Times New Roman" w:hAnsi="Arial" w:cs="Arial"/>
          <w:color w:val="000000" w:themeColor="text1"/>
          <w:kern w:val="0"/>
          <w:sz w:val="20"/>
          <w:szCs w:val="20"/>
          <w:lang w:val="en-US" w:eastAsia="el-GR"/>
          <w14:ligatures w14:val="none"/>
        </w:rPr>
        <w:t xml:space="preserve">] </w:t>
      </w:r>
      <w:r w:rsidRPr="008841FC">
        <w:rPr>
          <w:rFonts w:ascii="Arial" w:hAnsi="Arial" w:cs="Arial"/>
          <w:color w:val="000000"/>
          <w:lang w:val="en-US"/>
        </w:rPr>
        <w:t> R.</w:t>
      </w:r>
      <w:proofErr w:type="gramEnd"/>
      <w:r w:rsidRPr="008841FC">
        <w:rPr>
          <w:rFonts w:ascii="Arial" w:hAnsi="Arial" w:cs="Arial"/>
          <w:color w:val="000000"/>
          <w:lang w:val="en-US"/>
        </w:rPr>
        <w:t xml:space="preserve"> C. </w:t>
      </w:r>
      <w:proofErr w:type="spellStart"/>
      <w:r w:rsidRPr="008841FC">
        <w:rPr>
          <w:rFonts w:ascii="Arial" w:hAnsi="Arial" w:cs="Arial"/>
          <w:color w:val="000000"/>
          <w:lang w:val="en-US"/>
        </w:rPr>
        <w:t>Staudemeyer</w:t>
      </w:r>
      <w:proofErr w:type="spellEnd"/>
      <w:r w:rsidRPr="008841FC">
        <w:rPr>
          <w:rFonts w:ascii="Arial" w:hAnsi="Arial" w:cs="Arial"/>
          <w:color w:val="000000"/>
          <w:lang w:val="en-US"/>
        </w:rPr>
        <w:t xml:space="preserve"> and Eric Rothstein Morris, “Understanding LSTM -- a tutorial into Long Short-Term Memory Recurrent Neural Networks,” </w:t>
      </w:r>
      <w:proofErr w:type="spellStart"/>
      <w:r w:rsidRPr="008841FC">
        <w:rPr>
          <w:rFonts w:ascii="Arial" w:hAnsi="Arial" w:cs="Arial"/>
          <w:color w:val="000000"/>
          <w:lang w:val="en-US"/>
        </w:rPr>
        <w:t>arXiv</w:t>
      </w:r>
      <w:proofErr w:type="spellEnd"/>
      <w:r w:rsidRPr="008841FC">
        <w:rPr>
          <w:rFonts w:ascii="Arial" w:hAnsi="Arial" w:cs="Arial"/>
          <w:color w:val="000000"/>
          <w:lang w:val="en-US"/>
        </w:rPr>
        <w:t xml:space="preserve"> (Cornell University), Sep. 2019.</w:t>
      </w:r>
    </w:p>
    <w:p w14:paraId="3481DB54"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4C7E95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[4] Y. </w:t>
      </w:r>
      <w:proofErr w:type="spellStart"/>
      <w:r w:rsidRPr="008841FC">
        <w:rPr>
          <w:rFonts w:ascii="Arial" w:eastAsia="Times New Roman" w:hAnsi="Arial" w:cs="Arial"/>
          <w:color w:val="000000" w:themeColor="text1"/>
          <w:kern w:val="0"/>
          <w:sz w:val="20"/>
          <w:szCs w:val="20"/>
          <w:lang w:val="en-US" w:eastAsia="el-GR"/>
          <w14:ligatures w14:val="none"/>
        </w:rPr>
        <w:t>Lv</w:t>
      </w:r>
      <w:proofErr w:type="spellEnd"/>
      <w:r w:rsidRPr="008841FC">
        <w:rPr>
          <w:rFonts w:ascii="Arial" w:eastAsia="Times New Roman" w:hAnsi="Arial" w:cs="Arial"/>
          <w:color w:val="000000" w:themeColor="text1"/>
          <w:kern w:val="0"/>
          <w:sz w:val="20"/>
          <w:szCs w:val="20"/>
          <w:lang w:val="en-US" w:eastAsia="el-GR"/>
          <w14:ligatures w14:val="none"/>
        </w:rPr>
        <w:t xml:space="preserve">, Y. Duan, W. Kang, Z. Li, and F.-Y. Wang, “Traffic flow prediction with Big Data: A deep learning approach,” </w:t>
      </w:r>
      <w:r w:rsidRPr="008841FC">
        <w:rPr>
          <w:rFonts w:ascii="Arial" w:eastAsia="Times New Roman" w:hAnsi="Arial" w:cs="Arial"/>
          <w:i/>
          <w:iCs/>
          <w:color w:val="000000" w:themeColor="text1"/>
          <w:kern w:val="0"/>
          <w:sz w:val="20"/>
          <w:szCs w:val="20"/>
          <w:lang w:val="en-US" w:eastAsia="el-GR"/>
          <w14:ligatures w14:val="none"/>
        </w:rPr>
        <w:t>IEEE Transactions on Intelligent Transportation Systems</w:t>
      </w:r>
      <w:r w:rsidRPr="008841FC">
        <w:rPr>
          <w:rFonts w:ascii="Arial" w:eastAsia="Times New Roman" w:hAnsi="Arial" w:cs="Arial"/>
          <w:color w:val="000000" w:themeColor="text1"/>
          <w:kern w:val="0"/>
          <w:sz w:val="20"/>
          <w:szCs w:val="20"/>
          <w:lang w:val="en-US" w:eastAsia="el-GR"/>
          <w14:ligatures w14:val="none"/>
        </w:rPr>
        <w:t>, pp. 1–9, 2014. doi:10.1109/tits.2014.2345663 </w:t>
      </w:r>
    </w:p>
    <w:p w14:paraId="344EFDC1"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55699E7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[5] L. </w:t>
      </w:r>
      <w:proofErr w:type="spellStart"/>
      <w:r w:rsidRPr="008841FC">
        <w:rPr>
          <w:rFonts w:ascii="Arial" w:eastAsia="Times New Roman" w:hAnsi="Arial" w:cs="Arial"/>
          <w:color w:val="000000" w:themeColor="text1"/>
          <w:kern w:val="0"/>
          <w:sz w:val="20"/>
          <w:szCs w:val="20"/>
          <w:lang w:val="en-US" w:eastAsia="el-GR"/>
          <w14:ligatures w14:val="none"/>
        </w:rPr>
        <w:t>Breiman</w:t>
      </w:r>
      <w:proofErr w:type="spellEnd"/>
      <w:r w:rsidRPr="008841FC">
        <w:rPr>
          <w:rFonts w:ascii="Arial" w:eastAsia="Times New Roman" w:hAnsi="Arial" w:cs="Arial"/>
          <w:color w:val="000000" w:themeColor="text1"/>
          <w:kern w:val="0"/>
          <w:sz w:val="20"/>
          <w:szCs w:val="20"/>
          <w:lang w:val="en-US" w:eastAsia="el-GR"/>
          <w14:ligatures w14:val="none"/>
        </w:rPr>
        <w:t xml:space="preserve">, </w:t>
      </w:r>
      <w:r w:rsidRPr="008841FC">
        <w:rPr>
          <w:rFonts w:ascii="Arial" w:eastAsia="Times New Roman" w:hAnsi="Arial" w:cs="Arial"/>
          <w:i/>
          <w:iCs/>
          <w:color w:val="000000" w:themeColor="text1"/>
          <w:kern w:val="0"/>
          <w:sz w:val="20"/>
          <w:szCs w:val="20"/>
          <w:lang w:val="en-US" w:eastAsia="el-GR"/>
          <w14:ligatures w14:val="none"/>
        </w:rPr>
        <w:t>Random Forests</w:t>
      </w:r>
      <w:r w:rsidRPr="008841FC">
        <w:rPr>
          <w:rFonts w:ascii="Arial" w:eastAsia="Times New Roman" w:hAnsi="Arial" w:cs="Arial"/>
          <w:color w:val="000000" w:themeColor="text1"/>
          <w:kern w:val="0"/>
          <w:sz w:val="20"/>
          <w:szCs w:val="20"/>
          <w:lang w:val="en-US" w:eastAsia="el-GR"/>
          <w14:ligatures w14:val="none"/>
        </w:rPr>
        <w:t>, pp. 1–2, 2001. </w:t>
      </w:r>
    </w:p>
    <w:p w14:paraId="4FF134C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5F7359C1" w14:textId="7C9426AB" w:rsid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[6] Y. Tian and L. Pan, “Predicting short-term traffic flow by long short-term memory recurrent neural network,” </w:t>
      </w:r>
      <w:r w:rsidRPr="008841FC">
        <w:rPr>
          <w:rFonts w:ascii="Arial" w:eastAsia="Times New Roman" w:hAnsi="Arial" w:cs="Arial"/>
          <w:i/>
          <w:iCs/>
          <w:color w:val="000000" w:themeColor="text1"/>
          <w:kern w:val="0"/>
          <w:sz w:val="20"/>
          <w:szCs w:val="20"/>
          <w:lang w:val="en-US" w:eastAsia="el-GR"/>
          <w14:ligatures w14:val="none"/>
        </w:rPr>
        <w:t>2015 IEEE International Conference on Smart City/</w:t>
      </w:r>
      <w:proofErr w:type="spellStart"/>
      <w:r w:rsidRPr="008841FC">
        <w:rPr>
          <w:rFonts w:ascii="Arial" w:eastAsia="Times New Roman" w:hAnsi="Arial" w:cs="Arial"/>
          <w:i/>
          <w:iCs/>
          <w:color w:val="000000" w:themeColor="text1"/>
          <w:kern w:val="0"/>
          <w:sz w:val="20"/>
          <w:szCs w:val="20"/>
          <w:lang w:val="en-US" w:eastAsia="el-GR"/>
          <w14:ligatures w14:val="none"/>
        </w:rPr>
        <w:t>SocialCom</w:t>
      </w:r>
      <w:proofErr w:type="spellEnd"/>
      <w:r w:rsidRPr="008841FC">
        <w:rPr>
          <w:rFonts w:ascii="Arial" w:eastAsia="Times New Roman" w:hAnsi="Arial" w:cs="Arial"/>
          <w:i/>
          <w:iCs/>
          <w:color w:val="000000" w:themeColor="text1"/>
          <w:kern w:val="0"/>
          <w:sz w:val="20"/>
          <w:szCs w:val="20"/>
          <w:lang w:val="en-US" w:eastAsia="el-GR"/>
          <w14:ligatures w14:val="none"/>
        </w:rPr>
        <w:t>/</w:t>
      </w:r>
      <w:proofErr w:type="spellStart"/>
      <w:r w:rsidRPr="008841FC">
        <w:rPr>
          <w:rFonts w:ascii="Arial" w:eastAsia="Times New Roman" w:hAnsi="Arial" w:cs="Arial"/>
          <w:i/>
          <w:iCs/>
          <w:color w:val="000000" w:themeColor="text1"/>
          <w:kern w:val="0"/>
          <w:sz w:val="20"/>
          <w:szCs w:val="20"/>
          <w:lang w:val="en-US" w:eastAsia="el-GR"/>
          <w14:ligatures w14:val="none"/>
        </w:rPr>
        <w:t>SustainCom</w:t>
      </w:r>
      <w:proofErr w:type="spellEnd"/>
      <w:r w:rsidRPr="008841FC">
        <w:rPr>
          <w:rFonts w:ascii="Arial" w:eastAsia="Times New Roman" w:hAnsi="Arial" w:cs="Arial"/>
          <w:i/>
          <w:iCs/>
          <w:color w:val="000000" w:themeColor="text1"/>
          <w:kern w:val="0"/>
          <w:sz w:val="20"/>
          <w:szCs w:val="20"/>
          <w:lang w:val="en-US" w:eastAsia="el-GR"/>
          <w14:ligatures w14:val="none"/>
        </w:rPr>
        <w:t xml:space="preserve"> (</w:t>
      </w:r>
      <w:proofErr w:type="spellStart"/>
      <w:r w:rsidRPr="008841FC">
        <w:rPr>
          <w:rFonts w:ascii="Arial" w:eastAsia="Times New Roman" w:hAnsi="Arial" w:cs="Arial"/>
          <w:i/>
          <w:iCs/>
          <w:color w:val="000000" w:themeColor="text1"/>
          <w:kern w:val="0"/>
          <w:sz w:val="20"/>
          <w:szCs w:val="20"/>
          <w:lang w:val="en-US" w:eastAsia="el-GR"/>
          <w14:ligatures w14:val="none"/>
        </w:rPr>
        <w:t>SmartCity</w:t>
      </w:r>
      <w:proofErr w:type="spellEnd"/>
      <w:r w:rsidRPr="008841FC">
        <w:rPr>
          <w:rFonts w:ascii="Arial" w:eastAsia="Times New Roman" w:hAnsi="Arial" w:cs="Arial"/>
          <w:i/>
          <w:iCs/>
          <w:color w:val="000000" w:themeColor="text1"/>
          <w:kern w:val="0"/>
          <w:sz w:val="20"/>
          <w:szCs w:val="20"/>
          <w:lang w:val="en-US" w:eastAsia="el-GR"/>
          <w14:ligatures w14:val="none"/>
        </w:rPr>
        <w:t>)</w:t>
      </w:r>
      <w:r w:rsidRPr="008841FC">
        <w:rPr>
          <w:rFonts w:ascii="Arial" w:eastAsia="Times New Roman" w:hAnsi="Arial" w:cs="Arial"/>
          <w:color w:val="000000" w:themeColor="text1"/>
          <w:kern w:val="0"/>
          <w:sz w:val="20"/>
          <w:szCs w:val="20"/>
          <w:lang w:val="en-US" w:eastAsia="el-GR"/>
          <w14:ligatures w14:val="none"/>
        </w:rPr>
        <w:t>, 2015. doi:10.1109/smartcity.2015.63 </w:t>
      </w:r>
    </w:p>
    <w:p w14:paraId="3B083CF1"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67473AB8" w14:textId="677EAFBB"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[7] </w:t>
      </w:r>
      <w:r w:rsidR="003719D8">
        <w:rPr>
          <w:rFonts w:ascii="Arial" w:eastAsia="Times New Roman" w:hAnsi="Arial" w:cs="Arial"/>
          <w:color w:val="000000" w:themeColor="text1"/>
          <w:kern w:val="0"/>
          <w:sz w:val="20"/>
          <w:szCs w:val="20"/>
          <w:lang w:val="en-US" w:eastAsia="el-GR"/>
          <w14:ligatures w14:val="none"/>
        </w:rPr>
        <w:t xml:space="preserve">H. </w:t>
      </w:r>
      <w:r w:rsidRPr="008841FC">
        <w:rPr>
          <w:rFonts w:ascii="Arial" w:eastAsia="Times New Roman" w:hAnsi="Arial" w:cs="Arial"/>
          <w:color w:val="000000" w:themeColor="text1"/>
          <w:kern w:val="0"/>
          <w:sz w:val="20"/>
          <w:szCs w:val="20"/>
          <w:lang w:val="en-US" w:eastAsia="el-GR"/>
          <w14:ligatures w14:val="none"/>
        </w:rPr>
        <w:t xml:space="preserve">Tampubolon </w:t>
      </w:r>
      <w:r w:rsidR="003719D8">
        <w:rPr>
          <w:rFonts w:ascii="Arial" w:eastAsia="Times New Roman" w:hAnsi="Arial" w:cs="Arial"/>
          <w:color w:val="000000" w:themeColor="text1"/>
          <w:kern w:val="0"/>
          <w:sz w:val="20"/>
          <w:szCs w:val="20"/>
          <w:lang w:val="en-US" w:eastAsia="el-GR"/>
          <w14:ligatures w14:val="none"/>
        </w:rPr>
        <w:t>and</w:t>
      </w:r>
      <w:r w:rsidRPr="008841FC">
        <w:rPr>
          <w:rFonts w:ascii="Arial" w:eastAsia="Times New Roman" w:hAnsi="Arial" w:cs="Arial"/>
          <w:color w:val="000000" w:themeColor="text1"/>
          <w:kern w:val="0"/>
          <w:sz w:val="20"/>
          <w:szCs w:val="20"/>
          <w:lang w:val="en-US" w:eastAsia="el-GR"/>
          <w14:ligatures w14:val="none"/>
        </w:rPr>
        <w:t xml:space="preserve"> </w:t>
      </w:r>
      <w:r w:rsidR="009844D8">
        <w:rPr>
          <w:rFonts w:ascii="Arial" w:eastAsia="Times New Roman" w:hAnsi="Arial" w:cs="Arial"/>
          <w:color w:val="000000" w:themeColor="text1"/>
          <w:kern w:val="0"/>
          <w:sz w:val="20"/>
          <w:szCs w:val="20"/>
          <w:lang w:val="en-US" w:eastAsia="el-GR"/>
          <w14:ligatures w14:val="none"/>
        </w:rPr>
        <w:t xml:space="preserve">Pao-Ann </w:t>
      </w:r>
      <w:r w:rsidRPr="008841FC">
        <w:rPr>
          <w:rFonts w:ascii="Arial" w:eastAsia="Times New Roman" w:hAnsi="Arial" w:cs="Arial"/>
          <w:color w:val="000000" w:themeColor="text1"/>
          <w:kern w:val="0"/>
          <w:sz w:val="20"/>
          <w:szCs w:val="20"/>
          <w:lang w:val="en-US" w:eastAsia="el-GR"/>
          <w14:ligatures w14:val="none"/>
        </w:rPr>
        <w:t xml:space="preserve">Hsiung, </w:t>
      </w:r>
      <w:r w:rsidR="003D30BF">
        <w:rPr>
          <w:rFonts w:ascii="Arial" w:eastAsia="Times New Roman" w:hAnsi="Arial" w:cs="Arial"/>
          <w:color w:val="000000" w:themeColor="text1"/>
          <w:kern w:val="0"/>
          <w:sz w:val="20"/>
          <w:szCs w:val="20"/>
          <w:lang w:val="en-US" w:eastAsia="el-GR"/>
          <w14:ligatures w14:val="none"/>
        </w:rPr>
        <w:t>“</w:t>
      </w:r>
      <w:r w:rsidRPr="008841FC">
        <w:rPr>
          <w:rFonts w:ascii="Arial" w:eastAsia="Times New Roman" w:hAnsi="Arial" w:cs="Arial"/>
          <w:color w:val="000000" w:themeColor="text1"/>
          <w:kern w:val="0"/>
          <w:sz w:val="20"/>
          <w:szCs w:val="20"/>
          <w:lang w:val="en-US" w:eastAsia="el-GR"/>
          <w14:ligatures w14:val="none"/>
        </w:rPr>
        <w:t>Supervised deep learning based for traffic flow prediction</w:t>
      </w:r>
      <w:r w:rsidR="003719D8">
        <w:rPr>
          <w:rFonts w:ascii="Arial" w:eastAsia="Times New Roman" w:hAnsi="Arial" w:cs="Arial"/>
          <w:color w:val="000000" w:themeColor="text1"/>
          <w:kern w:val="0"/>
          <w:sz w:val="20"/>
          <w:szCs w:val="20"/>
          <w:lang w:val="en-US" w:eastAsia="el-GR"/>
          <w14:ligatures w14:val="none"/>
        </w:rPr>
        <w:t>,</w:t>
      </w:r>
      <w:r w:rsidR="003D30BF">
        <w:rPr>
          <w:rFonts w:ascii="Arial" w:eastAsia="Times New Roman" w:hAnsi="Arial" w:cs="Arial"/>
          <w:color w:val="000000" w:themeColor="text1"/>
          <w:kern w:val="0"/>
          <w:sz w:val="20"/>
          <w:szCs w:val="20"/>
          <w:lang w:val="en-US" w:eastAsia="el-GR"/>
          <w14:ligatures w14:val="none"/>
        </w:rPr>
        <w:t>”</w:t>
      </w:r>
      <w:r w:rsidRPr="008841FC">
        <w:rPr>
          <w:rFonts w:ascii="Arial" w:eastAsia="Times New Roman" w:hAnsi="Arial" w:cs="Arial"/>
          <w:color w:val="000000" w:themeColor="text1"/>
          <w:kern w:val="0"/>
          <w:sz w:val="20"/>
          <w:szCs w:val="20"/>
          <w:lang w:val="en-US" w:eastAsia="el-GR"/>
          <w14:ligatures w14:val="none"/>
        </w:rPr>
        <w:t xml:space="preserve">. </w:t>
      </w:r>
      <w:r w:rsidRPr="008841FC">
        <w:rPr>
          <w:rFonts w:ascii="Arial" w:eastAsia="Times New Roman" w:hAnsi="Arial" w:cs="Arial"/>
          <w:i/>
          <w:iCs/>
          <w:color w:val="000000" w:themeColor="text1"/>
          <w:kern w:val="0"/>
          <w:sz w:val="20"/>
          <w:szCs w:val="20"/>
          <w:lang w:val="en-US" w:eastAsia="el-GR"/>
          <w14:ligatures w14:val="none"/>
        </w:rPr>
        <w:t>2018 International Conference on Smart Green Technology in Electrical and Information Systems (ICSGTEIS)</w:t>
      </w:r>
      <w:r w:rsidRPr="008841FC">
        <w:rPr>
          <w:rFonts w:ascii="Arial" w:eastAsia="Times New Roman" w:hAnsi="Arial" w:cs="Arial"/>
          <w:color w:val="000000" w:themeColor="text1"/>
          <w:kern w:val="0"/>
          <w:sz w:val="20"/>
          <w:szCs w:val="20"/>
          <w:lang w:val="en-US" w:eastAsia="el-GR"/>
          <w14:ligatures w14:val="none"/>
        </w:rPr>
        <w:t>. https://doi.org/10.1109/icsgteis.2018.8709102 </w:t>
      </w:r>
    </w:p>
    <w:p w14:paraId="32A49D7B"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03A3C17" w14:textId="4616BC6C"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[8] R. Jiang </w:t>
      </w:r>
      <w:r w:rsidRPr="008841FC">
        <w:rPr>
          <w:rFonts w:ascii="Arial" w:eastAsia="Times New Roman" w:hAnsi="Arial" w:cs="Arial"/>
          <w:i/>
          <w:iCs/>
          <w:color w:val="000000" w:themeColor="text1"/>
          <w:kern w:val="0"/>
          <w:sz w:val="20"/>
          <w:szCs w:val="20"/>
          <w:lang w:val="en-US" w:eastAsia="el-GR"/>
          <w14:ligatures w14:val="none"/>
        </w:rPr>
        <w:t>et al.</w:t>
      </w:r>
      <w:r w:rsidRPr="008841FC">
        <w:rPr>
          <w:rFonts w:ascii="Arial" w:eastAsia="Times New Roman" w:hAnsi="Arial" w:cs="Arial"/>
          <w:color w:val="000000" w:themeColor="text1"/>
          <w:kern w:val="0"/>
          <w:sz w:val="20"/>
          <w:szCs w:val="20"/>
          <w:lang w:val="en-US" w:eastAsia="el-GR"/>
          <w14:ligatures w14:val="none"/>
        </w:rPr>
        <w:t>, “</w:t>
      </w:r>
      <w:proofErr w:type="spellStart"/>
      <w:r w:rsidRPr="008841FC">
        <w:rPr>
          <w:rFonts w:ascii="Arial" w:eastAsia="Times New Roman" w:hAnsi="Arial" w:cs="Arial"/>
          <w:color w:val="000000" w:themeColor="text1"/>
          <w:kern w:val="0"/>
          <w:sz w:val="20"/>
          <w:szCs w:val="20"/>
          <w:lang w:val="en-US" w:eastAsia="el-GR"/>
          <w14:ligatures w14:val="none"/>
        </w:rPr>
        <w:t>DeepCrowd</w:t>
      </w:r>
      <w:proofErr w:type="spellEnd"/>
      <w:r w:rsidRPr="008841FC">
        <w:rPr>
          <w:rFonts w:ascii="Arial" w:eastAsia="Times New Roman" w:hAnsi="Arial" w:cs="Arial"/>
          <w:color w:val="000000" w:themeColor="text1"/>
          <w:kern w:val="0"/>
          <w:sz w:val="20"/>
          <w:szCs w:val="20"/>
          <w:lang w:val="en-US" w:eastAsia="el-GR"/>
          <w14:ligatures w14:val="none"/>
        </w:rPr>
        <w:t xml:space="preserve">: A deep model for large-scale citywide crowd density and flow prediction (extended abstract),” </w:t>
      </w:r>
      <w:r w:rsidRPr="008841FC">
        <w:rPr>
          <w:rFonts w:ascii="Arial" w:eastAsia="Times New Roman" w:hAnsi="Arial" w:cs="Arial"/>
          <w:i/>
          <w:iCs/>
          <w:color w:val="000000" w:themeColor="text1"/>
          <w:kern w:val="0"/>
          <w:sz w:val="20"/>
          <w:szCs w:val="20"/>
          <w:lang w:val="en-US" w:eastAsia="el-GR"/>
          <w14:ligatures w14:val="none"/>
        </w:rPr>
        <w:t>2022 IEEE 38th International Conference on Data Engineering (ICDE)</w:t>
      </w:r>
      <w:r w:rsidRPr="008841FC">
        <w:rPr>
          <w:rFonts w:ascii="Arial" w:eastAsia="Times New Roman" w:hAnsi="Arial" w:cs="Arial"/>
          <w:color w:val="000000" w:themeColor="text1"/>
          <w:kern w:val="0"/>
          <w:sz w:val="20"/>
          <w:szCs w:val="20"/>
          <w:lang w:val="en-US" w:eastAsia="el-GR"/>
          <w14:ligatures w14:val="none"/>
        </w:rPr>
        <w:t>, 2022. doi:10.1109/icde53745.2022.00136 </w:t>
      </w:r>
    </w:p>
    <w:p w14:paraId="0520385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ab/>
      </w:r>
    </w:p>
    <w:p w14:paraId="401E305B" w14:textId="57FC528F"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[9]</w:t>
      </w:r>
      <w:r>
        <w:rPr>
          <w:rFonts w:ascii="Arial" w:eastAsia="Times New Roman" w:hAnsi="Arial" w:cs="Arial"/>
          <w:color w:val="000000" w:themeColor="text1"/>
          <w:kern w:val="0"/>
          <w:sz w:val="20"/>
          <w:szCs w:val="20"/>
          <w:lang w:val="en-US" w:eastAsia="el-GR"/>
          <w14:ligatures w14:val="none"/>
        </w:rPr>
        <w:t xml:space="preserve"> </w:t>
      </w:r>
      <w:r w:rsidRPr="008841FC">
        <w:rPr>
          <w:rFonts w:ascii="Arial" w:eastAsia="Times New Roman" w:hAnsi="Arial" w:cs="Arial"/>
          <w:color w:val="000000" w:themeColor="text1"/>
          <w:kern w:val="0"/>
          <w:sz w:val="20"/>
          <w:szCs w:val="20"/>
          <w:lang w:val="en-US" w:eastAsia="el-GR"/>
          <w14:ligatures w14:val="none"/>
        </w:rPr>
        <w:t xml:space="preserve">M. Lu, K. Zhang, H. Liu, and N. Xiong, “Graph Hierarchical Convolutional Recurrent Neural Network (GHCRNN) for Vehicle Condition Prediction,” </w:t>
      </w:r>
      <w:proofErr w:type="spellStart"/>
      <w:r w:rsidRPr="008841FC">
        <w:rPr>
          <w:rFonts w:ascii="Arial" w:eastAsia="Times New Roman" w:hAnsi="Arial" w:cs="Arial"/>
          <w:i/>
          <w:iCs/>
          <w:color w:val="000000" w:themeColor="text1"/>
          <w:kern w:val="0"/>
          <w:sz w:val="20"/>
          <w:szCs w:val="20"/>
          <w:lang w:val="en-US" w:eastAsia="el-GR"/>
          <w14:ligatures w14:val="none"/>
        </w:rPr>
        <w:t>arXiv</w:t>
      </w:r>
      <w:proofErr w:type="spellEnd"/>
      <w:r w:rsidRPr="008841FC">
        <w:rPr>
          <w:rFonts w:ascii="Arial" w:eastAsia="Times New Roman" w:hAnsi="Arial" w:cs="Arial"/>
          <w:i/>
          <w:iCs/>
          <w:color w:val="000000" w:themeColor="text1"/>
          <w:kern w:val="0"/>
          <w:sz w:val="20"/>
          <w:szCs w:val="20"/>
          <w:lang w:val="en-US" w:eastAsia="el-GR"/>
          <w14:ligatures w14:val="none"/>
        </w:rPr>
        <w:t xml:space="preserve"> (Cornell University)</w:t>
      </w:r>
      <w:r w:rsidRPr="008841FC">
        <w:rPr>
          <w:rFonts w:ascii="Arial" w:eastAsia="Times New Roman" w:hAnsi="Arial" w:cs="Arial"/>
          <w:color w:val="000000" w:themeColor="text1"/>
          <w:kern w:val="0"/>
          <w:sz w:val="20"/>
          <w:szCs w:val="20"/>
          <w:lang w:val="en-US" w:eastAsia="el-GR"/>
          <w14:ligatures w14:val="none"/>
        </w:rPr>
        <w:t xml:space="preserve">, Mar. 2019, </w:t>
      </w:r>
      <w:proofErr w:type="spellStart"/>
      <w:r w:rsidRPr="008841FC">
        <w:rPr>
          <w:rFonts w:ascii="Arial" w:eastAsia="Times New Roman" w:hAnsi="Arial" w:cs="Arial"/>
          <w:color w:val="000000" w:themeColor="text1"/>
          <w:kern w:val="0"/>
          <w:sz w:val="20"/>
          <w:szCs w:val="20"/>
          <w:lang w:val="en-US" w:eastAsia="el-GR"/>
          <w14:ligatures w14:val="none"/>
        </w:rPr>
        <w:t>doi</w:t>
      </w:r>
      <w:proofErr w:type="spellEnd"/>
      <w:r w:rsidRPr="008841FC">
        <w:rPr>
          <w:rFonts w:ascii="Arial" w:eastAsia="Times New Roman" w:hAnsi="Arial" w:cs="Arial"/>
          <w:color w:val="000000" w:themeColor="text1"/>
          <w:kern w:val="0"/>
          <w:sz w:val="20"/>
          <w:szCs w:val="20"/>
          <w:lang w:val="en-US" w:eastAsia="el-GR"/>
          <w14:ligatures w14:val="none"/>
        </w:rPr>
        <w:t>: https://doi.org/10.48550/arxiv.1903.06261.</w:t>
      </w:r>
    </w:p>
    <w:p w14:paraId="6131E939"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w:t>
      </w:r>
    </w:p>
    <w:p w14:paraId="52CD2B90" w14:textId="5CBDFA48"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[10] X. Dong, T. Lei, S. Jin, and Z. Hou, “Short-term traffic flow prediction based on </w:t>
      </w:r>
      <w:proofErr w:type="spellStart"/>
      <w:r w:rsidRPr="008841FC">
        <w:rPr>
          <w:rFonts w:ascii="Arial" w:eastAsia="Times New Roman" w:hAnsi="Arial" w:cs="Arial"/>
          <w:color w:val="000000" w:themeColor="text1"/>
          <w:kern w:val="0"/>
          <w:sz w:val="20"/>
          <w:szCs w:val="20"/>
          <w:lang w:val="en-US" w:eastAsia="el-GR"/>
          <w14:ligatures w14:val="none"/>
        </w:rPr>
        <w:t>xgboost</w:t>
      </w:r>
      <w:proofErr w:type="spellEnd"/>
      <w:r w:rsidRPr="008841FC">
        <w:rPr>
          <w:rFonts w:ascii="Arial" w:eastAsia="Times New Roman" w:hAnsi="Arial" w:cs="Arial"/>
          <w:color w:val="000000" w:themeColor="text1"/>
          <w:kern w:val="0"/>
          <w:sz w:val="20"/>
          <w:szCs w:val="20"/>
          <w:lang w:val="en-US" w:eastAsia="el-GR"/>
          <w14:ligatures w14:val="none"/>
        </w:rPr>
        <w:t xml:space="preserve">,” </w:t>
      </w:r>
      <w:r w:rsidRPr="008841FC">
        <w:rPr>
          <w:rFonts w:ascii="Arial" w:eastAsia="Times New Roman" w:hAnsi="Arial" w:cs="Arial"/>
          <w:i/>
          <w:iCs/>
          <w:color w:val="000000" w:themeColor="text1"/>
          <w:kern w:val="0"/>
          <w:sz w:val="20"/>
          <w:szCs w:val="20"/>
          <w:lang w:val="en-US" w:eastAsia="el-GR"/>
          <w14:ligatures w14:val="none"/>
        </w:rPr>
        <w:t>2018 IEEE 7th Data Driven Control and Learning Systems Conference (DDCLS)</w:t>
      </w:r>
      <w:r w:rsidRPr="008841FC">
        <w:rPr>
          <w:rFonts w:ascii="Arial" w:eastAsia="Times New Roman" w:hAnsi="Arial" w:cs="Arial"/>
          <w:color w:val="000000" w:themeColor="text1"/>
          <w:kern w:val="0"/>
          <w:sz w:val="20"/>
          <w:szCs w:val="20"/>
          <w:lang w:val="en-US" w:eastAsia="el-GR"/>
          <w14:ligatures w14:val="none"/>
        </w:rPr>
        <w:t>, 2018. doi:10.1109/ddcls.2018.8516114 </w:t>
      </w:r>
    </w:p>
    <w:p w14:paraId="240D16D2"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25313229"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[11] “Python history - </w:t>
      </w:r>
      <w:proofErr w:type="spellStart"/>
      <w:r w:rsidRPr="008841FC">
        <w:rPr>
          <w:rFonts w:ascii="Arial" w:eastAsia="Times New Roman" w:hAnsi="Arial" w:cs="Arial"/>
          <w:color w:val="000000" w:themeColor="text1"/>
          <w:kern w:val="0"/>
          <w:sz w:val="20"/>
          <w:szCs w:val="20"/>
          <w:lang w:val="en-US" w:eastAsia="el-GR"/>
          <w14:ligatures w14:val="none"/>
        </w:rPr>
        <w:t>javatpoint</w:t>
      </w:r>
      <w:proofErr w:type="spellEnd"/>
      <w:r w:rsidRPr="008841FC">
        <w:rPr>
          <w:rFonts w:ascii="Arial" w:eastAsia="Times New Roman" w:hAnsi="Arial" w:cs="Arial"/>
          <w:color w:val="000000" w:themeColor="text1"/>
          <w:kern w:val="0"/>
          <w:sz w:val="20"/>
          <w:szCs w:val="20"/>
          <w:lang w:val="en-US" w:eastAsia="el-GR"/>
          <w14:ligatures w14:val="none"/>
        </w:rPr>
        <w:t>,” www.javatpoint.com, https://www.javatpoint.com/python-history (accessed Aug. 17, 2023). </w:t>
      </w:r>
    </w:p>
    <w:p w14:paraId="6B5E076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14E5F86"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[12] “Pandas,” pandas, https://pandas.pydata.org/ (accessed Aug. 17, 2023). </w:t>
      </w:r>
    </w:p>
    <w:p w14:paraId="06B3433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26265CEA"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[13] NumPy, https://numpy.org/ (accessed Aug. 17, 2023). </w:t>
      </w:r>
    </w:p>
    <w:p w14:paraId="28C73EDF"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EC3BDE2" w14:textId="7F378EA5"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[14] “Scikit Learn,” scikit, https://scikit-learn.org/stable/index.html (accessed Aug. 17, 2023). </w:t>
      </w:r>
    </w:p>
    <w:p w14:paraId="3658953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F623506"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[15] “</w:t>
      </w:r>
      <w:proofErr w:type="spellStart"/>
      <w:r w:rsidRPr="008841FC">
        <w:rPr>
          <w:rFonts w:ascii="Arial" w:eastAsia="Times New Roman" w:hAnsi="Arial" w:cs="Arial"/>
          <w:color w:val="000000" w:themeColor="text1"/>
          <w:kern w:val="0"/>
          <w:sz w:val="20"/>
          <w:szCs w:val="20"/>
          <w:lang w:val="en-US" w:eastAsia="el-GR"/>
          <w14:ligatures w14:val="none"/>
        </w:rPr>
        <w:t>Tensorflow</w:t>
      </w:r>
      <w:proofErr w:type="spellEnd"/>
      <w:r w:rsidRPr="008841FC">
        <w:rPr>
          <w:rFonts w:ascii="Arial" w:eastAsia="Times New Roman" w:hAnsi="Arial" w:cs="Arial"/>
          <w:color w:val="000000" w:themeColor="text1"/>
          <w:kern w:val="0"/>
          <w:sz w:val="20"/>
          <w:szCs w:val="20"/>
          <w:lang w:val="en-US" w:eastAsia="el-GR"/>
          <w14:ligatures w14:val="none"/>
        </w:rPr>
        <w:t>,” TensorFlow, https://www.tensorflow.org/ (accessed Aug. 17, 2023). </w:t>
      </w:r>
    </w:p>
    <w:p w14:paraId="75992EA6"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09F7FBB"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lastRenderedPageBreak/>
        <w:t>[16] K. Team, “Simple. flexible. powerful.,” Keras, https://keras.io/ (accessed Aug. 17, 2023). </w:t>
      </w:r>
    </w:p>
    <w:p w14:paraId="51F3F24A"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6A2D40E" w14:textId="11683EC3"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[17] “Visualization with python,” Matplotlib, https://matplotlib.org/ (accessed Aug. 17, 2023). </w:t>
      </w:r>
    </w:p>
    <w:p w14:paraId="7FADE86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4DB90CDC" w14:textId="673C8B31"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[18] “Statistical Data Visualization” seaborn, https://seaborn.pydata.org/ (accessed Aug. 17, 2023). </w:t>
      </w:r>
    </w:p>
    <w:p w14:paraId="4F2F272B"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5EFE6EE4"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[19] “Project </w:t>
      </w:r>
      <w:proofErr w:type="spellStart"/>
      <w:r w:rsidRPr="008841FC">
        <w:rPr>
          <w:rFonts w:ascii="Arial" w:eastAsia="Times New Roman" w:hAnsi="Arial" w:cs="Arial"/>
          <w:color w:val="000000" w:themeColor="text1"/>
          <w:kern w:val="0"/>
          <w:sz w:val="20"/>
          <w:szCs w:val="20"/>
          <w:lang w:val="en-US" w:eastAsia="el-GR"/>
          <w14:ligatures w14:val="none"/>
        </w:rPr>
        <w:t>jupyter</w:t>
      </w:r>
      <w:proofErr w:type="spellEnd"/>
      <w:r w:rsidRPr="008841FC">
        <w:rPr>
          <w:rFonts w:ascii="Arial" w:eastAsia="Times New Roman" w:hAnsi="Arial" w:cs="Arial"/>
          <w:color w:val="000000" w:themeColor="text1"/>
          <w:kern w:val="0"/>
          <w:sz w:val="20"/>
          <w:szCs w:val="20"/>
          <w:lang w:val="en-US" w:eastAsia="el-GR"/>
          <w14:ligatures w14:val="none"/>
        </w:rPr>
        <w:t>,” Project Jupyter, https://jupyter.org/ (accessed Aug 17, 2023). </w:t>
      </w:r>
    </w:p>
    <w:p w14:paraId="61F10B99"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756E690"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[20] “Google Colab,” Google </w:t>
      </w:r>
      <w:proofErr w:type="spellStart"/>
      <w:r w:rsidRPr="008841FC">
        <w:rPr>
          <w:rFonts w:ascii="Arial" w:eastAsia="Times New Roman" w:hAnsi="Arial" w:cs="Arial"/>
          <w:color w:val="000000" w:themeColor="text1"/>
          <w:kern w:val="0"/>
          <w:sz w:val="20"/>
          <w:szCs w:val="20"/>
          <w:lang w:val="en-US" w:eastAsia="el-GR"/>
          <w14:ligatures w14:val="none"/>
        </w:rPr>
        <w:t>colab</w:t>
      </w:r>
      <w:proofErr w:type="spellEnd"/>
      <w:r w:rsidRPr="008841FC">
        <w:rPr>
          <w:rFonts w:ascii="Arial" w:eastAsia="Times New Roman" w:hAnsi="Arial" w:cs="Arial"/>
          <w:color w:val="000000" w:themeColor="text1"/>
          <w:kern w:val="0"/>
          <w:sz w:val="20"/>
          <w:szCs w:val="20"/>
          <w:lang w:val="en-US" w:eastAsia="el-GR"/>
          <w14:ligatures w14:val="none"/>
        </w:rPr>
        <w:t>, https://colab.research.google.com/ (accessed Aug 17, 2023). </w:t>
      </w:r>
    </w:p>
    <w:p w14:paraId="5BD8176D"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0C0786D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eastAsia="el-GR"/>
          <w14:ligatures w14:val="none"/>
        </w:rPr>
      </w:pPr>
      <w:r w:rsidRPr="008841FC">
        <w:rPr>
          <w:rFonts w:ascii="Arial" w:eastAsia="Times New Roman" w:hAnsi="Arial" w:cs="Arial"/>
          <w:color w:val="000000" w:themeColor="text1"/>
          <w:kern w:val="0"/>
          <w:sz w:val="20"/>
          <w:szCs w:val="20"/>
          <w:lang w:eastAsia="el-GR"/>
          <w14:ligatures w14:val="none"/>
        </w:rPr>
        <w:t xml:space="preserve">[21] </w:t>
      </w:r>
      <w:r w:rsidRPr="008841FC">
        <w:rPr>
          <w:rFonts w:ascii="Arial" w:eastAsia="Times New Roman" w:hAnsi="Arial" w:cs="Arial"/>
          <w:i/>
          <w:iCs/>
          <w:color w:val="000000" w:themeColor="text1"/>
          <w:kern w:val="0"/>
          <w:sz w:val="20"/>
          <w:szCs w:val="20"/>
          <w:lang w:eastAsia="el-GR"/>
          <w14:ligatures w14:val="none"/>
        </w:rPr>
        <w:t>ΕΡΩΤΗΜΑΤΑ ΑΚΡΙΒΟΥΣ ΤΡΟΧΙΑΣ ΣΕ ΒΑΣΕΙΣ ΔΕΔΟΜΕΝΩΝ ΚΙΝΟΥΜΕΝΩΝ ΑΝΤΙΚΕΙΜΕΝΩΝ</w:t>
      </w:r>
      <w:r w:rsidRPr="008841FC">
        <w:rPr>
          <w:rFonts w:ascii="Arial" w:eastAsia="Times New Roman" w:hAnsi="Arial" w:cs="Arial"/>
          <w:color w:val="000000" w:themeColor="text1"/>
          <w:kern w:val="0"/>
          <w:sz w:val="20"/>
          <w:szCs w:val="20"/>
          <w:lang w:eastAsia="el-GR"/>
          <w14:ligatures w14:val="none"/>
        </w:rPr>
        <w:t xml:space="preserve">, </w:t>
      </w:r>
      <w:proofErr w:type="spellStart"/>
      <w:r w:rsidRPr="008841FC">
        <w:rPr>
          <w:rFonts w:ascii="Arial" w:eastAsia="Times New Roman" w:hAnsi="Arial" w:cs="Arial"/>
          <w:color w:val="000000" w:themeColor="text1"/>
          <w:kern w:val="0"/>
          <w:sz w:val="20"/>
          <w:szCs w:val="20"/>
          <w:lang w:eastAsia="el-GR"/>
          <w14:ligatures w14:val="none"/>
        </w:rPr>
        <w:t>Feb</w:t>
      </w:r>
      <w:proofErr w:type="spellEnd"/>
      <w:r w:rsidRPr="008841FC">
        <w:rPr>
          <w:rFonts w:ascii="Arial" w:eastAsia="Times New Roman" w:hAnsi="Arial" w:cs="Arial"/>
          <w:color w:val="000000" w:themeColor="text1"/>
          <w:kern w:val="0"/>
          <w:sz w:val="20"/>
          <w:szCs w:val="20"/>
          <w:lang w:eastAsia="el-GR"/>
          <w14:ligatures w14:val="none"/>
        </w:rPr>
        <w:t>. 2015. </w:t>
      </w:r>
    </w:p>
    <w:p w14:paraId="17CCC292"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eastAsia="el-GR"/>
          <w14:ligatures w14:val="none"/>
        </w:rPr>
      </w:pPr>
    </w:p>
    <w:p w14:paraId="25511410"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[22] P. G. D. Group, PostgreSQL, https://www.postgresql.org/ (accessed Aug. 18, 2023). </w:t>
      </w:r>
    </w:p>
    <w:p w14:paraId="327B660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4307026C"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[23] “Accelerated Container Application Development,” Docker, https://www.docker.com/ (accessed Aug. 18, 2023). </w:t>
      </w:r>
    </w:p>
    <w:p w14:paraId="7EF4D32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15685C6" w14:textId="18B4B42A"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[24] “</w:t>
      </w:r>
      <w:proofErr w:type="spellStart"/>
      <w:r w:rsidRPr="008841FC">
        <w:rPr>
          <w:rFonts w:ascii="Arial" w:eastAsia="Times New Roman" w:hAnsi="Arial" w:cs="Arial"/>
          <w:color w:val="000000" w:themeColor="text1"/>
          <w:kern w:val="0"/>
          <w:sz w:val="20"/>
          <w:szCs w:val="20"/>
          <w:lang w:val="en-US" w:eastAsia="el-GR"/>
          <w14:ligatures w14:val="none"/>
        </w:rPr>
        <w:t>Vahhalla</w:t>
      </w:r>
      <w:proofErr w:type="spellEnd"/>
      <w:r w:rsidRPr="008841FC">
        <w:rPr>
          <w:rFonts w:ascii="Arial" w:eastAsia="Times New Roman" w:hAnsi="Arial" w:cs="Arial"/>
          <w:color w:val="000000" w:themeColor="text1"/>
          <w:kern w:val="0"/>
          <w:sz w:val="20"/>
          <w:szCs w:val="20"/>
          <w:lang w:val="en-US" w:eastAsia="el-GR"/>
          <w14:ligatures w14:val="none"/>
        </w:rPr>
        <w:t xml:space="preserve"> API,” Valhalla Docs, https://valhalla.github.io/valhalla/ (accessed Aug. 18, 2023). </w:t>
      </w:r>
    </w:p>
    <w:p w14:paraId="3F56AC5C"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B1F1E6F" w14:textId="67706F2B"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[25] OpenStreetMap, https://www.openstreetmap.org/ (accessed Aug. 18, 2023). </w:t>
      </w:r>
    </w:p>
    <w:p w14:paraId="73DF806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604F02C1" w14:textId="77777777" w:rsid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[26] “Cabspotting,” Stamen, https://stamen.com/work/cabspotting/ (accessed May 13, 2023). </w:t>
      </w:r>
    </w:p>
    <w:p w14:paraId="47BE17D3" w14:textId="77777777" w:rsidR="00D42095" w:rsidRDefault="00D42095"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65C5D7CD" w14:textId="53AA90DD" w:rsidR="00D42095" w:rsidRPr="008841FC" w:rsidRDefault="00D42095"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Pr>
          <w:rFonts w:ascii="Arial" w:eastAsia="Times New Roman" w:hAnsi="Arial" w:cs="Arial"/>
          <w:color w:val="000000" w:themeColor="text1"/>
          <w:kern w:val="0"/>
          <w:sz w:val="20"/>
          <w:szCs w:val="20"/>
          <w:lang w:val="en-US" w:eastAsia="el-GR"/>
          <w14:ligatures w14:val="none"/>
        </w:rPr>
        <w:t xml:space="preserve">[27] </w:t>
      </w:r>
      <w:r w:rsidRPr="00D42095">
        <w:rPr>
          <w:rFonts w:ascii="Arial" w:eastAsia="Times New Roman" w:hAnsi="Arial" w:cs="Arial"/>
          <w:color w:val="000000" w:themeColor="text1"/>
          <w:kern w:val="0"/>
          <w:sz w:val="20"/>
          <w:szCs w:val="20"/>
          <w:lang w:val="en-US" w:eastAsia="el-GR"/>
          <w14:ligatures w14:val="none"/>
        </w:rPr>
        <w:t xml:space="preserve">M. Piorkowski, N. </w:t>
      </w:r>
      <w:proofErr w:type="spellStart"/>
      <w:r w:rsidRPr="00D42095">
        <w:rPr>
          <w:rFonts w:ascii="Arial" w:eastAsia="Times New Roman" w:hAnsi="Arial" w:cs="Arial"/>
          <w:color w:val="000000" w:themeColor="text1"/>
          <w:kern w:val="0"/>
          <w:sz w:val="20"/>
          <w:szCs w:val="20"/>
          <w:lang w:val="en-US" w:eastAsia="el-GR"/>
          <w14:ligatures w14:val="none"/>
        </w:rPr>
        <w:t>Sarafijanovic</w:t>
      </w:r>
      <w:proofErr w:type="spellEnd"/>
      <w:r w:rsidRPr="00D42095">
        <w:rPr>
          <w:rFonts w:ascii="Arial" w:eastAsia="Times New Roman" w:hAnsi="Arial" w:cs="Arial"/>
          <w:color w:val="000000" w:themeColor="text1"/>
          <w:kern w:val="0"/>
          <w:sz w:val="20"/>
          <w:szCs w:val="20"/>
          <w:lang w:val="en-US" w:eastAsia="el-GR"/>
          <w14:ligatures w14:val="none"/>
        </w:rPr>
        <w:t xml:space="preserve">-Djukic, and M. </w:t>
      </w:r>
      <w:proofErr w:type="spellStart"/>
      <w:r w:rsidRPr="00D42095">
        <w:rPr>
          <w:rFonts w:ascii="Arial" w:eastAsia="Times New Roman" w:hAnsi="Arial" w:cs="Arial"/>
          <w:color w:val="000000" w:themeColor="text1"/>
          <w:kern w:val="0"/>
          <w:sz w:val="20"/>
          <w:szCs w:val="20"/>
          <w:lang w:val="en-US" w:eastAsia="el-GR"/>
          <w14:ligatures w14:val="none"/>
        </w:rPr>
        <w:t>Grossglauser</w:t>
      </w:r>
      <w:proofErr w:type="spellEnd"/>
      <w:r w:rsidRPr="00D42095">
        <w:rPr>
          <w:rFonts w:ascii="Arial" w:eastAsia="Times New Roman" w:hAnsi="Arial" w:cs="Arial"/>
          <w:color w:val="000000" w:themeColor="text1"/>
          <w:kern w:val="0"/>
          <w:sz w:val="20"/>
          <w:szCs w:val="20"/>
          <w:lang w:val="en-US" w:eastAsia="el-GR"/>
          <w14:ligatures w14:val="none"/>
        </w:rPr>
        <w:t>, “A parsimonious model of mobile partitioned networks with clustering,” 2009 First International Communication Systems and Networks and Workshops, Jan. 2009. doi:10.1109/comsnets.2009.4808865</w:t>
      </w:r>
    </w:p>
    <w:p w14:paraId="6C09E9A9" w14:textId="77777777" w:rsidR="0003076D" w:rsidRPr="008841FC" w:rsidRDefault="0003076D" w:rsidP="0003076D">
      <w:pPr>
        <w:pStyle w:val="Web"/>
        <w:spacing w:before="360" w:beforeAutospacing="0" w:after="120" w:afterAutospacing="0"/>
        <w:jc w:val="both"/>
        <w:rPr>
          <w:rFonts w:ascii="Arial Black" w:hAnsi="Arial Black" w:cs="Arial"/>
          <w:color w:val="000000"/>
          <w:lang w:val="en-US"/>
        </w:rPr>
      </w:pPr>
    </w:p>
    <w:sectPr w:rsidR="0003076D" w:rsidRPr="008841FC">
      <w:headerReference w:type="default" r:id="rId31"/>
      <w:footerReference w:type="default" r:id="rId32"/>
      <w:pgSz w:w="11906" w:h="16838"/>
      <w:pgMar w:top="1701" w:right="1701" w:bottom="1701" w:left="1701" w:header="706" w:footer="706"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51627F" w14:textId="77777777" w:rsidR="000B7AE0" w:rsidRDefault="000B7AE0">
      <w:pPr>
        <w:spacing w:after="0" w:line="240" w:lineRule="auto"/>
      </w:pPr>
      <w:r>
        <w:separator/>
      </w:r>
    </w:p>
  </w:endnote>
  <w:endnote w:type="continuationSeparator" w:id="0">
    <w:p w14:paraId="5389B633" w14:textId="77777777" w:rsidR="000B7AE0" w:rsidRDefault="000B7A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2460940"/>
      <w:docPartObj>
        <w:docPartGallery w:val="Page Numbers (Bottom of Page)"/>
        <w:docPartUnique/>
      </w:docPartObj>
    </w:sdtPr>
    <w:sdtEndPr>
      <w:rPr>
        <w:rFonts w:ascii="Arial" w:hAnsi="Arial" w:cs="Arial"/>
        <w:sz w:val="18"/>
        <w:szCs w:val="18"/>
      </w:rPr>
    </w:sdtEndPr>
    <w:sdtContent>
      <w:p w14:paraId="13F5001E" w14:textId="77777777" w:rsidR="008F10B2" w:rsidRPr="00E608CA" w:rsidRDefault="00000000">
        <w:pPr>
          <w:pStyle w:val="a7"/>
          <w:jc w:val="center"/>
          <w:rPr>
            <w:rFonts w:ascii="Arial" w:hAnsi="Arial" w:cs="Arial"/>
            <w:sz w:val="12"/>
            <w:szCs w:val="12"/>
          </w:rPr>
        </w:pPr>
        <w:r w:rsidRPr="00F017D6">
          <w:rPr>
            <w:rFonts w:ascii="Arial" w:hAnsi="Arial" w:cs="Arial"/>
            <w:sz w:val="16"/>
            <w:szCs w:val="16"/>
          </w:rPr>
          <w:fldChar w:fldCharType="begin"/>
        </w:r>
        <w:r w:rsidRPr="00F017D6">
          <w:rPr>
            <w:rFonts w:ascii="Arial" w:hAnsi="Arial" w:cs="Arial"/>
            <w:sz w:val="16"/>
            <w:szCs w:val="16"/>
          </w:rPr>
          <w:instrText xml:space="preserve"> PAGE </w:instrText>
        </w:r>
        <w:r w:rsidRPr="00F017D6">
          <w:rPr>
            <w:rFonts w:ascii="Arial" w:hAnsi="Arial" w:cs="Arial"/>
            <w:sz w:val="16"/>
            <w:szCs w:val="16"/>
          </w:rPr>
          <w:fldChar w:fldCharType="separate"/>
        </w:r>
        <w:r w:rsidRPr="00F017D6">
          <w:rPr>
            <w:rFonts w:ascii="Arial" w:hAnsi="Arial" w:cs="Arial"/>
            <w:sz w:val="16"/>
            <w:szCs w:val="16"/>
          </w:rPr>
          <w:t>43</w:t>
        </w:r>
        <w:r w:rsidRPr="00F017D6">
          <w:rPr>
            <w:rFonts w:ascii="Arial" w:hAnsi="Arial" w:cs="Arial"/>
            <w:sz w:val="16"/>
            <w:szCs w:val="16"/>
          </w:rPr>
          <w:fldChar w:fldCharType="end"/>
        </w:r>
      </w:p>
    </w:sdtContent>
  </w:sdt>
  <w:p w14:paraId="39122C15" w14:textId="77777777" w:rsidR="008F10B2" w:rsidRDefault="008F10B2">
    <w:pPr>
      <w:pStyle w:val="a7"/>
      <w:jc w:val="center"/>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B1978" w14:textId="77777777" w:rsidR="000B7AE0" w:rsidRDefault="000B7AE0">
      <w:pPr>
        <w:spacing w:after="0" w:line="240" w:lineRule="auto"/>
      </w:pPr>
      <w:r>
        <w:separator/>
      </w:r>
    </w:p>
  </w:footnote>
  <w:footnote w:type="continuationSeparator" w:id="0">
    <w:p w14:paraId="2C3FB95C" w14:textId="77777777" w:rsidR="000B7AE0" w:rsidRDefault="000B7A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0EFA0" w14:textId="46F200D6" w:rsidR="008F10B2" w:rsidRDefault="00000000">
    <w:pPr>
      <w:pStyle w:val="a7"/>
      <w:rPr>
        <w:rFonts w:ascii="Arial" w:hAnsi="Arial" w:cs="Arial"/>
        <w:sz w:val="16"/>
        <w:szCs w:val="16"/>
      </w:rPr>
    </w:pPr>
    <w:r>
      <w:rPr>
        <w:rFonts w:ascii="Arial" w:hAnsi="Arial" w:cs="Arial"/>
        <w:sz w:val="16"/>
        <w:szCs w:val="16"/>
      </w:rPr>
      <w:t xml:space="preserve">Πρόβλεψη Κυκλοφοριακού Φόρτου </w:t>
    </w:r>
    <w:r w:rsidR="001229E4">
      <w:rPr>
        <w:rFonts w:ascii="Arial" w:hAnsi="Arial" w:cs="Arial"/>
        <w:sz w:val="16"/>
        <w:szCs w:val="16"/>
      </w:rPr>
      <w:t>σ</w:t>
    </w:r>
    <w:r>
      <w:rPr>
        <w:rFonts w:ascii="Arial" w:hAnsi="Arial" w:cs="Arial"/>
        <w:sz w:val="16"/>
        <w:szCs w:val="16"/>
      </w:rPr>
      <w:t>ε Οδικά Δίκτυα - Καρκάνης Ευστράτιος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5B3F"/>
    <w:multiLevelType w:val="multilevel"/>
    <w:tmpl w:val="7D4069C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19C6CAB"/>
    <w:multiLevelType w:val="multilevel"/>
    <w:tmpl w:val="303016C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1B53DDE"/>
    <w:multiLevelType w:val="multilevel"/>
    <w:tmpl w:val="7FDA66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6094026"/>
    <w:multiLevelType w:val="multilevel"/>
    <w:tmpl w:val="6DDC0BA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099E2466"/>
    <w:multiLevelType w:val="multilevel"/>
    <w:tmpl w:val="3CBA3B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0A905F15"/>
    <w:multiLevelType w:val="multilevel"/>
    <w:tmpl w:val="07E2BDF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02A470A"/>
    <w:multiLevelType w:val="multilevel"/>
    <w:tmpl w:val="3AF64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3C4947"/>
    <w:multiLevelType w:val="multilevel"/>
    <w:tmpl w:val="F022F5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1296258F"/>
    <w:multiLevelType w:val="multilevel"/>
    <w:tmpl w:val="56B259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184A1497"/>
    <w:multiLevelType w:val="multilevel"/>
    <w:tmpl w:val="0E6CC18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190A527C"/>
    <w:multiLevelType w:val="multilevel"/>
    <w:tmpl w:val="316AFFF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1B3B6E1F"/>
    <w:multiLevelType w:val="multilevel"/>
    <w:tmpl w:val="C14ACAA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15:restartNumberingAfterBreak="0">
    <w:nsid w:val="1E475157"/>
    <w:multiLevelType w:val="multilevel"/>
    <w:tmpl w:val="61C8C39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21E469D5"/>
    <w:multiLevelType w:val="multilevel"/>
    <w:tmpl w:val="C95C54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28370AF1"/>
    <w:multiLevelType w:val="multilevel"/>
    <w:tmpl w:val="07BE51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2BD42787"/>
    <w:multiLevelType w:val="multilevel"/>
    <w:tmpl w:val="54FCCB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2D362EFB"/>
    <w:multiLevelType w:val="multilevel"/>
    <w:tmpl w:val="2DA8F8A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15:restartNumberingAfterBreak="0">
    <w:nsid w:val="2F2D1F2C"/>
    <w:multiLevelType w:val="multilevel"/>
    <w:tmpl w:val="18782C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15:restartNumberingAfterBreak="0">
    <w:nsid w:val="312469C4"/>
    <w:multiLevelType w:val="multilevel"/>
    <w:tmpl w:val="971A5D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15:restartNumberingAfterBreak="0">
    <w:nsid w:val="32453BDC"/>
    <w:multiLevelType w:val="multilevel"/>
    <w:tmpl w:val="43185FB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3A477E04"/>
    <w:multiLevelType w:val="multilevel"/>
    <w:tmpl w:val="86A4B532"/>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0"/>
        </w:tabs>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3E143381"/>
    <w:multiLevelType w:val="multilevel"/>
    <w:tmpl w:val="47A4F4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44F5236D"/>
    <w:multiLevelType w:val="multilevel"/>
    <w:tmpl w:val="932C61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46380763"/>
    <w:multiLevelType w:val="multilevel"/>
    <w:tmpl w:val="2B9C6054"/>
    <w:lvl w:ilvl="0">
      <w:start w:val="1"/>
      <w:numFmt w:val="decimal"/>
      <w:lvlText w:val="%1."/>
      <w:lvlJc w:val="left"/>
      <w:pPr>
        <w:tabs>
          <w:tab w:val="num" w:pos="720"/>
        </w:tabs>
        <w:ind w:left="720" w:hanging="360"/>
      </w:pPr>
      <w:rPr>
        <w:sz w:val="20"/>
      </w:rPr>
    </w:lvl>
    <w:lvl w:ilvl="1">
      <w:start w:val="1"/>
      <w:numFmt w:val="decimal"/>
      <w:lvlText w:val="%2."/>
      <w:lvlJc w:val="left"/>
      <w:pPr>
        <w:tabs>
          <w:tab w:val="num" w:pos="0"/>
        </w:tabs>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15:restartNumberingAfterBreak="0">
    <w:nsid w:val="4BA071BE"/>
    <w:multiLevelType w:val="multilevel"/>
    <w:tmpl w:val="AE14E8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4C5D5C38"/>
    <w:multiLevelType w:val="multilevel"/>
    <w:tmpl w:val="0ECC2352"/>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6" w15:restartNumberingAfterBreak="0">
    <w:nsid w:val="4D086ECB"/>
    <w:multiLevelType w:val="multilevel"/>
    <w:tmpl w:val="854665F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4F595D7C"/>
    <w:multiLevelType w:val="multilevel"/>
    <w:tmpl w:val="529ED17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15:restartNumberingAfterBreak="0">
    <w:nsid w:val="4FC56C67"/>
    <w:multiLevelType w:val="multilevel"/>
    <w:tmpl w:val="0A3CDDD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9" w15:restartNumberingAfterBreak="0">
    <w:nsid w:val="506A2C41"/>
    <w:multiLevelType w:val="multilevel"/>
    <w:tmpl w:val="F06606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15:restartNumberingAfterBreak="0">
    <w:nsid w:val="52EE3E72"/>
    <w:multiLevelType w:val="multilevel"/>
    <w:tmpl w:val="B414D70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1" w15:restartNumberingAfterBreak="0">
    <w:nsid w:val="530B1BD8"/>
    <w:multiLevelType w:val="multilevel"/>
    <w:tmpl w:val="E62A78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15:restartNumberingAfterBreak="0">
    <w:nsid w:val="59CB0B74"/>
    <w:multiLevelType w:val="multilevel"/>
    <w:tmpl w:val="3C2A6F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5C463974"/>
    <w:multiLevelType w:val="multilevel"/>
    <w:tmpl w:val="C6DA4FD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 w15:restartNumberingAfterBreak="0">
    <w:nsid w:val="5CA74CDC"/>
    <w:multiLevelType w:val="multilevel"/>
    <w:tmpl w:val="D3446C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15:restartNumberingAfterBreak="0">
    <w:nsid w:val="5DA42216"/>
    <w:multiLevelType w:val="multilevel"/>
    <w:tmpl w:val="CAEA13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15:restartNumberingAfterBreak="0">
    <w:nsid w:val="5DDB5AF5"/>
    <w:multiLevelType w:val="multilevel"/>
    <w:tmpl w:val="5DB4377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15:restartNumberingAfterBreak="0">
    <w:nsid w:val="5EAB2364"/>
    <w:multiLevelType w:val="multilevel"/>
    <w:tmpl w:val="F3FC9CE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15:restartNumberingAfterBreak="0">
    <w:nsid w:val="62CD0E70"/>
    <w:multiLevelType w:val="multilevel"/>
    <w:tmpl w:val="3F16A27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15:restartNumberingAfterBreak="0">
    <w:nsid w:val="6631283D"/>
    <w:multiLevelType w:val="multilevel"/>
    <w:tmpl w:val="A6964A0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0" w15:restartNumberingAfterBreak="0">
    <w:nsid w:val="67184987"/>
    <w:multiLevelType w:val="multilevel"/>
    <w:tmpl w:val="F95A8FE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15:restartNumberingAfterBreak="0">
    <w:nsid w:val="68C50AC0"/>
    <w:multiLevelType w:val="multilevel"/>
    <w:tmpl w:val="3E52298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 w15:restartNumberingAfterBreak="0">
    <w:nsid w:val="6AE22A69"/>
    <w:multiLevelType w:val="multilevel"/>
    <w:tmpl w:val="66E24F8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3" w15:restartNumberingAfterBreak="0">
    <w:nsid w:val="71AC1BDD"/>
    <w:multiLevelType w:val="multilevel"/>
    <w:tmpl w:val="260272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 w15:restartNumberingAfterBreak="0">
    <w:nsid w:val="729B79CB"/>
    <w:multiLevelType w:val="multilevel"/>
    <w:tmpl w:val="61FEAE0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5" w15:restartNumberingAfterBreak="0">
    <w:nsid w:val="77A11AEF"/>
    <w:multiLevelType w:val="multilevel"/>
    <w:tmpl w:val="F502FEA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1892226384">
    <w:abstractNumId w:val="7"/>
  </w:num>
  <w:num w:numId="2" w16cid:durableId="1802919703">
    <w:abstractNumId w:val="12"/>
  </w:num>
  <w:num w:numId="3" w16cid:durableId="787089989">
    <w:abstractNumId w:val="40"/>
  </w:num>
  <w:num w:numId="4" w16cid:durableId="2142110432">
    <w:abstractNumId w:val="13"/>
  </w:num>
  <w:num w:numId="5" w16cid:durableId="469636984">
    <w:abstractNumId w:val="20"/>
  </w:num>
  <w:num w:numId="6" w16cid:durableId="1743721449">
    <w:abstractNumId w:val="19"/>
  </w:num>
  <w:num w:numId="7" w16cid:durableId="1526941893">
    <w:abstractNumId w:val="29"/>
  </w:num>
  <w:num w:numId="8" w16cid:durableId="1657495737">
    <w:abstractNumId w:val="4"/>
  </w:num>
  <w:num w:numId="9" w16cid:durableId="46727960">
    <w:abstractNumId w:val="14"/>
  </w:num>
  <w:num w:numId="10" w16cid:durableId="1177578290">
    <w:abstractNumId w:val="1"/>
  </w:num>
  <w:num w:numId="11" w16cid:durableId="666520274">
    <w:abstractNumId w:val="3"/>
  </w:num>
  <w:num w:numId="12" w16cid:durableId="1544975381">
    <w:abstractNumId w:val="18"/>
  </w:num>
  <w:num w:numId="13" w16cid:durableId="507184954">
    <w:abstractNumId w:val="10"/>
  </w:num>
  <w:num w:numId="14" w16cid:durableId="207955768">
    <w:abstractNumId w:val="35"/>
  </w:num>
  <w:num w:numId="15" w16cid:durableId="1760061476">
    <w:abstractNumId w:val="11"/>
  </w:num>
  <w:num w:numId="16" w16cid:durableId="501164285">
    <w:abstractNumId w:val="41"/>
  </w:num>
  <w:num w:numId="17" w16cid:durableId="1993829893">
    <w:abstractNumId w:val="15"/>
  </w:num>
  <w:num w:numId="18" w16cid:durableId="262996751">
    <w:abstractNumId w:val="45"/>
  </w:num>
  <w:num w:numId="19" w16cid:durableId="1492480309">
    <w:abstractNumId w:val="42"/>
  </w:num>
  <w:num w:numId="20" w16cid:durableId="2002806383">
    <w:abstractNumId w:val="43"/>
  </w:num>
  <w:num w:numId="21" w16cid:durableId="232661715">
    <w:abstractNumId w:val="31"/>
  </w:num>
  <w:num w:numId="22" w16cid:durableId="583875297">
    <w:abstractNumId w:val="36"/>
  </w:num>
  <w:num w:numId="23" w16cid:durableId="1133327569">
    <w:abstractNumId w:val="44"/>
  </w:num>
  <w:num w:numId="24" w16cid:durableId="1646397113">
    <w:abstractNumId w:val="25"/>
  </w:num>
  <w:num w:numId="25" w16cid:durableId="465121811">
    <w:abstractNumId w:val="22"/>
  </w:num>
  <w:num w:numId="26" w16cid:durableId="925649233">
    <w:abstractNumId w:val="33"/>
  </w:num>
  <w:num w:numId="27" w16cid:durableId="415252657">
    <w:abstractNumId w:val="17"/>
  </w:num>
  <w:num w:numId="28" w16cid:durableId="1296444576">
    <w:abstractNumId w:val="16"/>
  </w:num>
  <w:num w:numId="29" w16cid:durableId="1631011278">
    <w:abstractNumId w:val="34"/>
  </w:num>
  <w:num w:numId="30" w16cid:durableId="1343700828">
    <w:abstractNumId w:val="24"/>
  </w:num>
  <w:num w:numId="31" w16cid:durableId="299311750">
    <w:abstractNumId w:val="2"/>
  </w:num>
  <w:num w:numId="32" w16cid:durableId="1240142161">
    <w:abstractNumId w:val="39"/>
  </w:num>
  <w:num w:numId="33" w16cid:durableId="1180703648">
    <w:abstractNumId w:val="8"/>
  </w:num>
  <w:num w:numId="34" w16cid:durableId="1710715235">
    <w:abstractNumId w:val="27"/>
  </w:num>
  <w:num w:numId="35" w16cid:durableId="1379621695">
    <w:abstractNumId w:val="23"/>
  </w:num>
  <w:num w:numId="36" w16cid:durableId="1406298925">
    <w:abstractNumId w:val="38"/>
  </w:num>
  <w:num w:numId="37" w16cid:durableId="1715881867">
    <w:abstractNumId w:val="0"/>
  </w:num>
  <w:num w:numId="38" w16cid:durableId="519928692">
    <w:abstractNumId w:val="30"/>
  </w:num>
  <w:num w:numId="39" w16cid:durableId="1409497580">
    <w:abstractNumId w:val="5"/>
  </w:num>
  <w:num w:numId="40" w16cid:durableId="212037131">
    <w:abstractNumId w:val="37"/>
  </w:num>
  <w:num w:numId="41" w16cid:durableId="377050444">
    <w:abstractNumId w:val="26"/>
  </w:num>
  <w:num w:numId="42" w16cid:durableId="1468815964">
    <w:abstractNumId w:val="32"/>
  </w:num>
  <w:num w:numId="43" w16cid:durableId="1620144489">
    <w:abstractNumId w:val="9"/>
  </w:num>
  <w:num w:numId="44" w16cid:durableId="1996834724">
    <w:abstractNumId w:val="21"/>
  </w:num>
  <w:num w:numId="45" w16cid:durableId="501551670">
    <w:abstractNumId w:val="28"/>
  </w:num>
  <w:num w:numId="46" w16cid:durableId="20529930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B2"/>
    <w:rsid w:val="00006A6D"/>
    <w:rsid w:val="0003076D"/>
    <w:rsid w:val="00073CD6"/>
    <w:rsid w:val="000B14FC"/>
    <w:rsid w:val="000B7AE0"/>
    <w:rsid w:val="000C4785"/>
    <w:rsid w:val="000F2E73"/>
    <w:rsid w:val="000F7FC5"/>
    <w:rsid w:val="0010628C"/>
    <w:rsid w:val="001229E4"/>
    <w:rsid w:val="00126180"/>
    <w:rsid w:val="00132E3A"/>
    <w:rsid w:val="00182C3C"/>
    <w:rsid w:val="001C5539"/>
    <w:rsid w:val="002029B6"/>
    <w:rsid w:val="00223651"/>
    <w:rsid w:val="002670CD"/>
    <w:rsid w:val="0026757B"/>
    <w:rsid w:val="0027086A"/>
    <w:rsid w:val="00295D72"/>
    <w:rsid w:val="002963B7"/>
    <w:rsid w:val="002A12EB"/>
    <w:rsid w:val="002B5C90"/>
    <w:rsid w:val="002F0223"/>
    <w:rsid w:val="003719D8"/>
    <w:rsid w:val="00397D1F"/>
    <w:rsid w:val="003D30BF"/>
    <w:rsid w:val="003F0503"/>
    <w:rsid w:val="004322B2"/>
    <w:rsid w:val="00465FAD"/>
    <w:rsid w:val="0047410B"/>
    <w:rsid w:val="004A07EA"/>
    <w:rsid w:val="004D09B4"/>
    <w:rsid w:val="0051108C"/>
    <w:rsid w:val="005153B7"/>
    <w:rsid w:val="00520662"/>
    <w:rsid w:val="0054613D"/>
    <w:rsid w:val="005548D0"/>
    <w:rsid w:val="00554CBA"/>
    <w:rsid w:val="00647FCE"/>
    <w:rsid w:val="006A18C0"/>
    <w:rsid w:val="006E7DA8"/>
    <w:rsid w:val="00705B66"/>
    <w:rsid w:val="00716EA4"/>
    <w:rsid w:val="007170A3"/>
    <w:rsid w:val="00754FFD"/>
    <w:rsid w:val="0077692B"/>
    <w:rsid w:val="007929DA"/>
    <w:rsid w:val="00794C5D"/>
    <w:rsid w:val="00795815"/>
    <w:rsid w:val="007C4746"/>
    <w:rsid w:val="007F072F"/>
    <w:rsid w:val="00845226"/>
    <w:rsid w:val="00860DE6"/>
    <w:rsid w:val="008841FC"/>
    <w:rsid w:val="00893D65"/>
    <w:rsid w:val="008F10B2"/>
    <w:rsid w:val="00940C51"/>
    <w:rsid w:val="00957DBD"/>
    <w:rsid w:val="00971050"/>
    <w:rsid w:val="009844D8"/>
    <w:rsid w:val="0099777A"/>
    <w:rsid w:val="009E5E0A"/>
    <w:rsid w:val="009E69FA"/>
    <w:rsid w:val="009F2B2B"/>
    <w:rsid w:val="00A52ADA"/>
    <w:rsid w:val="00A82316"/>
    <w:rsid w:val="00A85B6F"/>
    <w:rsid w:val="00AD4C4C"/>
    <w:rsid w:val="00AE20D0"/>
    <w:rsid w:val="00AE6D38"/>
    <w:rsid w:val="00AF2234"/>
    <w:rsid w:val="00B3507F"/>
    <w:rsid w:val="00B51687"/>
    <w:rsid w:val="00B73EF1"/>
    <w:rsid w:val="00B86B4B"/>
    <w:rsid w:val="00B96CC8"/>
    <w:rsid w:val="00BC18D4"/>
    <w:rsid w:val="00BD43C1"/>
    <w:rsid w:val="00BD5076"/>
    <w:rsid w:val="00C53E70"/>
    <w:rsid w:val="00C91135"/>
    <w:rsid w:val="00CE2143"/>
    <w:rsid w:val="00CE40C0"/>
    <w:rsid w:val="00CF4C70"/>
    <w:rsid w:val="00D42095"/>
    <w:rsid w:val="00D722DA"/>
    <w:rsid w:val="00D75624"/>
    <w:rsid w:val="00D94EFC"/>
    <w:rsid w:val="00DF6A4A"/>
    <w:rsid w:val="00E23F9A"/>
    <w:rsid w:val="00E24004"/>
    <w:rsid w:val="00E31C88"/>
    <w:rsid w:val="00E608CA"/>
    <w:rsid w:val="00E63F49"/>
    <w:rsid w:val="00E92073"/>
    <w:rsid w:val="00EA4086"/>
    <w:rsid w:val="00EA630A"/>
    <w:rsid w:val="00EA686A"/>
    <w:rsid w:val="00F00427"/>
    <w:rsid w:val="00F017D6"/>
    <w:rsid w:val="00F1038D"/>
    <w:rsid w:val="00F24BB6"/>
    <w:rsid w:val="00F85AF5"/>
    <w:rsid w:val="00FC3164"/>
  </w:rsids>
  <m:mathPr>
    <m:mathFont m:val="Cambria Math"/>
    <m:brkBin m:val="before"/>
    <m:brkBinSub m:val="--"/>
    <m:smallFrac m:val="0"/>
    <m:dispDef/>
    <m:lMargin m:val="0"/>
    <m:rMargin m:val="0"/>
    <m:defJc m:val="centerGroup"/>
    <m:wrapIndent m:val="1440"/>
    <m:intLim m:val="subSup"/>
    <m:naryLim m:val="undOvr"/>
  </m:mathPr>
  <w:themeFontLang w:val="el-G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4F922"/>
  <w15:docId w15:val="{56CFEEFE-09A7-4FCB-9E4D-2BD06750F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style>
  <w:style w:type="paragraph" w:styleId="1">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qFormat/>
    <w:rsid w:val="00752F0D"/>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qFormat/>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qFormat/>
    <w:rsid w:val="00B37BCA"/>
    <w:rPr>
      <w:color w:val="808080"/>
    </w:rPr>
  </w:style>
  <w:style w:type="character" w:styleId="-">
    <w:name w:val="Hyperlink"/>
    <w:basedOn w:val="a0"/>
    <w:uiPriority w:val="99"/>
    <w:unhideWhenUsed/>
    <w:rsid w:val="00196E7A"/>
    <w:rPr>
      <w:color w:val="0563C1" w:themeColor="hyperlink"/>
      <w:u w:val="single"/>
    </w:rPr>
  </w:style>
  <w:style w:type="character" w:styleId="a4">
    <w:name w:val="Unresolved Mention"/>
    <w:basedOn w:val="a0"/>
    <w:uiPriority w:val="99"/>
    <w:semiHidden/>
    <w:unhideWhenUsed/>
    <w:qFormat/>
    <w:rsid w:val="00196E7A"/>
    <w:rPr>
      <w:color w:val="605E5C"/>
      <w:shd w:val="clear" w:color="auto" w:fill="E1DFDD"/>
    </w:rPr>
  </w:style>
  <w:style w:type="character" w:customStyle="1" w:styleId="apple-tab-span">
    <w:name w:val="apple-tab-span"/>
    <w:basedOn w:val="a0"/>
    <w:qFormat/>
    <w:rsid w:val="008F7BF6"/>
  </w:style>
  <w:style w:type="character" w:customStyle="1" w:styleId="3Char">
    <w:name w:val="Επικεφαλίδα 3 Char"/>
    <w:basedOn w:val="a0"/>
    <w:link w:val="3"/>
    <w:uiPriority w:val="9"/>
    <w:qFormat/>
    <w:rsid w:val="005F3DAA"/>
    <w:rPr>
      <w:rFonts w:asciiTheme="majorHAnsi" w:eastAsiaTheme="majorEastAsia" w:hAnsiTheme="majorHAnsi" w:cstheme="majorBidi"/>
      <w:color w:val="1F3763" w:themeColor="accent1" w:themeShade="7F"/>
      <w:sz w:val="24"/>
      <w:szCs w:val="24"/>
    </w:rPr>
  </w:style>
  <w:style w:type="character" w:customStyle="1" w:styleId="Char">
    <w:name w:val="Χωρίς διάστιχο Char"/>
    <w:basedOn w:val="a0"/>
    <w:link w:val="a5"/>
    <w:uiPriority w:val="1"/>
    <w:qFormat/>
    <w:rsid w:val="00F940CB"/>
    <w:rPr>
      <w:rFonts w:eastAsiaTheme="minorEastAsia"/>
      <w:kern w:val="0"/>
      <w:lang w:eastAsia="el-GR"/>
      <w14:ligatures w14:val="none"/>
    </w:rPr>
  </w:style>
  <w:style w:type="character" w:styleId="-0">
    <w:name w:val="FollowedHyperlink"/>
    <w:basedOn w:val="a0"/>
    <w:uiPriority w:val="99"/>
    <w:semiHidden/>
    <w:unhideWhenUsed/>
    <w:rsid w:val="003057E9"/>
    <w:rPr>
      <w:color w:val="954F72" w:themeColor="followedHyperlink"/>
      <w:u w:val="single"/>
    </w:rPr>
  </w:style>
  <w:style w:type="character" w:customStyle="1" w:styleId="Char0">
    <w:name w:val="Κεφαλίδα Char"/>
    <w:basedOn w:val="a0"/>
    <w:link w:val="a6"/>
    <w:uiPriority w:val="99"/>
    <w:qFormat/>
    <w:rsid w:val="0058611B"/>
  </w:style>
  <w:style w:type="character" w:customStyle="1" w:styleId="Char1">
    <w:name w:val="Υποσέλιδο Char"/>
    <w:basedOn w:val="a0"/>
    <w:link w:val="a7"/>
    <w:uiPriority w:val="99"/>
    <w:qFormat/>
    <w:rsid w:val="0058611B"/>
  </w:style>
  <w:style w:type="character" w:customStyle="1" w:styleId="4Char">
    <w:name w:val="Επικεφαλίδα 4 Char"/>
    <w:basedOn w:val="a0"/>
    <w:link w:val="4"/>
    <w:uiPriority w:val="9"/>
    <w:semiHidden/>
    <w:qFormat/>
    <w:rsid w:val="00A845E1"/>
    <w:rPr>
      <w:rFonts w:asciiTheme="majorHAnsi" w:eastAsiaTheme="majorEastAsia" w:hAnsiTheme="majorHAnsi" w:cstheme="majorBidi"/>
      <w:i/>
      <w:iCs/>
      <w:color w:val="2F5496" w:themeColor="accent1" w:themeShade="BF"/>
    </w:rPr>
  </w:style>
  <w:style w:type="character" w:customStyle="1" w:styleId="IndexLink">
    <w:name w:val="Index Link"/>
    <w:qFormat/>
  </w:style>
  <w:style w:type="paragraph" w:customStyle="1" w:styleId="Heading">
    <w:name w:val="Heading"/>
    <w:basedOn w:val="a"/>
    <w:next w:val="a8"/>
    <w:qFormat/>
    <w:pPr>
      <w:keepNext/>
      <w:spacing w:before="240" w:after="120"/>
    </w:pPr>
    <w:rPr>
      <w:rFonts w:ascii="Liberation Sans" w:eastAsia="Noto Sans CJK SC" w:hAnsi="Liberation Sans" w:cs="Lohit Devanagari"/>
      <w:sz w:val="28"/>
      <w:szCs w:val="28"/>
    </w:rPr>
  </w:style>
  <w:style w:type="paragraph" w:styleId="a8">
    <w:name w:val="Body Text"/>
    <w:basedOn w:val="a"/>
    <w:pPr>
      <w:spacing w:after="140" w:line="276" w:lineRule="auto"/>
    </w:pPr>
  </w:style>
  <w:style w:type="paragraph" w:styleId="a9">
    <w:name w:val="List"/>
    <w:basedOn w:val="a8"/>
    <w:rPr>
      <w:rFonts w:cs="Lohit Devanagari"/>
    </w:rPr>
  </w:style>
  <w:style w:type="paragraph" w:styleId="aa">
    <w:name w:val="caption"/>
    <w:basedOn w:val="a"/>
    <w:next w:val="a"/>
    <w:uiPriority w:val="35"/>
    <w:unhideWhenUsed/>
    <w:qFormat/>
    <w:rsid w:val="00CD5394"/>
    <w:pPr>
      <w:spacing w:after="200" w:line="240" w:lineRule="auto"/>
    </w:pPr>
    <w:rPr>
      <w:i/>
      <w:iCs/>
      <w:color w:val="44546A" w:themeColor="text2"/>
      <w:sz w:val="18"/>
      <w:szCs w:val="18"/>
    </w:rPr>
  </w:style>
  <w:style w:type="paragraph" w:customStyle="1" w:styleId="Index">
    <w:name w:val="Index"/>
    <w:basedOn w:val="a"/>
    <w:qFormat/>
    <w:pPr>
      <w:suppressLineNumbers/>
    </w:pPr>
    <w:rPr>
      <w:rFonts w:cs="Lohit Devanagari"/>
    </w:rPr>
  </w:style>
  <w:style w:type="paragraph" w:styleId="Web">
    <w:name w:val="Normal (Web)"/>
    <w:basedOn w:val="a"/>
    <w:uiPriority w:val="99"/>
    <w:unhideWhenUsed/>
    <w:qFormat/>
    <w:rsid w:val="00752F0D"/>
    <w:pPr>
      <w:spacing w:beforeAutospacing="1" w:afterAutospacing="1" w:line="240" w:lineRule="auto"/>
    </w:pPr>
    <w:rPr>
      <w:rFonts w:ascii="Times New Roman" w:eastAsia="Times New Roman" w:hAnsi="Times New Roman" w:cs="Times New Roman"/>
      <w:kern w:val="0"/>
      <w:sz w:val="24"/>
      <w:szCs w:val="24"/>
      <w:lang w:eastAsia="el-GR"/>
      <w14:ligatures w14:val="none"/>
    </w:rPr>
  </w:style>
  <w:style w:type="paragraph" w:styleId="ab">
    <w:name w:val="List Paragraph"/>
    <w:basedOn w:val="a"/>
    <w:uiPriority w:val="34"/>
    <w:qFormat/>
    <w:rsid w:val="00744D9F"/>
    <w:pPr>
      <w:ind w:left="720"/>
      <w:contextualSpacing/>
    </w:pPr>
  </w:style>
  <w:style w:type="paragraph" w:styleId="a5">
    <w:name w:val="No Spacing"/>
    <w:link w:val="Char"/>
    <w:uiPriority w:val="1"/>
    <w:qFormat/>
    <w:rsid w:val="00F940CB"/>
    <w:rPr>
      <w:rFonts w:ascii="Calibri" w:eastAsiaTheme="minorEastAsia" w:hAnsi="Calibri"/>
      <w:kern w:val="0"/>
      <w:lang w:eastAsia="el-GR"/>
      <w14:ligatures w14:val="none"/>
    </w:rPr>
  </w:style>
  <w:style w:type="paragraph" w:styleId="ac">
    <w:name w:val="index heading"/>
    <w:basedOn w:val="Heading"/>
  </w:style>
  <w:style w:type="paragraph" w:styleId="ad">
    <w:name w:val="TOC Heading"/>
    <w:basedOn w:val="1"/>
    <w:next w:val="a"/>
    <w:uiPriority w:val="39"/>
    <w:unhideWhenUsed/>
    <w:qFormat/>
    <w:rsid w:val="00932440"/>
    <w:pPr>
      <w:outlineLvl w:val="9"/>
    </w:pPr>
    <w:rPr>
      <w:kern w:val="0"/>
      <w:lang w:eastAsia="el-GR"/>
      <w14:ligatures w14:val="none"/>
    </w:rPr>
  </w:style>
  <w:style w:type="paragraph" w:styleId="10">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7105A"/>
    <w:pPr>
      <w:tabs>
        <w:tab w:val="right" w:leader="dot" w:pos="8494"/>
      </w:tabs>
      <w:spacing w:after="100"/>
      <w:ind w:left="220"/>
    </w:pPr>
    <w:rPr>
      <w:rFonts w:ascii="Arial" w:eastAsia="Times New Roman" w:hAnsi="Arial" w:cs="Arial"/>
      <w:kern w:val="0"/>
      <w:sz w:val="20"/>
      <w:szCs w:val="20"/>
      <w:lang w:eastAsia="el-GR"/>
      <w14:ligatures w14:val="none"/>
    </w:rPr>
  </w:style>
  <w:style w:type="paragraph" w:styleId="30">
    <w:name w:val="toc 3"/>
    <w:basedOn w:val="a"/>
    <w:next w:val="a"/>
    <w:autoRedefine/>
    <w:uiPriority w:val="39"/>
    <w:unhideWhenUsed/>
    <w:rsid w:val="0097105A"/>
    <w:pPr>
      <w:tabs>
        <w:tab w:val="right" w:leader="dot" w:pos="8494"/>
      </w:tabs>
      <w:spacing w:after="100"/>
      <w:ind w:left="440"/>
    </w:pPr>
    <w:rPr>
      <w:rFonts w:ascii="Arial" w:hAnsi="Arial" w:cs="Arial"/>
      <w:sz w:val="20"/>
      <w:szCs w:val="20"/>
    </w:rPr>
  </w:style>
  <w:style w:type="paragraph" w:customStyle="1" w:styleId="HeaderandFooter">
    <w:name w:val="Header and Footer"/>
    <w:basedOn w:val="a"/>
    <w:qFormat/>
  </w:style>
  <w:style w:type="paragraph" w:styleId="a6">
    <w:name w:val="header"/>
    <w:basedOn w:val="a"/>
    <w:link w:val="Char0"/>
    <w:uiPriority w:val="99"/>
    <w:unhideWhenUsed/>
    <w:rsid w:val="0058611B"/>
    <w:pPr>
      <w:tabs>
        <w:tab w:val="center" w:pos="4153"/>
        <w:tab w:val="right" w:pos="8306"/>
      </w:tabs>
      <w:spacing w:after="0" w:line="240" w:lineRule="auto"/>
    </w:pPr>
  </w:style>
  <w:style w:type="paragraph" w:styleId="a7">
    <w:name w:val="footer"/>
    <w:basedOn w:val="a"/>
    <w:link w:val="Char1"/>
    <w:uiPriority w:val="99"/>
    <w:unhideWhenUsed/>
    <w:rsid w:val="0058611B"/>
    <w:pPr>
      <w:tabs>
        <w:tab w:val="center" w:pos="4153"/>
        <w:tab w:val="right" w:pos="8306"/>
      </w:tabs>
      <w:spacing w:after="0" w:line="240" w:lineRule="auto"/>
    </w:pPr>
  </w:style>
  <w:style w:type="paragraph" w:styleId="40">
    <w:name w:val="toc 4"/>
    <w:basedOn w:val="a"/>
    <w:next w:val="a"/>
    <w:autoRedefine/>
    <w:uiPriority w:val="39"/>
    <w:unhideWhenUsed/>
    <w:rsid w:val="00E4094C"/>
    <w:pPr>
      <w:spacing w:after="100"/>
      <w:ind w:left="660"/>
    </w:pPr>
  </w:style>
  <w:style w:type="paragraph" w:customStyle="1" w:styleId="11">
    <w:name w:val="Βασικό1"/>
    <w:qFormat/>
    <w:rsid w:val="00415641"/>
    <w:rPr>
      <w:rFonts w:ascii="Calibri" w:eastAsia="SimSun" w:hAnsi="Calibri" w:cs="Times New Roman"/>
      <w:kern w:val="0"/>
      <w:sz w:val="24"/>
      <w:szCs w:val="24"/>
      <w:lang w:eastAsia="el-GR"/>
      <w14:ligatures w14:val="none"/>
    </w:rPr>
  </w:style>
  <w:style w:type="paragraph" w:customStyle="1" w:styleId="21">
    <w:name w:val="Βασικό2"/>
    <w:qFormat/>
    <w:rsid w:val="00350371"/>
    <w:pPr>
      <w:spacing w:beforeAutospacing="1" w:after="160" w:line="254" w:lineRule="auto"/>
    </w:pPr>
    <w:rPr>
      <w:rFonts w:ascii="Calibri" w:eastAsia="Times New Roman" w:hAnsi="Calibri" w:cs="Times New Roman"/>
      <w:lang w:eastAsia="el-GR"/>
      <w14:ligatures w14:val="none"/>
    </w:rPr>
  </w:style>
  <w:style w:type="paragraph" w:customStyle="1" w:styleId="210">
    <w:name w:val="Επικεφαλίδα 21"/>
    <w:basedOn w:val="a"/>
    <w:next w:val="21"/>
    <w:semiHidden/>
    <w:qFormat/>
    <w:rsid w:val="00350371"/>
    <w:pPr>
      <w:keepNext/>
      <w:keepLines/>
      <w:widowControl w:val="0"/>
      <w:spacing w:before="40" w:after="0" w:line="254" w:lineRule="auto"/>
      <w:outlineLvl w:val="1"/>
    </w:pPr>
    <w:rPr>
      <w:rFonts w:ascii="Calibri" w:eastAsia="DengXian Light" w:hAnsi="Calibri" w:cs="Times New Roman"/>
      <w:color w:val="2F5496"/>
      <w:sz w:val="26"/>
      <w:szCs w:val="26"/>
      <w:lang w:eastAsia="el-GR"/>
      <w14:ligatures w14:val="none"/>
    </w:rPr>
  </w:style>
  <w:style w:type="paragraph" w:customStyle="1" w:styleId="12">
    <w:name w:val="Παράγραφος λίστας1"/>
    <w:basedOn w:val="a"/>
    <w:qFormat/>
    <w:rsid w:val="00350371"/>
    <w:pPr>
      <w:spacing w:beforeAutospacing="1" w:line="254" w:lineRule="auto"/>
      <w:ind w:left="720"/>
      <w:contextualSpacing/>
    </w:pPr>
    <w:rPr>
      <w:rFonts w:ascii="Calibri" w:eastAsia="Times New Roman" w:hAnsi="Calibri" w:cs="Times New Roman"/>
      <w:lang w:eastAsia="el-GR"/>
      <w14:ligatures w14:val="none"/>
    </w:rPr>
  </w:style>
  <w:style w:type="paragraph" w:customStyle="1" w:styleId="Web1">
    <w:name w:val="Κανονικό (Web)1"/>
    <w:basedOn w:val="a"/>
    <w:semiHidden/>
    <w:qFormat/>
    <w:rsid w:val="00350371"/>
    <w:pPr>
      <w:spacing w:beforeAutospacing="1" w:afterAutospacing="1" w:line="240" w:lineRule="auto"/>
    </w:pPr>
    <w:rPr>
      <w:rFonts w:ascii="Times New Roman" w:eastAsia="Times New Roman" w:hAnsi="Times New Roman" w:cs="Times New Roman"/>
      <w:kern w:val="0"/>
      <w:sz w:val="24"/>
      <w:szCs w:val="24"/>
      <w:lang w:eastAsia="el-GR"/>
      <w14:ligatures w14:val="none"/>
    </w:rPr>
  </w:style>
  <w:style w:type="paragraph" w:customStyle="1" w:styleId="13">
    <w:name w:val="Λεζάντα1"/>
    <w:basedOn w:val="a"/>
    <w:next w:val="21"/>
    <w:semiHidden/>
    <w:qFormat/>
    <w:rsid w:val="00350371"/>
    <w:pPr>
      <w:spacing w:beforeAutospacing="1" w:after="200" w:line="240" w:lineRule="auto"/>
    </w:pPr>
    <w:rPr>
      <w:rFonts w:ascii="Calibri" w:eastAsia="Times New Roman" w:hAnsi="Calibri" w:cs="Times New Roman"/>
      <w:i/>
      <w:iCs/>
      <w:color w:val="44546A"/>
      <w:sz w:val="18"/>
      <w:szCs w:val="18"/>
      <w:lang w:eastAsia="el-GR"/>
      <w14:ligatures w14:val="none"/>
    </w:rPr>
  </w:style>
  <w:style w:type="paragraph" w:customStyle="1" w:styleId="31">
    <w:name w:val="Βασικό3"/>
    <w:qFormat/>
    <w:rsid w:val="00082265"/>
    <w:rPr>
      <w:rFonts w:ascii="Calibri" w:eastAsia="SimSun" w:hAnsi="Calibri" w:cs="Times New Roman"/>
      <w:kern w:val="0"/>
      <w:sz w:val="24"/>
      <w:szCs w:val="24"/>
      <w:lang w:eastAsia="el-GR"/>
      <w14:ligatures w14:val="none"/>
    </w:rPr>
  </w:style>
  <w:style w:type="paragraph" w:customStyle="1" w:styleId="22">
    <w:name w:val="Λεζάντα2"/>
    <w:basedOn w:val="a"/>
    <w:next w:val="31"/>
    <w:semiHidden/>
    <w:qFormat/>
    <w:rsid w:val="00082265"/>
    <w:pPr>
      <w:spacing w:after="200" w:line="240" w:lineRule="auto"/>
    </w:pPr>
    <w:rPr>
      <w:rFonts w:ascii="Calibri" w:eastAsia="Times New Roman" w:hAnsi="Calibri" w:cs="Times New Roman"/>
      <w:i/>
      <w:iCs/>
      <w:color w:val="44546A"/>
      <w:sz w:val="18"/>
      <w:szCs w:val="18"/>
      <w:lang w:eastAsia="el-GR"/>
      <w14:ligatures w14:val="none"/>
    </w:rPr>
  </w:style>
  <w:style w:type="paragraph" w:customStyle="1" w:styleId="FrameContents">
    <w:name w:val="Frame Contents"/>
    <w:basedOn w:val="a"/>
    <w:qFormat/>
  </w:style>
  <w:style w:type="numbering" w:customStyle="1" w:styleId="14">
    <w:name w:val="Τρέχουσα λίστα1"/>
    <w:uiPriority w:val="99"/>
    <w:qFormat/>
    <w:rsid w:val="00582802"/>
  </w:style>
  <w:style w:type="table" w:styleId="ae">
    <w:name w:val="Table Grid"/>
    <w:basedOn w:val="a1"/>
    <w:uiPriority w:val="39"/>
    <w:rsid w:val="002C5F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w:basedOn w:val="a1"/>
    <w:uiPriority w:val="49"/>
    <w:rsid w:val="002C5F8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4E7DC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A5A5A5" w:themeColor="accent3"/>
        </w:tcBorders>
      </w:tcPr>
    </w:tblStylePr>
    <w:tblStylePr w:type="nwCell">
      <w:tblPr/>
      <w:tcPr>
        <w:tcBorders>
          <w:bottom w:val="single" w:sz="4" w:space="0" w:color="A5A5A5" w:themeColor="accent3"/>
        </w:tcBorders>
      </w:tcPr>
    </w:tblStylePr>
    <w:tblStylePr w:type="seCell">
      <w:tblPr/>
      <w:tcPr>
        <w:tcBorders>
          <w:top w:val="single" w:sz="4" w:space="0" w:color="A5A5A5" w:themeColor="accent3"/>
        </w:tcBorders>
      </w:tcPr>
    </w:tblStylePr>
    <w:tblStylePr w:type="swCell">
      <w:tblPr/>
      <w:tcPr>
        <w:tcBorders>
          <w:top w:val="single" w:sz="4" w:space="0" w:color="A5A5A5" w:themeColor="accent3"/>
        </w:tcBorders>
      </w:tcPr>
    </w:tblStylePr>
  </w:style>
  <w:style w:type="table" w:styleId="23">
    <w:name w:val="Plain Table 2"/>
    <w:basedOn w:val="a1"/>
    <w:uiPriority w:val="42"/>
    <w:rsid w:val="009125D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42">
    <w:name w:val="Plain Table 4"/>
    <w:basedOn w:val="a1"/>
    <w:uiPriority w:val="44"/>
    <w:rsid w:val="009125D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5">
    <w:name w:val="Grid Table 1 Light"/>
    <w:basedOn w:val="a1"/>
    <w:uiPriority w:val="46"/>
    <w:rsid w:val="009125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26229">
      <w:bodyDiv w:val="1"/>
      <w:marLeft w:val="0"/>
      <w:marRight w:val="0"/>
      <w:marTop w:val="0"/>
      <w:marBottom w:val="0"/>
      <w:divBdr>
        <w:top w:val="none" w:sz="0" w:space="0" w:color="auto"/>
        <w:left w:val="none" w:sz="0" w:space="0" w:color="auto"/>
        <w:bottom w:val="none" w:sz="0" w:space="0" w:color="auto"/>
        <w:right w:val="none" w:sz="0" w:space="0" w:color="auto"/>
      </w:divBdr>
      <w:divsChild>
        <w:div w:id="1458794137">
          <w:marLeft w:val="480"/>
          <w:marRight w:val="0"/>
          <w:marTop w:val="0"/>
          <w:marBottom w:val="0"/>
          <w:divBdr>
            <w:top w:val="none" w:sz="0" w:space="0" w:color="auto"/>
            <w:left w:val="none" w:sz="0" w:space="0" w:color="auto"/>
            <w:bottom w:val="none" w:sz="0" w:space="0" w:color="auto"/>
            <w:right w:val="none" w:sz="0" w:space="0" w:color="auto"/>
          </w:divBdr>
        </w:div>
        <w:div w:id="36510761">
          <w:marLeft w:val="480"/>
          <w:marRight w:val="0"/>
          <w:marTop w:val="0"/>
          <w:marBottom w:val="0"/>
          <w:divBdr>
            <w:top w:val="none" w:sz="0" w:space="0" w:color="auto"/>
            <w:left w:val="none" w:sz="0" w:space="0" w:color="auto"/>
            <w:bottom w:val="none" w:sz="0" w:space="0" w:color="auto"/>
            <w:right w:val="none" w:sz="0" w:space="0" w:color="auto"/>
          </w:divBdr>
        </w:div>
        <w:div w:id="1483545549">
          <w:marLeft w:val="480"/>
          <w:marRight w:val="0"/>
          <w:marTop w:val="0"/>
          <w:marBottom w:val="0"/>
          <w:divBdr>
            <w:top w:val="none" w:sz="0" w:space="0" w:color="auto"/>
            <w:left w:val="none" w:sz="0" w:space="0" w:color="auto"/>
            <w:bottom w:val="none" w:sz="0" w:space="0" w:color="auto"/>
            <w:right w:val="none" w:sz="0" w:space="0" w:color="auto"/>
          </w:divBdr>
        </w:div>
        <w:div w:id="627399877">
          <w:marLeft w:val="480"/>
          <w:marRight w:val="0"/>
          <w:marTop w:val="0"/>
          <w:marBottom w:val="0"/>
          <w:divBdr>
            <w:top w:val="none" w:sz="0" w:space="0" w:color="auto"/>
            <w:left w:val="none" w:sz="0" w:space="0" w:color="auto"/>
            <w:bottom w:val="none" w:sz="0" w:space="0" w:color="auto"/>
            <w:right w:val="none" w:sz="0" w:space="0" w:color="auto"/>
          </w:divBdr>
        </w:div>
        <w:div w:id="652829470">
          <w:marLeft w:val="480"/>
          <w:marRight w:val="0"/>
          <w:marTop w:val="0"/>
          <w:marBottom w:val="0"/>
          <w:divBdr>
            <w:top w:val="none" w:sz="0" w:space="0" w:color="auto"/>
            <w:left w:val="none" w:sz="0" w:space="0" w:color="auto"/>
            <w:bottom w:val="none" w:sz="0" w:space="0" w:color="auto"/>
            <w:right w:val="none" w:sz="0" w:space="0" w:color="auto"/>
          </w:divBdr>
        </w:div>
        <w:div w:id="763459545">
          <w:marLeft w:val="480"/>
          <w:marRight w:val="0"/>
          <w:marTop w:val="0"/>
          <w:marBottom w:val="0"/>
          <w:divBdr>
            <w:top w:val="none" w:sz="0" w:space="0" w:color="auto"/>
            <w:left w:val="none" w:sz="0" w:space="0" w:color="auto"/>
            <w:bottom w:val="none" w:sz="0" w:space="0" w:color="auto"/>
            <w:right w:val="none" w:sz="0" w:space="0" w:color="auto"/>
          </w:divBdr>
        </w:div>
        <w:div w:id="1991593624">
          <w:marLeft w:val="480"/>
          <w:marRight w:val="0"/>
          <w:marTop w:val="0"/>
          <w:marBottom w:val="0"/>
          <w:divBdr>
            <w:top w:val="none" w:sz="0" w:space="0" w:color="auto"/>
            <w:left w:val="none" w:sz="0" w:space="0" w:color="auto"/>
            <w:bottom w:val="none" w:sz="0" w:space="0" w:color="auto"/>
            <w:right w:val="none" w:sz="0" w:space="0" w:color="auto"/>
          </w:divBdr>
        </w:div>
        <w:div w:id="897982944">
          <w:marLeft w:val="480"/>
          <w:marRight w:val="0"/>
          <w:marTop w:val="0"/>
          <w:marBottom w:val="0"/>
          <w:divBdr>
            <w:top w:val="none" w:sz="0" w:space="0" w:color="auto"/>
            <w:left w:val="none" w:sz="0" w:space="0" w:color="auto"/>
            <w:bottom w:val="none" w:sz="0" w:space="0" w:color="auto"/>
            <w:right w:val="none" w:sz="0" w:space="0" w:color="auto"/>
          </w:divBdr>
        </w:div>
        <w:div w:id="551159775">
          <w:marLeft w:val="480"/>
          <w:marRight w:val="0"/>
          <w:marTop w:val="0"/>
          <w:marBottom w:val="0"/>
          <w:divBdr>
            <w:top w:val="none" w:sz="0" w:space="0" w:color="auto"/>
            <w:left w:val="none" w:sz="0" w:space="0" w:color="auto"/>
            <w:bottom w:val="none" w:sz="0" w:space="0" w:color="auto"/>
            <w:right w:val="none" w:sz="0" w:space="0" w:color="auto"/>
          </w:divBdr>
        </w:div>
        <w:div w:id="2053846218">
          <w:marLeft w:val="480"/>
          <w:marRight w:val="0"/>
          <w:marTop w:val="0"/>
          <w:marBottom w:val="0"/>
          <w:divBdr>
            <w:top w:val="none" w:sz="0" w:space="0" w:color="auto"/>
            <w:left w:val="none" w:sz="0" w:space="0" w:color="auto"/>
            <w:bottom w:val="none" w:sz="0" w:space="0" w:color="auto"/>
            <w:right w:val="none" w:sz="0" w:space="0" w:color="auto"/>
          </w:divBdr>
        </w:div>
        <w:div w:id="1070421088">
          <w:marLeft w:val="480"/>
          <w:marRight w:val="0"/>
          <w:marTop w:val="0"/>
          <w:marBottom w:val="0"/>
          <w:divBdr>
            <w:top w:val="none" w:sz="0" w:space="0" w:color="auto"/>
            <w:left w:val="none" w:sz="0" w:space="0" w:color="auto"/>
            <w:bottom w:val="none" w:sz="0" w:space="0" w:color="auto"/>
            <w:right w:val="none" w:sz="0" w:space="0" w:color="auto"/>
          </w:divBdr>
        </w:div>
        <w:div w:id="225533070">
          <w:marLeft w:val="480"/>
          <w:marRight w:val="0"/>
          <w:marTop w:val="0"/>
          <w:marBottom w:val="0"/>
          <w:divBdr>
            <w:top w:val="none" w:sz="0" w:space="0" w:color="auto"/>
            <w:left w:val="none" w:sz="0" w:space="0" w:color="auto"/>
            <w:bottom w:val="none" w:sz="0" w:space="0" w:color="auto"/>
            <w:right w:val="none" w:sz="0" w:space="0" w:color="auto"/>
          </w:divBdr>
        </w:div>
        <w:div w:id="1308633073">
          <w:marLeft w:val="480"/>
          <w:marRight w:val="0"/>
          <w:marTop w:val="0"/>
          <w:marBottom w:val="0"/>
          <w:divBdr>
            <w:top w:val="none" w:sz="0" w:space="0" w:color="auto"/>
            <w:left w:val="none" w:sz="0" w:space="0" w:color="auto"/>
            <w:bottom w:val="none" w:sz="0" w:space="0" w:color="auto"/>
            <w:right w:val="none" w:sz="0" w:space="0" w:color="auto"/>
          </w:divBdr>
        </w:div>
        <w:div w:id="1658456546">
          <w:marLeft w:val="480"/>
          <w:marRight w:val="0"/>
          <w:marTop w:val="0"/>
          <w:marBottom w:val="0"/>
          <w:divBdr>
            <w:top w:val="none" w:sz="0" w:space="0" w:color="auto"/>
            <w:left w:val="none" w:sz="0" w:space="0" w:color="auto"/>
            <w:bottom w:val="none" w:sz="0" w:space="0" w:color="auto"/>
            <w:right w:val="none" w:sz="0" w:space="0" w:color="auto"/>
          </w:divBdr>
        </w:div>
        <w:div w:id="644167865">
          <w:marLeft w:val="480"/>
          <w:marRight w:val="0"/>
          <w:marTop w:val="0"/>
          <w:marBottom w:val="0"/>
          <w:divBdr>
            <w:top w:val="none" w:sz="0" w:space="0" w:color="auto"/>
            <w:left w:val="none" w:sz="0" w:space="0" w:color="auto"/>
            <w:bottom w:val="none" w:sz="0" w:space="0" w:color="auto"/>
            <w:right w:val="none" w:sz="0" w:space="0" w:color="auto"/>
          </w:divBdr>
        </w:div>
        <w:div w:id="802120420">
          <w:marLeft w:val="480"/>
          <w:marRight w:val="0"/>
          <w:marTop w:val="0"/>
          <w:marBottom w:val="0"/>
          <w:divBdr>
            <w:top w:val="none" w:sz="0" w:space="0" w:color="auto"/>
            <w:left w:val="none" w:sz="0" w:space="0" w:color="auto"/>
            <w:bottom w:val="none" w:sz="0" w:space="0" w:color="auto"/>
            <w:right w:val="none" w:sz="0" w:space="0" w:color="auto"/>
          </w:divBdr>
        </w:div>
        <w:div w:id="1794979552">
          <w:marLeft w:val="480"/>
          <w:marRight w:val="0"/>
          <w:marTop w:val="0"/>
          <w:marBottom w:val="0"/>
          <w:divBdr>
            <w:top w:val="none" w:sz="0" w:space="0" w:color="auto"/>
            <w:left w:val="none" w:sz="0" w:space="0" w:color="auto"/>
            <w:bottom w:val="none" w:sz="0" w:space="0" w:color="auto"/>
            <w:right w:val="none" w:sz="0" w:space="0" w:color="auto"/>
          </w:divBdr>
        </w:div>
        <w:div w:id="1394353581">
          <w:marLeft w:val="480"/>
          <w:marRight w:val="0"/>
          <w:marTop w:val="0"/>
          <w:marBottom w:val="0"/>
          <w:divBdr>
            <w:top w:val="none" w:sz="0" w:space="0" w:color="auto"/>
            <w:left w:val="none" w:sz="0" w:space="0" w:color="auto"/>
            <w:bottom w:val="none" w:sz="0" w:space="0" w:color="auto"/>
            <w:right w:val="none" w:sz="0" w:space="0" w:color="auto"/>
          </w:divBdr>
        </w:div>
        <w:div w:id="1706784851">
          <w:marLeft w:val="480"/>
          <w:marRight w:val="0"/>
          <w:marTop w:val="0"/>
          <w:marBottom w:val="0"/>
          <w:divBdr>
            <w:top w:val="none" w:sz="0" w:space="0" w:color="auto"/>
            <w:left w:val="none" w:sz="0" w:space="0" w:color="auto"/>
            <w:bottom w:val="none" w:sz="0" w:space="0" w:color="auto"/>
            <w:right w:val="none" w:sz="0" w:space="0" w:color="auto"/>
          </w:divBdr>
        </w:div>
        <w:div w:id="652955023">
          <w:marLeft w:val="480"/>
          <w:marRight w:val="0"/>
          <w:marTop w:val="0"/>
          <w:marBottom w:val="0"/>
          <w:divBdr>
            <w:top w:val="none" w:sz="0" w:space="0" w:color="auto"/>
            <w:left w:val="none" w:sz="0" w:space="0" w:color="auto"/>
            <w:bottom w:val="none" w:sz="0" w:space="0" w:color="auto"/>
            <w:right w:val="none" w:sz="0" w:space="0" w:color="auto"/>
          </w:divBdr>
        </w:div>
        <w:div w:id="1962761135">
          <w:marLeft w:val="480"/>
          <w:marRight w:val="0"/>
          <w:marTop w:val="0"/>
          <w:marBottom w:val="0"/>
          <w:divBdr>
            <w:top w:val="none" w:sz="0" w:space="0" w:color="auto"/>
            <w:left w:val="none" w:sz="0" w:space="0" w:color="auto"/>
            <w:bottom w:val="none" w:sz="0" w:space="0" w:color="auto"/>
            <w:right w:val="none" w:sz="0" w:space="0" w:color="auto"/>
          </w:divBdr>
        </w:div>
        <w:div w:id="1829855829">
          <w:marLeft w:val="480"/>
          <w:marRight w:val="0"/>
          <w:marTop w:val="0"/>
          <w:marBottom w:val="0"/>
          <w:divBdr>
            <w:top w:val="none" w:sz="0" w:space="0" w:color="auto"/>
            <w:left w:val="none" w:sz="0" w:space="0" w:color="auto"/>
            <w:bottom w:val="none" w:sz="0" w:space="0" w:color="auto"/>
            <w:right w:val="none" w:sz="0" w:space="0" w:color="auto"/>
          </w:divBdr>
        </w:div>
        <w:div w:id="148599542">
          <w:marLeft w:val="480"/>
          <w:marRight w:val="0"/>
          <w:marTop w:val="0"/>
          <w:marBottom w:val="0"/>
          <w:divBdr>
            <w:top w:val="none" w:sz="0" w:space="0" w:color="auto"/>
            <w:left w:val="none" w:sz="0" w:space="0" w:color="auto"/>
            <w:bottom w:val="none" w:sz="0" w:space="0" w:color="auto"/>
            <w:right w:val="none" w:sz="0" w:space="0" w:color="auto"/>
          </w:divBdr>
        </w:div>
        <w:div w:id="1896162595">
          <w:marLeft w:val="480"/>
          <w:marRight w:val="0"/>
          <w:marTop w:val="0"/>
          <w:marBottom w:val="0"/>
          <w:divBdr>
            <w:top w:val="none" w:sz="0" w:space="0" w:color="auto"/>
            <w:left w:val="none" w:sz="0" w:space="0" w:color="auto"/>
            <w:bottom w:val="none" w:sz="0" w:space="0" w:color="auto"/>
            <w:right w:val="none" w:sz="0" w:space="0" w:color="auto"/>
          </w:divBdr>
        </w:div>
        <w:div w:id="1148860995">
          <w:marLeft w:val="480"/>
          <w:marRight w:val="0"/>
          <w:marTop w:val="0"/>
          <w:marBottom w:val="0"/>
          <w:divBdr>
            <w:top w:val="none" w:sz="0" w:space="0" w:color="auto"/>
            <w:left w:val="none" w:sz="0" w:space="0" w:color="auto"/>
            <w:bottom w:val="none" w:sz="0" w:space="0" w:color="auto"/>
            <w:right w:val="none" w:sz="0" w:space="0" w:color="auto"/>
          </w:divBdr>
        </w:div>
        <w:div w:id="701174405">
          <w:marLeft w:val="480"/>
          <w:marRight w:val="0"/>
          <w:marTop w:val="0"/>
          <w:marBottom w:val="0"/>
          <w:divBdr>
            <w:top w:val="none" w:sz="0" w:space="0" w:color="auto"/>
            <w:left w:val="none" w:sz="0" w:space="0" w:color="auto"/>
            <w:bottom w:val="none" w:sz="0" w:space="0" w:color="auto"/>
            <w:right w:val="none" w:sz="0" w:space="0" w:color="auto"/>
          </w:divBdr>
        </w:div>
      </w:divsChild>
    </w:div>
    <w:div w:id="54085684">
      <w:bodyDiv w:val="1"/>
      <w:marLeft w:val="0"/>
      <w:marRight w:val="0"/>
      <w:marTop w:val="0"/>
      <w:marBottom w:val="0"/>
      <w:divBdr>
        <w:top w:val="none" w:sz="0" w:space="0" w:color="auto"/>
        <w:left w:val="none" w:sz="0" w:space="0" w:color="auto"/>
        <w:bottom w:val="none" w:sz="0" w:space="0" w:color="auto"/>
        <w:right w:val="none" w:sz="0" w:space="0" w:color="auto"/>
      </w:divBdr>
    </w:div>
    <w:div w:id="81924195">
      <w:bodyDiv w:val="1"/>
      <w:marLeft w:val="0"/>
      <w:marRight w:val="0"/>
      <w:marTop w:val="0"/>
      <w:marBottom w:val="0"/>
      <w:divBdr>
        <w:top w:val="none" w:sz="0" w:space="0" w:color="auto"/>
        <w:left w:val="none" w:sz="0" w:space="0" w:color="auto"/>
        <w:bottom w:val="none" w:sz="0" w:space="0" w:color="auto"/>
        <w:right w:val="none" w:sz="0" w:space="0" w:color="auto"/>
      </w:divBdr>
    </w:div>
    <w:div w:id="101613118">
      <w:bodyDiv w:val="1"/>
      <w:marLeft w:val="0"/>
      <w:marRight w:val="0"/>
      <w:marTop w:val="0"/>
      <w:marBottom w:val="0"/>
      <w:divBdr>
        <w:top w:val="none" w:sz="0" w:space="0" w:color="auto"/>
        <w:left w:val="none" w:sz="0" w:space="0" w:color="auto"/>
        <w:bottom w:val="none" w:sz="0" w:space="0" w:color="auto"/>
        <w:right w:val="none" w:sz="0" w:space="0" w:color="auto"/>
      </w:divBdr>
    </w:div>
    <w:div w:id="132522553">
      <w:bodyDiv w:val="1"/>
      <w:marLeft w:val="0"/>
      <w:marRight w:val="0"/>
      <w:marTop w:val="0"/>
      <w:marBottom w:val="0"/>
      <w:divBdr>
        <w:top w:val="none" w:sz="0" w:space="0" w:color="auto"/>
        <w:left w:val="none" w:sz="0" w:space="0" w:color="auto"/>
        <w:bottom w:val="none" w:sz="0" w:space="0" w:color="auto"/>
        <w:right w:val="none" w:sz="0" w:space="0" w:color="auto"/>
      </w:divBdr>
    </w:div>
    <w:div w:id="137964861">
      <w:bodyDiv w:val="1"/>
      <w:marLeft w:val="0"/>
      <w:marRight w:val="0"/>
      <w:marTop w:val="0"/>
      <w:marBottom w:val="0"/>
      <w:divBdr>
        <w:top w:val="none" w:sz="0" w:space="0" w:color="auto"/>
        <w:left w:val="none" w:sz="0" w:space="0" w:color="auto"/>
        <w:bottom w:val="none" w:sz="0" w:space="0" w:color="auto"/>
        <w:right w:val="none" w:sz="0" w:space="0" w:color="auto"/>
      </w:divBdr>
    </w:div>
    <w:div w:id="156114471">
      <w:bodyDiv w:val="1"/>
      <w:marLeft w:val="0"/>
      <w:marRight w:val="0"/>
      <w:marTop w:val="0"/>
      <w:marBottom w:val="0"/>
      <w:divBdr>
        <w:top w:val="none" w:sz="0" w:space="0" w:color="auto"/>
        <w:left w:val="none" w:sz="0" w:space="0" w:color="auto"/>
        <w:bottom w:val="none" w:sz="0" w:space="0" w:color="auto"/>
        <w:right w:val="none" w:sz="0" w:space="0" w:color="auto"/>
      </w:divBdr>
    </w:div>
    <w:div w:id="240145747">
      <w:bodyDiv w:val="1"/>
      <w:marLeft w:val="0"/>
      <w:marRight w:val="0"/>
      <w:marTop w:val="0"/>
      <w:marBottom w:val="0"/>
      <w:divBdr>
        <w:top w:val="none" w:sz="0" w:space="0" w:color="auto"/>
        <w:left w:val="none" w:sz="0" w:space="0" w:color="auto"/>
        <w:bottom w:val="none" w:sz="0" w:space="0" w:color="auto"/>
        <w:right w:val="none" w:sz="0" w:space="0" w:color="auto"/>
      </w:divBdr>
    </w:div>
    <w:div w:id="269702925">
      <w:bodyDiv w:val="1"/>
      <w:marLeft w:val="0"/>
      <w:marRight w:val="0"/>
      <w:marTop w:val="0"/>
      <w:marBottom w:val="0"/>
      <w:divBdr>
        <w:top w:val="none" w:sz="0" w:space="0" w:color="auto"/>
        <w:left w:val="none" w:sz="0" w:space="0" w:color="auto"/>
        <w:bottom w:val="none" w:sz="0" w:space="0" w:color="auto"/>
        <w:right w:val="none" w:sz="0" w:space="0" w:color="auto"/>
      </w:divBdr>
    </w:div>
    <w:div w:id="271740789">
      <w:bodyDiv w:val="1"/>
      <w:marLeft w:val="0"/>
      <w:marRight w:val="0"/>
      <w:marTop w:val="0"/>
      <w:marBottom w:val="0"/>
      <w:divBdr>
        <w:top w:val="none" w:sz="0" w:space="0" w:color="auto"/>
        <w:left w:val="none" w:sz="0" w:space="0" w:color="auto"/>
        <w:bottom w:val="none" w:sz="0" w:space="0" w:color="auto"/>
        <w:right w:val="none" w:sz="0" w:space="0" w:color="auto"/>
      </w:divBdr>
    </w:div>
    <w:div w:id="446244761">
      <w:bodyDiv w:val="1"/>
      <w:marLeft w:val="0"/>
      <w:marRight w:val="0"/>
      <w:marTop w:val="0"/>
      <w:marBottom w:val="0"/>
      <w:divBdr>
        <w:top w:val="none" w:sz="0" w:space="0" w:color="auto"/>
        <w:left w:val="none" w:sz="0" w:space="0" w:color="auto"/>
        <w:bottom w:val="none" w:sz="0" w:space="0" w:color="auto"/>
        <w:right w:val="none" w:sz="0" w:space="0" w:color="auto"/>
      </w:divBdr>
    </w:div>
    <w:div w:id="464472103">
      <w:bodyDiv w:val="1"/>
      <w:marLeft w:val="0"/>
      <w:marRight w:val="0"/>
      <w:marTop w:val="0"/>
      <w:marBottom w:val="0"/>
      <w:divBdr>
        <w:top w:val="none" w:sz="0" w:space="0" w:color="auto"/>
        <w:left w:val="none" w:sz="0" w:space="0" w:color="auto"/>
        <w:bottom w:val="none" w:sz="0" w:space="0" w:color="auto"/>
        <w:right w:val="none" w:sz="0" w:space="0" w:color="auto"/>
      </w:divBdr>
    </w:div>
    <w:div w:id="466556470">
      <w:bodyDiv w:val="1"/>
      <w:marLeft w:val="0"/>
      <w:marRight w:val="0"/>
      <w:marTop w:val="0"/>
      <w:marBottom w:val="0"/>
      <w:divBdr>
        <w:top w:val="none" w:sz="0" w:space="0" w:color="auto"/>
        <w:left w:val="none" w:sz="0" w:space="0" w:color="auto"/>
        <w:bottom w:val="none" w:sz="0" w:space="0" w:color="auto"/>
        <w:right w:val="none" w:sz="0" w:space="0" w:color="auto"/>
      </w:divBdr>
    </w:div>
    <w:div w:id="472254989">
      <w:bodyDiv w:val="1"/>
      <w:marLeft w:val="0"/>
      <w:marRight w:val="0"/>
      <w:marTop w:val="0"/>
      <w:marBottom w:val="0"/>
      <w:divBdr>
        <w:top w:val="none" w:sz="0" w:space="0" w:color="auto"/>
        <w:left w:val="none" w:sz="0" w:space="0" w:color="auto"/>
        <w:bottom w:val="none" w:sz="0" w:space="0" w:color="auto"/>
        <w:right w:val="none" w:sz="0" w:space="0" w:color="auto"/>
      </w:divBdr>
    </w:div>
    <w:div w:id="497234298">
      <w:bodyDiv w:val="1"/>
      <w:marLeft w:val="0"/>
      <w:marRight w:val="0"/>
      <w:marTop w:val="0"/>
      <w:marBottom w:val="0"/>
      <w:divBdr>
        <w:top w:val="none" w:sz="0" w:space="0" w:color="auto"/>
        <w:left w:val="none" w:sz="0" w:space="0" w:color="auto"/>
        <w:bottom w:val="none" w:sz="0" w:space="0" w:color="auto"/>
        <w:right w:val="none" w:sz="0" w:space="0" w:color="auto"/>
      </w:divBdr>
    </w:div>
    <w:div w:id="506021208">
      <w:bodyDiv w:val="1"/>
      <w:marLeft w:val="0"/>
      <w:marRight w:val="0"/>
      <w:marTop w:val="0"/>
      <w:marBottom w:val="0"/>
      <w:divBdr>
        <w:top w:val="none" w:sz="0" w:space="0" w:color="auto"/>
        <w:left w:val="none" w:sz="0" w:space="0" w:color="auto"/>
        <w:bottom w:val="none" w:sz="0" w:space="0" w:color="auto"/>
        <w:right w:val="none" w:sz="0" w:space="0" w:color="auto"/>
      </w:divBdr>
    </w:div>
    <w:div w:id="578255179">
      <w:bodyDiv w:val="1"/>
      <w:marLeft w:val="0"/>
      <w:marRight w:val="0"/>
      <w:marTop w:val="0"/>
      <w:marBottom w:val="0"/>
      <w:divBdr>
        <w:top w:val="none" w:sz="0" w:space="0" w:color="auto"/>
        <w:left w:val="none" w:sz="0" w:space="0" w:color="auto"/>
        <w:bottom w:val="none" w:sz="0" w:space="0" w:color="auto"/>
        <w:right w:val="none" w:sz="0" w:space="0" w:color="auto"/>
      </w:divBdr>
    </w:div>
    <w:div w:id="622152652">
      <w:bodyDiv w:val="1"/>
      <w:marLeft w:val="0"/>
      <w:marRight w:val="0"/>
      <w:marTop w:val="0"/>
      <w:marBottom w:val="0"/>
      <w:divBdr>
        <w:top w:val="none" w:sz="0" w:space="0" w:color="auto"/>
        <w:left w:val="none" w:sz="0" w:space="0" w:color="auto"/>
        <w:bottom w:val="none" w:sz="0" w:space="0" w:color="auto"/>
        <w:right w:val="none" w:sz="0" w:space="0" w:color="auto"/>
      </w:divBdr>
    </w:div>
    <w:div w:id="646206427">
      <w:bodyDiv w:val="1"/>
      <w:marLeft w:val="0"/>
      <w:marRight w:val="0"/>
      <w:marTop w:val="0"/>
      <w:marBottom w:val="0"/>
      <w:divBdr>
        <w:top w:val="none" w:sz="0" w:space="0" w:color="auto"/>
        <w:left w:val="none" w:sz="0" w:space="0" w:color="auto"/>
        <w:bottom w:val="none" w:sz="0" w:space="0" w:color="auto"/>
        <w:right w:val="none" w:sz="0" w:space="0" w:color="auto"/>
      </w:divBdr>
    </w:div>
    <w:div w:id="744256750">
      <w:bodyDiv w:val="1"/>
      <w:marLeft w:val="0"/>
      <w:marRight w:val="0"/>
      <w:marTop w:val="0"/>
      <w:marBottom w:val="0"/>
      <w:divBdr>
        <w:top w:val="none" w:sz="0" w:space="0" w:color="auto"/>
        <w:left w:val="none" w:sz="0" w:space="0" w:color="auto"/>
        <w:bottom w:val="none" w:sz="0" w:space="0" w:color="auto"/>
        <w:right w:val="none" w:sz="0" w:space="0" w:color="auto"/>
      </w:divBdr>
    </w:div>
    <w:div w:id="747459108">
      <w:bodyDiv w:val="1"/>
      <w:marLeft w:val="0"/>
      <w:marRight w:val="0"/>
      <w:marTop w:val="0"/>
      <w:marBottom w:val="0"/>
      <w:divBdr>
        <w:top w:val="none" w:sz="0" w:space="0" w:color="auto"/>
        <w:left w:val="none" w:sz="0" w:space="0" w:color="auto"/>
        <w:bottom w:val="none" w:sz="0" w:space="0" w:color="auto"/>
        <w:right w:val="none" w:sz="0" w:space="0" w:color="auto"/>
      </w:divBdr>
    </w:div>
    <w:div w:id="783963252">
      <w:bodyDiv w:val="1"/>
      <w:marLeft w:val="0"/>
      <w:marRight w:val="0"/>
      <w:marTop w:val="0"/>
      <w:marBottom w:val="0"/>
      <w:divBdr>
        <w:top w:val="none" w:sz="0" w:space="0" w:color="auto"/>
        <w:left w:val="none" w:sz="0" w:space="0" w:color="auto"/>
        <w:bottom w:val="none" w:sz="0" w:space="0" w:color="auto"/>
        <w:right w:val="none" w:sz="0" w:space="0" w:color="auto"/>
      </w:divBdr>
    </w:div>
    <w:div w:id="794520179">
      <w:bodyDiv w:val="1"/>
      <w:marLeft w:val="0"/>
      <w:marRight w:val="0"/>
      <w:marTop w:val="0"/>
      <w:marBottom w:val="0"/>
      <w:divBdr>
        <w:top w:val="none" w:sz="0" w:space="0" w:color="auto"/>
        <w:left w:val="none" w:sz="0" w:space="0" w:color="auto"/>
        <w:bottom w:val="none" w:sz="0" w:space="0" w:color="auto"/>
        <w:right w:val="none" w:sz="0" w:space="0" w:color="auto"/>
      </w:divBdr>
    </w:div>
    <w:div w:id="888372144">
      <w:bodyDiv w:val="1"/>
      <w:marLeft w:val="0"/>
      <w:marRight w:val="0"/>
      <w:marTop w:val="0"/>
      <w:marBottom w:val="0"/>
      <w:divBdr>
        <w:top w:val="none" w:sz="0" w:space="0" w:color="auto"/>
        <w:left w:val="none" w:sz="0" w:space="0" w:color="auto"/>
        <w:bottom w:val="none" w:sz="0" w:space="0" w:color="auto"/>
        <w:right w:val="none" w:sz="0" w:space="0" w:color="auto"/>
      </w:divBdr>
    </w:div>
    <w:div w:id="911432005">
      <w:bodyDiv w:val="1"/>
      <w:marLeft w:val="0"/>
      <w:marRight w:val="0"/>
      <w:marTop w:val="0"/>
      <w:marBottom w:val="0"/>
      <w:divBdr>
        <w:top w:val="none" w:sz="0" w:space="0" w:color="auto"/>
        <w:left w:val="none" w:sz="0" w:space="0" w:color="auto"/>
        <w:bottom w:val="none" w:sz="0" w:space="0" w:color="auto"/>
        <w:right w:val="none" w:sz="0" w:space="0" w:color="auto"/>
      </w:divBdr>
    </w:div>
    <w:div w:id="930966232">
      <w:bodyDiv w:val="1"/>
      <w:marLeft w:val="0"/>
      <w:marRight w:val="0"/>
      <w:marTop w:val="0"/>
      <w:marBottom w:val="0"/>
      <w:divBdr>
        <w:top w:val="none" w:sz="0" w:space="0" w:color="auto"/>
        <w:left w:val="none" w:sz="0" w:space="0" w:color="auto"/>
        <w:bottom w:val="none" w:sz="0" w:space="0" w:color="auto"/>
        <w:right w:val="none" w:sz="0" w:space="0" w:color="auto"/>
      </w:divBdr>
    </w:div>
    <w:div w:id="935212835">
      <w:bodyDiv w:val="1"/>
      <w:marLeft w:val="0"/>
      <w:marRight w:val="0"/>
      <w:marTop w:val="0"/>
      <w:marBottom w:val="0"/>
      <w:divBdr>
        <w:top w:val="none" w:sz="0" w:space="0" w:color="auto"/>
        <w:left w:val="none" w:sz="0" w:space="0" w:color="auto"/>
        <w:bottom w:val="none" w:sz="0" w:space="0" w:color="auto"/>
        <w:right w:val="none" w:sz="0" w:space="0" w:color="auto"/>
      </w:divBdr>
    </w:div>
    <w:div w:id="945621279">
      <w:bodyDiv w:val="1"/>
      <w:marLeft w:val="0"/>
      <w:marRight w:val="0"/>
      <w:marTop w:val="0"/>
      <w:marBottom w:val="0"/>
      <w:divBdr>
        <w:top w:val="none" w:sz="0" w:space="0" w:color="auto"/>
        <w:left w:val="none" w:sz="0" w:space="0" w:color="auto"/>
        <w:bottom w:val="none" w:sz="0" w:space="0" w:color="auto"/>
        <w:right w:val="none" w:sz="0" w:space="0" w:color="auto"/>
      </w:divBdr>
    </w:div>
    <w:div w:id="1019089482">
      <w:bodyDiv w:val="1"/>
      <w:marLeft w:val="0"/>
      <w:marRight w:val="0"/>
      <w:marTop w:val="0"/>
      <w:marBottom w:val="0"/>
      <w:divBdr>
        <w:top w:val="none" w:sz="0" w:space="0" w:color="auto"/>
        <w:left w:val="none" w:sz="0" w:space="0" w:color="auto"/>
        <w:bottom w:val="none" w:sz="0" w:space="0" w:color="auto"/>
        <w:right w:val="none" w:sz="0" w:space="0" w:color="auto"/>
      </w:divBdr>
    </w:div>
    <w:div w:id="1080563398">
      <w:bodyDiv w:val="1"/>
      <w:marLeft w:val="0"/>
      <w:marRight w:val="0"/>
      <w:marTop w:val="0"/>
      <w:marBottom w:val="0"/>
      <w:divBdr>
        <w:top w:val="none" w:sz="0" w:space="0" w:color="auto"/>
        <w:left w:val="none" w:sz="0" w:space="0" w:color="auto"/>
        <w:bottom w:val="none" w:sz="0" w:space="0" w:color="auto"/>
        <w:right w:val="none" w:sz="0" w:space="0" w:color="auto"/>
      </w:divBdr>
    </w:div>
    <w:div w:id="1093554710">
      <w:bodyDiv w:val="1"/>
      <w:marLeft w:val="0"/>
      <w:marRight w:val="0"/>
      <w:marTop w:val="0"/>
      <w:marBottom w:val="0"/>
      <w:divBdr>
        <w:top w:val="none" w:sz="0" w:space="0" w:color="auto"/>
        <w:left w:val="none" w:sz="0" w:space="0" w:color="auto"/>
        <w:bottom w:val="none" w:sz="0" w:space="0" w:color="auto"/>
        <w:right w:val="none" w:sz="0" w:space="0" w:color="auto"/>
      </w:divBdr>
    </w:div>
    <w:div w:id="1130368203">
      <w:bodyDiv w:val="1"/>
      <w:marLeft w:val="0"/>
      <w:marRight w:val="0"/>
      <w:marTop w:val="0"/>
      <w:marBottom w:val="0"/>
      <w:divBdr>
        <w:top w:val="none" w:sz="0" w:space="0" w:color="auto"/>
        <w:left w:val="none" w:sz="0" w:space="0" w:color="auto"/>
        <w:bottom w:val="none" w:sz="0" w:space="0" w:color="auto"/>
        <w:right w:val="none" w:sz="0" w:space="0" w:color="auto"/>
      </w:divBdr>
    </w:div>
    <w:div w:id="1135638440">
      <w:bodyDiv w:val="1"/>
      <w:marLeft w:val="0"/>
      <w:marRight w:val="0"/>
      <w:marTop w:val="0"/>
      <w:marBottom w:val="0"/>
      <w:divBdr>
        <w:top w:val="none" w:sz="0" w:space="0" w:color="auto"/>
        <w:left w:val="none" w:sz="0" w:space="0" w:color="auto"/>
        <w:bottom w:val="none" w:sz="0" w:space="0" w:color="auto"/>
        <w:right w:val="none" w:sz="0" w:space="0" w:color="auto"/>
      </w:divBdr>
    </w:div>
    <w:div w:id="1167012323">
      <w:bodyDiv w:val="1"/>
      <w:marLeft w:val="0"/>
      <w:marRight w:val="0"/>
      <w:marTop w:val="0"/>
      <w:marBottom w:val="0"/>
      <w:divBdr>
        <w:top w:val="none" w:sz="0" w:space="0" w:color="auto"/>
        <w:left w:val="none" w:sz="0" w:space="0" w:color="auto"/>
        <w:bottom w:val="none" w:sz="0" w:space="0" w:color="auto"/>
        <w:right w:val="none" w:sz="0" w:space="0" w:color="auto"/>
      </w:divBdr>
    </w:div>
    <w:div w:id="1170868815">
      <w:bodyDiv w:val="1"/>
      <w:marLeft w:val="0"/>
      <w:marRight w:val="0"/>
      <w:marTop w:val="0"/>
      <w:marBottom w:val="0"/>
      <w:divBdr>
        <w:top w:val="none" w:sz="0" w:space="0" w:color="auto"/>
        <w:left w:val="none" w:sz="0" w:space="0" w:color="auto"/>
        <w:bottom w:val="none" w:sz="0" w:space="0" w:color="auto"/>
        <w:right w:val="none" w:sz="0" w:space="0" w:color="auto"/>
      </w:divBdr>
    </w:div>
    <w:div w:id="1184827576">
      <w:bodyDiv w:val="1"/>
      <w:marLeft w:val="0"/>
      <w:marRight w:val="0"/>
      <w:marTop w:val="0"/>
      <w:marBottom w:val="0"/>
      <w:divBdr>
        <w:top w:val="none" w:sz="0" w:space="0" w:color="auto"/>
        <w:left w:val="none" w:sz="0" w:space="0" w:color="auto"/>
        <w:bottom w:val="none" w:sz="0" w:space="0" w:color="auto"/>
        <w:right w:val="none" w:sz="0" w:space="0" w:color="auto"/>
      </w:divBdr>
    </w:div>
    <w:div w:id="1190872298">
      <w:bodyDiv w:val="1"/>
      <w:marLeft w:val="0"/>
      <w:marRight w:val="0"/>
      <w:marTop w:val="0"/>
      <w:marBottom w:val="0"/>
      <w:divBdr>
        <w:top w:val="none" w:sz="0" w:space="0" w:color="auto"/>
        <w:left w:val="none" w:sz="0" w:space="0" w:color="auto"/>
        <w:bottom w:val="none" w:sz="0" w:space="0" w:color="auto"/>
        <w:right w:val="none" w:sz="0" w:space="0" w:color="auto"/>
      </w:divBdr>
    </w:div>
    <w:div w:id="1231229604">
      <w:bodyDiv w:val="1"/>
      <w:marLeft w:val="0"/>
      <w:marRight w:val="0"/>
      <w:marTop w:val="0"/>
      <w:marBottom w:val="0"/>
      <w:divBdr>
        <w:top w:val="none" w:sz="0" w:space="0" w:color="auto"/>
        <w:left w:val="none" w:sz="0" w:space="0" w:color="auto"/>
        <w:bottom w:val="none" w:sz="0" w:space="0" w:color="auto"/>
        <w:right w:val="none" w:sz="0" w:space="0" w:color="auto"/>
      </w:divBdr>
    </w:div>
    <w:div w:id="1232232673">
      <w:bodyDiv w:val="1"/>
      <w:marLeft w:val="0"/>
      <w:marRight w:val="0"/>
      <w:marTop w:val="0"/>
      <w:marBottom w:val="0"/>
      <w:divBdr>
        <w:top w:val="none" w:sz="0" w:space="0" w:color="auto"/>
        <w:left w:val="none" w:sz="0" w:space="0" w:color="auto"/>
        <w:bottom w:val="none" w:sz="0" w:space="0" w:color="auto"/>
        <w:right w:val="none" w:sz="0" w:space="0" w:color="auto"/>
      </w:divBdr>
    </w:div>
    <w:div w:id="1322393111">
      <w:bodyDiv w:val="1"/>
      <w:marLeft w:val="0"/>
      <w:marRight w:val="0"/>
      <w:marTop w:val="0"/>
      <w:marBottom w:val="0"/>
      <w:divBdr>
        <w:top w:val="none" w:sz="0" w:space="0" w:color="auto"/>
        <w:left w:val="none" w:sz="0" w:space="0" w:color="auto"/>
        <w:bottom w:val="none" w:sz="0" w:space="0" w:color="auto"/>
        <w:right w:val="none" w:sz="0" w:space="0" w:color="auto"/>
      </w:divBdr>
    </w:div>
    <w:div w:id="1407806391">
      <w:bodyDiv w:val="1"/>
      <w:marLeft w:val="0"/>
      <w:marRight w:val="0"/>
      <w:marTop w:val="0"/>
      <w:marBottom w:val="0"/>
      <w:divBdr>
        <w:top w:val="none" w:sz="0" w:space="0" w:color="auto"/>
        <w:left w:val="none" w:sz="0" w:space="0" w:color="auto"/>
        <w:bottom w:val="none" w:sz="0" w:space="0" w:color="auto"/>
        <w:right w:val="none" w:sz="0" w:space="0" w:color="auto"/>
      </w:divBdr>
    </w:div>
    <w:div w:id="1462845625">
      <w:bodyDiv w:val="1"/>
      <w:marLeft w:val="0"/>
      <w:marRight w:val="0"/>
      <w:marTop w:val="0"/>
      <w:marBottom w:val="0"/>
      <w:divBdr>
        <w:top w:val="none" w:sz="0" w:space="0" w:color="auto"/>
        <w:left w:val="none" w:sz="0" w:space="0" w:color="auto"/>
        <w:bottom w:val="none" w:sz="0" w:space="0" w:color="auto"/>
        <w:right w:val="none" w:sz="0" w:space="0" w:color="auto"/>
      </w:divBdr>
    </w:div>
    <w:div w:id="1492139789">
      <w:bodyDiv w:val="1"/>
      <w:marLeft w:val="0"/>
      <w:marRight w:val="0"/>
      <w:marTop w:val="0"/>
      <w:marBottom w:val="0"/>
      <w:divBdr>
        <w:top w:val="none" w:sz="0" w:space="0" w:color="auto"/>
        <w:left w:val="none" w:sz="0" w:space="0" w:color="auto"/>
        <w:bottom w:val="none" w:sz="0" w:space="0" w:color="auto"/>
        <w:right w:val="none" w:sz="0" w:space="0" w:color="auto"/>
      </w:divBdr>
    </w:div>
    <w:div w:id="1501238565">
      <w:bodyDiv w:val="1"/>
      <w:marLeft w:val="0"/>
      <w:marRight w:val="0"/>
      <w:marTop w:val="0"/>
      <w:marBottom w:val="0"/>
      <w:divBdr>
        <w:top w:val="none" w:sz="0" w:space="0" w:color="auto"/>
        <w:left w:val="none" w:sz="0" w:space="0" w:color="auto"/>
        <w:bottom w:val="none" w:sz="0" w:space="0" w:color="auto"/>
        <w:right w:val="none" w:sz="0" w:space="0" w:color="auto"/>
      </w:divBdr>
    </w:div>
    <w:div w:id="1526597359">
      <w:bodyDiv w:val="1"/>
      <w:marLeft w:val="0"/>
      <w:marRight w:val="0"/>
      <w:marTop w:val="0"/>
      <w:marBottom w:val="0"/>
      <w:divBdr>
        <w:top w:val="none" w:sz="0" w:space="0" w:color="auto"/>
        <w:left w:val="none" w:sz="0" w:space="0" w:color="auto"/>
        <w:bottom w:val="none" w:sz="0" w:space="0" w:color="auto"/>
        <w:right w:val="none" w:sz="0" w:space="0" w:color="auto"/>
      </w:divBdr>
    </w:div>
    <w:div w:id="1536849173">
      <w:bodyDiv w:val="1"/>
      <w:marLeft w:val="0"/>
      <w:marRight w:val="0"/>
      <w:marTop w:val="0"/>
      <w:marBottom w:val="0"/>
      <w:divBdr>
        <w:top w:val="none" w:sz="0" w:space="0" w:color="auto"/>
        <w:left w:val="none" w:sz="0" w:space="0" w:color="auto"/>
        <w:bottom w:val="none" w:sz="0" w:space="0" w:color="auto"/>
        <w:right w:val="none" w:sz="0" w:space="0" w:color="auto"/>
      </w:divBdr>
    </w:div>
    <w:div w:id="1542593301">
      <w:bodyDiv w:val="1"/>
      <w:marLeft w:val="0"/>
      <w:marRight w:val="0"/>
      <w:marTop w:val="0"/>
      <w:marBottom w:val="0"/>
      <w:divBdr>
        <w:top w:val="none" w:sz="0" w:space="0" w:color="auto"/>
        <w:left w:val="none" w:sz="0" w:space="0" w:color="auto"/>
        <w:bottom w:val="none" w:sz="0" w:space="0" w:color="auto"/>
        <w:right w:val="none" w:sz="0" w:space="0" w:color="auto"/>
      </w:divBdr>
    </w:div>
    <w:div w:id="1556315693">
      <w:bodyDiv w:val="1"/>
      <w:marLeft w:val="0"/>
      <w:marRight w:val="0"/>
      <w:marTop w:val="0"/>
      <w:marBottom w:val="0"/>
      <w:divBdr>
        <w:top w:val="none" w:sz="0" w:space="0" w:color="auto"/>
        <w:left w:val="none" w:sz="0" w:space="0" w:color="auto"/>
        <w:bottom w:val="none" w:sz="0" w:space="0" w:color="auto"/>
        <w:right w:val="none" w:sz="0" w:space="0" w:color="auto"/>
      </w:divBdr>
    </w:div>
    <w:div w:id="1579485453">
      <w:bodyDiv w:val="1"/>
      <w:marLeft w:val="0"/>
      <w:marRight w:val="0"/>
      <w:marTop w:val="0"/>
      <w:marBottom w:val="0"/>
      <w:divBdr>
        <w:top w:val="none" w:sz="0" w:space="0" w:color="auto"/>
        <w:left w:val="none" w:sz="0" w:space="0" w:color="auto"/>
        <w:bottom w:val="none" w:sz="0" w:space="0" w:color="auto"/>
        <w:right w:val="none" w:sz="0" w:space="0" w:color="auto"/>
      </w:divBdr>
    </w:div>
    <w:div w:id="1592811952">
      <w:bodyDiv w:val="1"/>
      <w:marLeft w:val="0"/>
      <w:marRight w:val="0"/>
      <w:marTop w:val="0"/>
      <w:marBottom w:val="0"/>
      <w:divBdr>
        <w:top w:val="none" w:sz="0" w:space="0" w:color="auto"/>
        <w:left w:val="none" w:sz="0" w:space="0" w:color="auto"/>
        <w:bottom w:val="none" w:sz="0" w:space="0" w:color="auto"/>
        <w:right w:val="none" w:sz="0" w:space="0" w:color="auto"/>
      </w:divBdr>
    </w:div>
    <w:div w:id="1595551477">
      <w:bodyDiv w:val="1"/>
      <w:marLeft w:val="0"/>
      <w:marRight w:val="0"/>
      <w:marTop w:val="0"/>
      <w:marBottom w:val="0"/>
      <w:divBdr>
        <w:top w:val="none" w:sz="0" w:space="0" w:color="auto"/>
        <w:left w:val="none" w:sz="0" w:space="0" w:color="auto"/>
        <w:bottom w:val="none" w:sz="0" w:space="0" w:color="auto"/>
        <w:right w:val="none" w:sz="0" w:space="0" w:color="auto"/>
      </w:divBdr>
    </w:div>
    <w:div w:id="1599024764">
      <w:bodyDiv w:val="1"/>
      <w:marLeft w:val="0"/>
      <w:marRight w:val="0"/>
      <w:marTop w:val="0"/>
      <w:marBottom w:val="0"/>
      <w:divBdr>
        <w:top w:val="none" w:sz="0" w:space="0" w:color="auto"/>
        <w:left w:val="none" w:sz="0" w:space="0" w:color="auto"/>
        <w:bottom w:val="none" w:sz="0" w:space="0" w:color="auto"/>
        <w:right w:val="none" w:sz="0" w:space="0" w:color="auto"/>
      </w:divBdr>
    </w:div>
    <w:div w:id="1599093818">
      <w:bodyDiv w:val="1"/>
      <w:marLeft w:val="0"/>
      <w:marRight w:val="0"/>
      <w:marTop w:val="0"/>
      <w:marBottom w:val="0"/>
      <w:divBdr>
        <w:top w:val="none" w:sz="0" w:space="0" w:color="auto"/>
        <w:left w:val="none" w:sz="0" w:space="0" w:color="auto"/>
        <w:bottom w:val="none" w:sz="0" w:space="0" w:color="auto"/>
        <w:right w:val="none" w:sz="0" w:space="0" w:color="auto"/>
      </w:divBdr>
    </w:div>
    <w:div w:id="1656958877">
      <w:bodyDiv w:val="1"/>
      <w:marLeft w:val="0"/>
      <w:marRight w:val="0"/>
      <w:marTop w:val="0"/>
      <w:marBottom w:val="0"/>
      <w:divBdr>
        <w:top w:val="none" w:sz="0" w:space="0" w:color="auto"/>
        <w:left w:val="none" w:sz="0" w:space="0" w:color="auto"/>
        <w:bottom w:val="none" w:sz="0" w:space="0" w:color="auto"/>
        <w:right w:val="none" w:sz="0" w:space="0" w:color="auto"/>
      </w:divBdr>
    </w:div>
    <w:div w:id="1743066692">
      <w:bodyDiv w:val="1"/>
      <w:marLeft w:val="0"/>
      <w:marRight w:val="0"/>
      <w:marTop w:val="0"/>
      <w:marBottom w:val="0"/>
      <w:divBdr>
        <w:top w:val="none" w:sz="0" w:space="0" w:color="auto"/>
        <w:left w:val="none" w:sz="0" w:space="0" w:color="auto"/>
        <w:bottom w:val="none" w:sz="0" w:space="0" w:color="auto"/>
        <w:right w:val="none" w:sz="0" w:space="0" w:color="auto"/>
      </w:divBdr>
    </w:div>
    <w:div w:id="1744059202">
      <w:bodyDiv w:val="1"/>
      <w:marLeft w:val="0"/>
      <w:marRight w:val="0"/>
      <w:marTop w:val="0"/>
      <w:marBottom w:val="0"/>
      <w:divBdr>
        <w:top w:val="none" w:sz="0" w:space="0" w:color="auto"/>
        <w:left w:val="none" w:sz="0" w:space="0" w:color="auto"/>
        <w:bottom w:val="none" w:sz="0" w:space="0" w:color="auto"/>
        <w:right w:val="none" w:sz="0" w:space="0" w:color="auto"/>
      </w:divBdr>
    </w:div>
    <w:div w:id="1776513493">
      <w:bodyDiv w:val="1"/>
      <w:marLeft w:val="0"/>
      <w:marRight w:val="0"/>
      <w:marTop w:val="0"/>
      <w:marBottom w:val="0"/>
      <w:divBdr>
        <w:top w:val="none" w:sz="0" w:space="0" w:color="auto"/>
        <w:left w:val="none" w:sz="0" w:space="0" w:color="auto"/>
        <w:bottom w:val="none" w:sz="0" w:space="0" w:color="auto"/>
        <w:right w:val="none" w:sz="0" w:space="0" w:color="auto"/>
      </w:divBdr>
    </w:div>
    <w:div w:id="1852527728">
      <w:bodyDiv w:val="1"/>
      <w:marLeft w:val="0"/>
      <w:marRight w:val="0"/>
      <w:marTop w:val="0"/>
      <w:marBottom w:val="0"/>
      <w:divBdr>
        <w:top w:val="none" w:sz="0" w:space="0" w:color="auto"/>
        <w:left w:val="none" w:sz="0" w:space="0" w:color="auto"/>
        <w:bottom w:val="none" w:sz="0" w:space="0" w:color="auto"/>
        <w:right w:val="none" w:sz="0" w:space="0" w:color="auto"/>
      </w:divBdr>
    </w:div>
    <w:div w:id="1915970639">
      <w:bodyDiv w:val="1"/>
      <w:marLeft w:val="0"/>
      <w:marRight w:val="0"/>
      <w:marTop w:val="0"/>
      <w:marBottom w:val="0"/>
      <w:divBdr>
        <w:top w:val="none" w:sz="0" w:space="0" w:color="auto"/>
        <w:left w:val="none" w:sz="0" w:space="0" w:color="auto"/>
        <w:bottom w:val="none" w:sz="0" w:space="0" w:color="auto"/>
        <w:right w:val="none" w:sz="0" w:space="0" w:color="auto"/>
      </w:divBdr>
    </w:div>
    <w:div w:id="1922830710">
      <w:bodyDiv w:val="1"/>
      <w:marLeft w:val="0"/>
      <w:marRight w:val="0"/>
      <w:marTop w:val="0"/>
      <w:marBottom w:val="0"/>
      <w:divBdr>
        <w:top w:val="none" w:sz="0" w:space="0" w:color="auto"/>
        <w:left w:val="none" w:sz="0" w:space="0" w:color="auto"/>
        <w:bottom w:val="none" w:sz="0" w:space="0" w:color="auto"/>
        <w:right w:val="none" w:sz="0" w:space="0" w:color="auto"/>
      </w:divBdr>
    </w:div>
    <w:div w:id="1949659598">
      <w:bodyDiv w:val="1"/>
      <w:marLeft w:val="0"/>
      <w:marRight w:val="0"/>
      <w:marTop w:val="0"/>
      <w:marBottom w:val="0"/>
      <w:divBdr>
        <w:top w:val="none" w:sz="0" w:space="0" w:color="auto"/>
        <w:left w:val="none" w:sz="0" w:space="0" w:color="auto"/>
        <w:bottom w:val="none" w:sz="0" w:space="0" w:color="auto"/>
        <w:right w:val="none" w:sz="0" w:space="0" w:color="auto"/>
      </w:divBdr>
    </w:div>
    <w:div w:id="1979652343">
      <w:bodyDiv w:val="1"/>
      <w:marLeft w:val="0"/>
      <w:marRight w:val="0"/>
      <w:marTop w:val="0"/>
      <w:marBottom w:val="0"/>
      <w:divBdr>
        <w:top w:val="none" w:sz="0" w:space="0" w:color="auto"/>
        <w:left w:val="none" w:sz="0" w:space="0" w:color="auto"/>
        <w:bottom w:val="none" w:sz="0" w:space="0" w:color="auto"/>
        <w:right w:val="none" w:sz="0" w:space="0" w:color="auto"/>
      </w:divBdr>
    </w:div>
    <w:div w:id="2038459370">
      <w:bodyDiv w:val="1"/>
      <w:marLeft w:val="0"/>
      <w:marRight w:val="0"/>
      <w:marTop w:val="0"/>
      <w:marBottom w:val="0"/>
      <w:divBdr>
        <w:top w:val="none" w:sz="0" w:space="0" w:color="auto"/>
        <w:left w:val="none" w:sz="0" w:space="0" w:color="auto"/>
        <w:bottom w:val="none" w:sz="0" w:space="0" w:color="auto"/>
        <w:right w:val="none" w:sz="0" w:space="0" w:color="auto"/>
      </w:divBdr>
    </w:div>
    <w:div w:id="2053341159">
      <w:bodyDiv w:val="1"/>
      <w:marLeft w:val="0"/>
      <w:marRight w:val="0"/>
      <w:marTop w:val="0"/>
      <w:marBottom w:val="0"/>
      <w:divBdr>
        <w:top w:val="none" w:sz="0" w:space="0" w:color="auto"/>
        <w:left w:val="none" w:sz="0" w:space="0" w:color="auto"/>
        <w:bottom w:val="none" w:sz="0" w:space="0" w:color="auto"/>
        <w:right w:val="none" w:sz="0" w:space="0" w:color="auto"/>
      </w:divBdr>
    </w:div>
    <w:div w:id="2061514709">
      <w:bodyDiv w:val="1"/>
      <w:marLeft w:val="0"/>
      <w:marRight w:val="0"/>
      <w:marTop w:val="0"/>
      <w:marBottom w:val="0"/>
      <w:divBdr>
        <w:top w:val="none" w:sz="0" w:space="0" w:color="auto"/>
        <w:left w:val="none" w:sz="0" w:space="0" w:color="auto"/>
        <w:bottom w:val="none" w:sz="0" w:space="0" w:color="auto"/>
        <w:right w:val="none" w:sz="0" w:space="0" w:color="auto"/>
      </w:divBdr>
    </w:div>
    <w:div w:id="2062708793">
      <w:bodyDiv w:val="1"/>
      <w:marLeft w:val="0"/>
      <w:marRight w:val="0"/>
      <w:marTop w:val="0"/>
      <w:marBottom w:val="0"/>
      <w:divBdr>
        <w:top w:val="none" w:sz="0" w:space="0" w:color="auto"/>
        <w:left w:val="none" w:sz="0" w:space="0" w:color="auto"/>
        <w:bottom w:val="none" w:sz="0" w:space="0" w:color="auto"/>
        <w:right w:val="none" w:sz="0" w:space="0" w:color="auto"/>
      </w:divBdr>
    </w:div>
    <w:div w:id="2095273072">
      <w:bodyDiv w:val="1"/>
      <w:marLeft w:val="0"/>
      <w:marRight w:val="0"/>
      <w:marTop w:val="0"/>
      <w:marBottom w:val="0"/>
      <w:divBdr>
        <w:top w:val="none" w:sz="0" w:space="0" w:color="auto"/>
        <w:left w:val="none" w:sz="0" w:space="0" w:color="auto"/>
        <w:bottom w:val="none" w:sz="0" w:space="0" w:color="auto"/>
        <w:right w:val="none" w:sz="0" w:space="0" w:color="auto"/>
      </w:divBdr>
      <w:divsChild>
        <w:div w:id="1869444214">
          <w:marLeft w:val="640"/>
          <w:marRight w:val="0"/>
          <w:marTop w:val="0"/>
          <w:marBottom w:val="0"/>
          <w:divBdr>
            <w:top w:val="none" w:sz="0" w:space="0" w:color="auto"/>
            <w:left w:val="none" w:sz="0" w:space="0" w:color="auto"/>
            <w:bottom w:val="none" w:sz="0" w:space="0" w:color="auto"/>
            <w:right w:val="none" w:sz="0" w:space="0" w:color="auto"/>
          </w:divBdr>
        </w:div>
        <w:div w:id="208959723">
          <w:marLeft w:val="640"/>
          <w:marRight w:val="0"/>
          <w:marTop w:val="0"/>
          <w:marBottom w:val="0"/>
          <w:divBdr>
            <w:top w:val="none" w:sz="0" w:space="0" w:color="auto"/>
            <w:left w:val="none" w:sz="0" w:space="0" w:color="auto"/>
            <w:bottom w:val="none" w:sz="0" w:space="0" w:color="auto"/>
            <w:right w:val="none" w:sz="0" w:space="0" w:color="auto"/>
          </w:divBdr>
        </w:div>
        <w:div w:id="11491223">
          <w:marLeft w:val="640"/>
          <w:marRight w:val="0"/>
          <w:marTop w:val="0"/>
          <w:marBottom w:val="0"/>
          <w:divBdr>
            <w:top w:val="none" w:sz="0" w:space="0" w:color="auto"/>
            <w:left w:val="none" w:sz="0" w:space="0" w:color="auto"/>
            <w:bottom w:val="none" w:sz="0" w:space="0" w:color="auto"/>
            <w:right w:val="none" w:sz="0" w:space="0" w:color="auto"/>
          </w:divBdr>
        </w:div>
        <w:div w:id="1881278399">
          <w:marLeft w:val="640"/>
          <w:marRight w:val="0"/>
          <w:marTop w:val="0"/>
          <w:marBottom w:val="0"/>
          <w:divBdr>
            <w:top w:val="none" w:sz="0" w:space="0" w:color="auto"/>
            <w:left w:val="none" w:sz="0" w:space="0" w:color="auto"/>
            <w:bottom w:val="none" w:sz="0" w:space="0" w:color="auto"/>
            <w:right w:val="none" w:sz="0" w:space="0" w:color="auto"/>
          </w:divBdr>
        </w:div>
        <w:div w:id="952439161">
          <w:marLeft w:val="640"/>
          <w:marRight w:val="0"/>
          <w:marTop w:val="0"/>
          <w:marBottom w:val="0"/>
          <w:divBdr>
            <w:top w:val="none" w:sz="0" w:space="0" w:color="auto"/>
            <w:left w:val="none" w:sz="0" w:space="0" w:color="auto"/>
            <w:bottom w:val="none" w:sz="0" w:space="0" w:color="auto"/>
            <w:right w:val="none" w:sz="0" w:space="0" w:color="auto"/>
          </w:divBdr>
        </w:div>
        <w:div w:id="1712488031">
          <w:marLeft w:val="640"/>
          <w:marRight w:val="0"/>
          <w:marTop w:val="0"/>
          <w:marBottom w:val="0"/>
          <w:divBdr>
            <w:top w:val="none" w:sz="0" w:space="0" w:color="auto"/>
            <w:left w:val="none" w:sz="0" w:space="0" w:color="auto"/>
            <w:bottom w:val="none" w:sz="0" w:space="0" w:color="auto"/>
            <w:right w:val="none" w:sz="0" w:space="0" w:color="auto"/>
          </w:divBdr>
        </w:div>
        <w:div w:id="882906001">
          <w:marLeft w:val="640"/>
          <w:marRight w:val="0"/>
          <w:marTop w:val="0"/>
          <w:marBottom w:val="0"/>
          <w:divBdr>
            <w:top w:val="none" w:sz="0" w:space="0" w:color="auto"/>
            <w:left w:val="none" w:sz="0" w:space="0" w:color="auto"/>
            <w:bottom w:val="none" w:sz="0" w:space="0" w:color="auto"/>
            <w:right w:val="none" w:sz="0" w:space="0" w:color="auto"/>
          </w:divBdr>
        </w:div>
        <w:div w:id="793249613">
          <w:marLeft w:val="640"/>
          <w:marRight w:val="0"/>
          <w:marTop w:val="0"/>
          <w:marBottom w:val="0"/>
          <w:divBdr>
            <w:top w:val="none" w:sz="0" w:space="0" w:color="auto"/>
            <w:left w:val="none" w:sz="0" w:space="0" w:color="auto"/>
            <w:bottom w:val="none" w:sz="0" w:space="0" w:color="auto"/>
            <w:right w:val="none" w:sz="0" w:space="0" w:color="auto"/>
          </w:divBdr>
        </w:div>
        <w:div w:id="441850421">
          <w:marLeft w:val="640"/>
          <w:marRight w:val="0"/>
          <w:marTop w:val="0"/>
          <w:marBottom w:val="0"/>
          <w:divBdr>
            <w:top w:val="none" w:sz="0" w:space="0" w:color="auto"/>
            <w:left w:val="none" w:sz="0" w:space="0" w:color="auto"/>
            <w:bottom w:val="none" w:sz="0" w:space="0" w:color="auto"/>
            <w:right w:val="none" w:sz="0" w:space="0" w:color="auto"/>
          </w:divBdr>
        </w:div>
        <w:div w:id="2008362643">
          <w:marLeft w:val="640"/>
          <w:marRight w:val="0"/>
          <w:marTop w:val="0"/>
          <w:marBottom w:val="0"/>
          <w:divBdr>
            <w:top w:val="none" w:sz="0" w:space="0" w:color="auto"/>
            <w:left w:val="none" w:sz="0" w:space="0" w:color="auto"/>
            <w:bottom w:val="none" w:sz="0" w:space="0" w:color="auto"/>
            <w:right w:val="none" w:sz="0" w:space="0" w:color="auto"/>
          </w:divBdr>
        </w:div>
        <w:div w:id="1091316679">
          <w:marLeft w:val="640"/>
          <w:marRight w:val="0"/>
          <w:marTop w:val="0"/>
          <w:marBottom w:val="0"/>
          <w:divBdr>
            <w:top w:val="none" w:sz="0" w:space="0" w:color="auto"/>
            <w:left w:val="none" w:sz="0" w:space="0" w:color="auto"/>
            <w:bottom w:val="none" w:sz="0" w:space="0" w:color="auto"/>
            <w:right w:val="none" w:sz="0" w:space="0" w:color="auto"/>
          </w:divBdr>
        </w:div>
        <w:div w:id="49815280">
          <w:marLeft w:val="640"/>
          <w:marRight w:val="0"/>
          <w:marTop w:val="0"/>
          <w:marBottom w:val="0"/>
          <w:divBdr>
            <w:top w:val="none" w:sz="0" w:space="0" w:color="auto"/>
            <w:left w:val="none" w:sz="0" w:space="0" w:color="auto"/>
            <w:bottom w:val="none" w:sz="0" w:space="0" w:color="auto"/>
            <w:right w:val="none" w:sz="0" w:space="0" w:color="auto"/>
          </w:divBdr>
        </w:div>
        <w:div w:id="2063020927">
          <w:marLeft w:val="640"/>
          <w:marRight w:val="0"/>
          <w:marTop w:val="0"/>
          <w:marBottom w:val="0"/>
          <w:divBdr>
            <w:top w:val="none" w:sz="0" w:space="0" w:color="auto"/>
            <w:left w:val="none" w:sz="0" w:space="0" w:color="auto"/>
            <w:bottom w:val="none" w:sz="0" w:space="0" w:color="auto"/>
            <w:right w:val="none" w:sz="0" w:space="0" w:color="auto"/>
          </w:divBdr>
        </w:div>
        <w:div w:id="840655714">
          <w:marLeft w:val="640"/>
          <w:marRight w:val="0"/>
          <w:marTop w:val="0"/>
          <w:marBottom w:val="0"/>
          <w:divBdr>
            <w:top w:val="none" w:sz="0" w:space="0" w:color="auto"/>
            <w:left w:val="none" w:sz="0" w:space="0" w:color="auto"/>
            <w:bottom w:val="none" w:sz="0" w:space="0" w:color="auto"/>
            <w:right w:val="none" w:sz="0" w:space="0" w:color="auto"/>
          </w:divBdr>
        </w:div>
        <w:div w:id="1221749534">
          <w:marLeft w:val="640"/>
          <w:marRight w:val="0"/>
          <w:marTop w:val="0"/>
          <w:marBottom w:val="0"/>
          <w:divBdr>
            <w:top w:val="none" w:sz="0" w:space="0" w:color="auto"/>
            <w:left w:val="none" w:sz="0" w:space="0" w:color="auto"/>
            <w:bottom w:val="none" w:sz="0" w:space="0" w:color="auto"/>
            <w:right w:val="none" w:sz="0" w:space="0" w:color="auto"/>
          </w:divBdr>
        </w:div>
        <w:div w:id="2036806158">
          <w:marLeft w:val="640"/>
          <w:marRight w:val="0"/>
          <w:marTop w:val="0"/>
          <w:marBottom w:val="0"/>
          <w:divBdr>
            <w:top w:val="none" w:sz="0" w:space="0" w:color="auto"/>
            <w:left w:val="none" w:sz="0" w:space="0" w:color="auto"/>
            <w:bottom w:val="none" w:sz="0" w:space="0" w:color="auto"/>
            <w:right w:val="none" w:sz="0" w:space="0" w:color="auto"/>
          </w:divBdr>
        </w:div>
        <w:div w:id="1335953043">
          <w:marLeft w:val="640"/>
          <w:marRight w:val="0"/>
          <w:marTop w:val="0"/>
          <w:marBottom w:val="0"/>
          <w:divBdr>
            <w:top w:val="none" w:sz="0" w:space="0" w:color="auto"/>
            <w:left w:val="none" w:sz="0" w:space="0" w:color="auto"/>
            <w:bottom w:val="none" w:sz="0" w:space="0" w:color="auto"/>
            <w:right w:val="none" w:sz="0" w:space="0" w:color="auto"/>
          </w:divBdr>
        </w:div>
        <w:div w:id="949583324">
          <w:marLeft w:val="640"/>
          <w:marRight w:val="0"/>
          <w:marTop w:val="0"/>
          <w:marBottom w:val="0"/>
          <w:divBdr>
            <w:top w:val="none" w:sz="0" w:space="0" w:color="auto"/>
            <w:left w:val="none" w:sz="0" w:space="0" w:color="auto"/>
            <w:bottom w:val="none" w:sz="0" w:space="0" w:color="auto"/>
            <w:right w:val="none" w:sz="0" w:space="0" w:color="auto"/>
          </w:divBdr>
        </w:div>
        <w:div w:id="62023694">
          <w:marLeft w:val="640"/>
          <w:marRight w:val="0"/>
          <w:marTop w:val="0"/>
          <w:marBottom w:val="0"/>
          <w:divBdr>
            <w:top w:val="none" w:sz="0" w:space="0" w:color="auto"/>
            <w:left w:val="none" w:sz="0" w:space="0" w:color="auto"/>
            <w:bottom w:val="none" w:sz="0" w:space="0" w:color="auto"/>
            <w:right w:val="none" w:sz="0" w:space="0" w:color="auto"/>
          </w:divBdr>
        </w:div>
        <w:div w:id="2018384450">
          <w:marLeft w:val="640"/>
          <w:marRight w:val="0"/>
          <w:marTop w:val="0"/>
          <w:marBottom w:val="0"/>
          <w:divBdr>
            <w:top w:val="none" w:sz="0" w:space="0" w:color="auto"/>
            <w:left w:val="none" w:sz="0" w:space="0" w:color="auto"/>
            <w:bottom w:val="none" w:sz="0" w:space="0" w:color="auto"/>
            <w:right w:val="none" w:sz="0" w:space="0" w:color="auto"/>
          </w:divBdr>
        </w:div>
        <w:div w:id="1555510666">
          <w:marLeft w:val="640"/>
          <w:marRight w:val="0"/>
          <w:marTop w:val="0"/>
          <w:marBottom w:val="0"/>
          <w:divBdr>
            <w:top w:val="none" w:sz="0" w:space="0" w:color="auto"/>
            <w:left w:val="none" w:sz="0" w:space="0" w:color="auto"/>
            <w:bottom w:val="none" w:sz="0" w:space="0" w:color="auto"/>
            <w:right w:val="none" w:sz="0" w:space="0" w:color="auto"/>
          </w:divBdr>
        </w:div>
        <w:div w:id="2040743102">
          <w:marLeft w:val="640"/>
          <w:marRight w:val="0"/>
          <w:marTop w:val="0"/>
          <w:marBottom w:val="0"/>
          <w:divBdr>
            <w:top w:val="none" w:sz="0" w:space="0" w:color="auto"/>
            <w:left w:val="none" w:sz="0" w:space="0" w:color="auto"/>
            <w:bottom w:val="none" w:sz="0" w:space="0" w:color="auto"/>
            <w:right w:val="none" w:sz="0" w:space="0" w:color="auto"/>
          </w:divBdr>
        </w:div>
        <w:div w:id="1346399440">
          <w:marLeft w:val="640"/>
          <w:marRight w:val="0"/>
          <w:marTop w:val="0"/>
          <w:marBottom w:val="0"/>
          <w:divBdr>
            <w:top w:val="none" w:sz="0" w:space="0" w:color="auto"/>
            <w:left w:val="none" w:sz="0" w:space="0" w:color="auto"/>
            <w:bottom w:val="none" w:sz="0" w:space="0" w:color="auto"/>
            <w:right w:val="none" w:sz="0" w:space="0" w:color="auto"/>
          </w:divBdr>
        </w:div>
        <w:div w:id="167410016">
          <w:marLeft w:val="640"/>
          <w:marRight w:val="0"/>
          <w:marTop w:val="0"/>
          <w:marBottom w:val="0"/>
          <w:divBdr>
            <w:top w:val="none" w:sz="0" w:space="0" w:color="auto"/>
            <w:left w:val="none" w:sz="0" w:space="0" w:color="auto"/>
            <w:bottom w:val="none" w:sz="0" w:space="0" w:color="auto"/>
            <w:right w:val="none" w:sz="0" w:space="0" w:color="auto"/>
          </w:divBdr>
        </w:div>
        <w:div w:id="2127311104">
          <w:marLeft w:val="640"/>
          <w:marRight w:val="0"/>
          <w:marTop w:val="0"/>
          <w:marBottom w:val="0"/>
          <w:divBdr>
            <w:top w:val="none" w:sz="0" w:space="0" w:color="auto"/>
            <w:left w:val="none" w:sz="0" w:space="0" w:color="auto"/>
            <w:bottom w:val="none" w:sz="0" w:space="0" w:color="auto"/>
            <w:right w:val="none" w:sz="0" w:space="0" w:color="auto"/>
          </w:divBdr>
        </w:div>
        <w:div w:id="1363288573">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
      <w:docPartPr>
        <w:name w:val="11CB19173CCD48A89B62AE932CBCA8E3"/>
        <w:category>
          <w:name w:val="Γενικά"/>
          <w:gallery w:val="placeholder"/>
        </w:category>
        <w:types>
          <w:type w:val="bbPlcHdr"/>
        </w:types>
        <w:behaviors>
          <w:behavior w:val="content"/>
        </w:behaviors>
        <w:guid w:val="{2F58D0C6-260A-4DDC-A1BB-6B1C41C8F7F1}"/>
      </w:docPartPr>
      <w:docPartBody>
        <w:p w:rsidR="00625301" w:rsidRDefault="00E24173" w:rsidP="00E24173">
          <w:pPr>
            <w:pStyle w:val="11CB19173CCD48A89B62AE932CBCA8E3"/>
          </w:pPr>
          <w:r w:rsidRPr="0019141B">
            <w:rPr>
              <w:rStyle w:val="a3"/>
            </w:rPr>
            <w:t>Κάντε κλικ ή πατήστε εδώ για να εισαγάγετε κείμενο.</w:t>
          </w:r>
        </w:p>
      </w:docPartBody>
    </w:docPart>
    <w:docPart>
      <w:docPartPr>
        <w:name w:val="D5B27F787EC146CCAE0F493F8AC06073"/>
        <w:category>
          <w:name w:val="Γενικά"/>
          <w:gallery w:val="placeholder"/>
        </w:category>
        <w:types>
          <w:type w:val="bbPlcHdr"/>
        </w:types>
        <w:behaviors>
          <w:behavior w:val="content"/>
        </w:behaviors>
        <w:guid w:val="{59DA105A-66AB-4F7C-8F4D-274E7DE9A8C6}"/>
      </w:docPartPr>
      <w:docPartBody>
        <w:p w:rsidR="00625301" w:rsidRDefault="00E24173" w:rsidP="00E24173">
          <w:pPr>
            <w:pStyle w:val="D5B27F787EC146CCAE0F493F8AC06073"/>
          </w:pPr>
          <w:r w:rsidRPr="0019141B">
            <w:rPr>
              <w:rStyle w:val="a3"/>
            </w:rPr>
            <w:t>Κάντε κλικ ή πατήστε εδώ για να εισαγάγετε κείμενο.</w:t>
          </w:r>
        </w:p>
      </w:docPartBody>
    </w:docPart>
    <w:docPart>
      <w:docPartPr>
        <w:name w:val="18EF4F4070984E01B5824FDB2377CD07"/>
        <w:category>
          <w:name w:val="Γενικά"/>
          <w:gallery w:val="placeholder"/>
        </w:category>
        <w:types>
          <w:type w:val="bbPlcHdr"/>
        </w:types>
        <w:behaviors>
          <w:behavior w:val="content"/>
        </w:behaviors>
        <w:guid w:val="{D0B072DD-6D6F-44FF-9023-9E1F18BD4D7B}"/>
      </w:docPartPr>
      <w:docPartBody>
        <w:p w:rsidR="00625301" w:rsidRDefault="00E24173" w:rsidP="00E24173">
          <w:pPr>
            <w:pStyle w:val="18EF4F4070984E01B5824FDB2377CD07"/>
          </w:pPr>
          <w:r w:rsidRPr="0019141B">
            <w:rPr>
              <w:rStyle w:val="a3"/>
            </w:rPr>
            <w:t>Κάντε κλικ ή πατήστε εδώ για να εισαγάγετε κείμενο.</w:t>
          </w:r>
        </w:p>
      </w:docPartBody>
    </w:docPart>
    <w:docPart>
      <w:docPartPr>
        <w:name w:val="1D6ABA1EE4204A028B044B1B03F25FFD"/>
        <w:category>
          <w:name w:val="Γενικά"/>
          <w:gallery w:val="placeholder"/>
        </w:category>
        <w:types>
          <w:type w:val="bbPlcHdr"/>
        </w:types>
        <w:behaviors>
          <w:behavior w:val="content"/>
        </w:behaviors>
        <w:guid w:val="{CF297861-038A-42C8-9E28-BE1C40122A06}"/>
      </w:docPartPr>
      <w:docPartBody>
        <w:p w:rsidR="00974579" w:rsidRDefault="000714FC" w:rsidP="000714FC">
          <w:pPr>
            <w:pStyle w:val="1D6ABA1EE4204A028B044B1B03F25FFD"/>
          </w:pPr>
          <w:r w:rsidRPr="0019141B">
            <w:rPr>
              <w:rStyle w:val="a3"/>
            </w:rPr>
            <w:t>Κάντε κλικ ή πατήστε εδώ για να εισαγάγετε κείμενο.</w:t>
          </w:r>
        </w:p>
      </w:docPartBody>
    </w:docPart>
    <w:docPart>
      <w:docPartPr>
        <w:name w:val="03DC90E6CFF34A619ADE232706CA5EB0"/>
        <w:category>
          <w:name w:val="Γενικά"/>
          <w:gallery w:val="placeholder"/>
        </w:category>
        <w:types>
          <w:type w:val="bbPlcHdr"/>
        </w:types>
        <w:behaviors>
          <w:behavior w:val="content"/>
        </w:behaviors>
        <w:guid w:val="{E175913E-4AEC-475D-85C3-14039C656DBA}"/>
      </w:docPartPr>
      <w:docPartBody>
        <w:p w:rsidR="00974579" w:rsidRDefault="000714FC" w:rsidP="000714FC">
          <w:pPr>
            <w:pStyle w:val="03DC90E6CFF34A619ADE232706CA5EB0"/>
          </w:pPr>
          <w:r w:rsidRPr="0019141B">
            <w:rPr>
              <w:rStyle w:val="a3"/>
            </w:rPr>
            <w:t>Κάντε κλικ ή πατήστε εδώ για να εισαγάγετε κείμενο.</w:t>
          </w:r>
        </w:p>
      </w:docPartBody>
    </w:docPart>
    <w:docPart>
      <w:docPartPr>
        <w:name w:val="76F10943EAD3450795BF4CDBCBC0235C"/>
        <w:category>
          <w:name w:val="Γενικά"/>
          <w:gallery w:val="placeholder"/>
        </w:category>
        <w:types>
          <w:type w:val="bbPlcHdr"/>
        </w:types>
        <w:behaviors>
          <w:behavior w:val="content"/>
        </w:behaviors>
        <w:guid w:val="{46D6570C-0545-4E23-A309-C9591B03870C}"/>
      </w:docPartPr>
      <w:docPartBody>
        <w:p w:rsidR="00974579" w:rsidRDefault="000714FC" w:rsidP="000714FC">
          <w:pPr>
            <w:pStyle w:val="76F10943EAD3450795BF4CDBCBC0235C"/>
          </w:pPr>
          <w:r w:rsidRPr="0019141B">
            <w:rPr>
              <w:rStyle w:val="a3"/>
            </w:rPr>
            <w:t>Κάντε κλικ ή πατήστε εδώ για να εισαγάγετε κείμενο.</w:t>
          </w:r>
        </w:p>
      </w:docPartBody>
    </w:docPart>
    <w:docPart>
      <w:docPartPr>
        <w:name w:val="AE7C63B1D63B45C38D2200AFC1402DD8"/>
        <w:category>
          <w:name w:val="Γενικά"/>
          <w:gallery w:val="placeholder"/>
        </w:category>
        <w:types>
          <w:type w:val="bbPlcHdr"/>
        </w:types>
        <w:behaviors>
          <w:behavior w:val="content"/>
        </w:behaviors>
        <w:guid w:val="{075CD973-8993-4AEA-A6EF-5A332A24C02D}"/>
      </w:docPartPr>
      <w:docPartBody>
        <w:p w:rsidR="00974579" w:rsidRDefault="000714FC" w:rsidP="000714FC">
          <w:pPr>
            <w:pStyle w:val="AE7C63B1D63B45C38D2200AFC1402DD8"/>
          </w:pPr>
          <w:r w:rsidRPr="0019141B">
            <w:rPr>
              <w:rStyle w:val="a3"/>
            </w:rPr>
            <w:t>Κάντε κλικ ή πατήστε εδώ για να εισαγάγετε κείμενο.</w:t>
          </w:r>
        </w:p>
      </w:docPartBody>
    </w:docPart>
    <w:docPart>
      <w:docPartPr>
        <w:name w:val="2AFED2715253477B954D6DFCF4788523"/>
        <w:category>
          <w:name w:val="Γενικά"/>
          <w:gallery w:val="placeholder"/>
        </w:category>
        <w:types>
          <w:type w:val="bbPlcHdr"/>
        </w:types>
        <w:behaviors>
          <w:behavior w:val="content"/>
        </w:behaviors>
        <w:guid w:val="{C1BD3DB3-D750-4F90-8094-9F1B3C446EFF}"/>
      </w:docPartPr>
      <w:docPartBody>
        <w:p w:rsidR="00974579" w:rsidRDefault="000714FC" w:rsidP="000714FC">
          <w:pPr>
            <w:pStyle w:val="2AFED2715253477B954D6DFCF4788523"/>
          </w:pPr>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20B70"/>
    <w:rsid w:val="00024A26"/>
    <w:rsid w:val="000707C3"/>
    <w:rsid w:val="000714FC"/>
    <w:rsid w:val="0008311E"/>
    <w:rsid w:val="00097995"/>
    <w:rsid w:val="000B705F"/>
    <w:rsid w:val="001754EB"/>
    <w:rsid w:val="0019399D"/>
    <w:rsid w:val="002019C6"/>
    <w:rsid w:val="0020609B"/>
    <w:rsid w:val="00225F23"/>
    <w:rsid w:val="00240466"/>
    <w:rsid w:val="00251D64"/>
    <w:rsid w:val="00263FF3"/>
    <w:rsid w:val="00293DF2"/>
    <w:rsid w:val="003307F1"/>
    <w:rsid w:val="00335618"/>
    <w:rsid w:val="00343A34"/>
    <w:rsid w:val="003A46C2"/>
    <w:rsid w:val="00401E1F"/>
    <w:rsid w:val="00440C6A"/>
    <w:rsid w:val="0045376D"/>
    <w:rsid w:val="00453CF5"/>
    <w:rsid w:val="004C32E5"/>
    <w:rsid w:val="004C42F6"/>
    <w:rsid w:val="004F4371"/>
    <w:rsid w:val="005076D9"/>
    <w:rsid w:val="00517571"/>
    <w:rsid w:val="00554093"/>
    <w:rsid w:val="005A3A48"/>
    <w:rsid w:val="005E02D1"/>
    <w:rsid w:val="00625301"/>
    <w:rsid w:val="00631717"/>
    <w:rsid w:val="006A5DD8"/>
    <w:rsid w:val="00711E51"/>
    <w:rsid w:val="00733116"/>
    <w:rsid w:val="00751697"/>
    <w:rsid w:val="007B48FA"/>
    <w:rsid w:val="008060E7"/>
    <w:rsid w:val="00864F7C"/>
    <w:rsid w:val="008B3601"/>
    <w:rsid w:val="008F5D58"/>
    <w:rsid w:val="00974579"/>
    <w:rsid w:val="009759AD"/>
    <w:rsid w:val="00A163F3"/>
    <w:rsid w:val="00A17CFB"/>
    <w:rsid w:val="00A53A74"/>
    <w:rsid w:val="00A545CF"/>
    <w:rsid w:val="00A61BC2"/>
    <w:rsid w:val="00A75B94"/>
    <w:rsid w:val="00AA4130"/>
    <w:rsid w:val="00AB5FA0"/>
    <w:rsid w:val="00AC1DFC"/>
    <w:rsid w:val="00AC31FE"/>
    <w:rsid w:val="00AC6253"/>
    <w:rsid w:val="00B123E1"/>
    <w:rsid w:val="00B2130E"/>
    <w:rsid w:val="00B8712C"/>
    <w:rsid w:val="00BD4F3C"/>
    <w:rsid w:val="00BE0AEC"/>
    <w:rsid w:val="00C00A27"/>
    <w:rsid w:val="00C47B90"/>
    <w:rsid w:val="00C66A32"/>
    <w:rsid w:val="00CC4BFD"/>
    <w:rsid w:val="00CC78AB"/>
    <w:rsid w:val="00CD3CA5"/>
    <w:rsid w:val="00CF549B"/>
    <w:rsid w:val="00D31D1E"/>
    <w:rsid w:val="00D53C42"/>
    <w:rsid w:val="00D56CE4"/>
    <w:rsid w:val="00D9397C"/>
    <w:rsid w:val="00DA6E8B"/>
    <w:rsid w:val="00DF0012"/>
    <w:rsid w:val="00E24173"/>
    <w:rsid w:val="00E43D6B"/>
    <w:rsid w:val="00ED4629"/>
    <w:rsid w:val="00EE4027"/>
    <w:rsid w:val="00EF38E2"/>
    <w:rsid w:val="00F0067D"/>
    <w:rsid w:val="00F52B67"/>
    <w:rsid w:val="00F76C77"/>
    <w:rsid w:val="00F90952"/>
    <w:rsid w:val="00FA2DE1"/>
    <w:rsid w:val="00FA4338"/>
    <w:rsid w:val="00FE2DEE"/>
    <w:rsid w:val="00FF33C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714FC"/>
    <w:rPr>
      <w:color w:val="808080"/>
    </w:rPr>
  </w:style>
  <w:style w:type="paragraph" w:customStyle="1" w:styleId="11CB19173CCD48A89B62AE932CBCA8E3">
    <w:name w:val="11CB19173CCD48A89B62AE932CBCA8E3"/>
    <w:rsid w:val="00E24173"/>
  </w:style>
  <w:style w:type="paragraph" w:customStyle="1" w:styleId="D5B27F787EC146CCAE0F493F8AC06073">
    <w:name w:val="D5B27F787EC146CCAE0F493F8AC06073"/>
    <w:rsid w:val="00E24173"/>
  </w:style>
  <w:style w:type="paragraph" w:customStyle="1" w:styleId="18EF4F4070984E01B5824FDB2377CD07">
    <w:name w:val="18EF4F4070984E01B5824FDB2377CD07"/>
    <w:rsid w:val="00E24173"/>
  </w:style>
  <w:style w:type="paragraph" w:customStyle="1" w:styleId="1D6ABA1EE4204A028B044B1B03F25FFD">
    <w:name w:val="1D6ABA1EE4204A028B044B1B03F25FFD"/>
    <w:rsid w:val="000714FC"/>
  </w:style>
  <w:style w:type="paragraph" w:customStyle="1" w:styleId="03DC90E6CFF34A619ADE232706CA5EB0">
    <w:name w:val="03DC90E6CFF34A619ADE232706CA5EB0"/>
    <w:rsid w:val="000714FC"/>
  </w:style>
  <w:style w:type="paragraph" w:customStyle="1" w:styleId="76F10943EAD3450795BF4CDBCBC0235C">
    <w:name w:val="76F10943EAD3450795BF4CDBCBC0235C"/>
    <w:rsid w:val="000714FC"/>
  </w:style>
  <w:style w:type="paragraph" w:customStyle="1" w:styleId="AE7C63B1D63B45C38D2200AFC1402DD8">
    <w:name w:val="AE7C63B1D63B45C38D2200AFC1402DD8"/>
    <w:rsid w:val="000714FC"/>
  </w:style>
  <w:style w:type="paragraph" w:customStyle="1" w:styleId="2AFED2715253477B954D6DFCF4788523">
    <w:name w:val="2AFED2715253477B954D6DFCF4788523"/>
    <w:rsid w:val="000714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6">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3C7BD648-8BB3-4E62-99BD-65C34A5E2344}">
  <we:reference id="wa104382081" version="1.55.1.0" store="el-GR" storeType="OMEX"/>
  <we:alternateReferences>
    <we:reference id="wa104382081" version="1.55.1.0" store="WA104382081" storeType="OMEX"/>
  </we:alternateReferences>
  <we:properties>
    <we:property name="MENDELEY_CITATIONS" value="[{&quot;citationID&quot;:&quot;MENDELEY_CITATION_cccb4af5-fe92-4690-9a47-6211be44e0ae&quot;,&quot;properties&quot;:{&quot;noteIndex&quot;:0},&quot;isEdited&quot;:false,&quot;manualOverride&quot;:{&quot;isManuallyOverridden&quot;:false,&quot;citeprocText&quot;:&quot;[1]&quot;,&quot;manualOverrideText&quot;:&quot;&quot;},&quot;citationTag&quot;:&quot;MENDELEY_CITATION_v3_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&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citationID&quot;:&quot;MENDELEY_CITATION_c01d53e8-9d5b-4650-ba68-f9e2018cb475&quot;,&quot;properties&quot;:{&quot;noteIndex&quot;:0},&quot;isEdited&quot;:false,&quot;manualOverride&quot;:{&quot;isManuallyOverridden&quot;:false,&quot;citeprocText&quot;:&quot;[2]&quot;,&quot;manualOverrideText&quot;:&quot;&quot;},&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JdIiwibWFudWFsT3ZlcnJpZGVUZXh0IjoiIn0sImNpdGF0aW9uSXRlbXMiOlt7ImlkIjoiOWY5MTZhOGMtMTM2YS0zYmQ4LWFjNTEtMDdjZmJkNTEzZjY4IiwiaXRlbURhdGEiOnsidHlwZSI6ImFydGljbGUtam91cm5hbCIsImlkIjoiOWY5MTZhOGMtMTM2YS0zYmQ4LWFjNTEtMDdjZmJkNTEzZjY4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RE9JIjoiMTAuMTE0NS8yOTM5NjcyLjI5Mzk3ODUiLCJVUkwiOiJodHRwOi8vYXJ4aXYub3JnL2Ficy8xNjAzLjAyNzU0IiwiaXNzdWVkIjp7ImRhdGUtcGFydHMiOltbMjAxNiwzLDhdXX0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mNvbnRhaW5lci10aXRsZS1zaG9ydCI6IiJ9LCJpc1RlbXBvcmFyeSI6ZmFsc2V9XX0=&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quot;citationID&quot;:&quot;MENDELEY_CITATION_9f1c7a0d-9266-49b6-a020-745da0dbc5a2&quot;,&quot;properties&quot;:{&quot;noteIndex&quot;:0},&quot;isEdited&quot;:false,&quot;manualOverride&quot;:{&quot;isManuallyOverridden&quot;:false,&quot;citeprocText&quot;:&quot;[3]&quot;,&quot;manualOverrideText&quot;:&quot;&quot;},&quot;citationTag&quot;:&quot;MENDELEY_CITATION_v3_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&quot;,&quot;citationItems&quot;:[{&quot;id&quot;:&quot;7ac8ff2b-4cec-3cfa-895d-56c890545963&quot;,&quot;itemData&quot;:{&quot;type&quot;:&quot;article-journal&quot;,&quot;id&quot;:&quot;7ac8ff2b-4cec-3cfa-895d-56c890545963&quot;,&quot;title&quot;:&quot;Understanding LSTM -- a tutorial into Long Short-Term Memory Recurrent Neural Networks&quot;,&quot;author&quot;:[{&quot;family&quot;:&quot;Staudemeyer&quot;,&quot;given&quot;:&quot;Ralf C.&quot;,&quot;parse-names&quot;:false,&quot;dropping-particle&quot;:&quot;&quot;,&quot;non-dropping-particle&quot;:&quot;&quot;},{&quot;family&quot;:&quot;Morris&quot;,&quot;given&quot;:&quot;Eric Rothstein&quot;,&quot;parse-names&quot;:false,&quot;dropping-particle&quot;:&quot;&quot;,&quot;non-dropping-particle&quot;:&quot;&quot;}],&quot;URL&quot;:&quot;http://arxiv.org/abs/1909.09586&quot;,&quot;issued&quot;:{&quot;date-parts&quot;:[[2019,9,12]]},&quot;abstract&quot;:&quot;Long Short-Term Memory Recurrent Neural Networks (LSTM-RNN) are one of the most powerful dynamic classifiers publicly known. The network itself and the related learning algorithms are reasonably well documented to get an idea how it works. This paper will shed more light into understanding how LSTM-RNNs evolved and why they work impressively well, focusing on the early, ground-breaking publications. We significantly improved documentation and fixed a number of errors and inconsistencies that accumulated in previous publications. To support understanding we as well revised and unified the notation used.&quot;,&quot;container-title-short&quot;:&quot;&quot;},&quot;isTemporary&quot;:false}]},{&quot;citationID&quot;:&quot;MENDELEY_CITATION_9c34b07b-cad1-4c38-91f3-b92de3d51f2b&quot;,&quot;properties&quot;:{&quot;noteIndex&quot;:0},&quot;isEdited&quot;:false,&quot;manualOverride&quot;:{&quot;isManuallyOverridden&quot;:false,&quot;citeprocText&quot;:&quot;[4]&quot;,&quot;manualOverrideText&quot;:&quot;&quot;},&quot;citationTag&quot;:&quot;MENDELEY_CITATION_v3_eyJjaXRhdGlvbklEIjoiTUVOREVMRVlfQ0lUQVRJT05fOWMzNGIwN2ItY2FkMS00YzM4LTkxZjMtYjkyZGUzZDUxZjJi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99f259e0-4cd9-4ea6-8e85-51754c4314a1&quot;,&quot;properties&quot;:{&quot;noteIndex&quot;:0},&quot;isEdited&quot;:false,&quot;manualOverride&quot;:{&quot;isManuallyOverridden&quot;:false,&quot;citeprocText&quot;:&quot;[5]&quot;,&quot;manualOverrideText&quot;:&quot;&quot;},&quot;citationTag&quot;:&quot;MENDELEY_CITATION_v3_eyJjaXRhdGlvbklEIjoiTUVOREVMRVlfQ0lUQVRJT05fOTlmMjU5ZTAtNGNkOS00ZWE2LThlODUtNTE3NTRjNDMxNGExIiwicHJvcGVydGllcyI6eyJub3RlSW5kZXgiOjB9LCJpc0VkaXRlZCI6ZmFsc2UsIm1hbnVhbE92ZXJyaWRlIjp7ImlzTWFudWFsbHlPdmVycmlkZGVuIjpmYWxzZSwiY2l0ZXByb2NUZXh0IjoiWzVdIiwibWFudWFsT3ZlcnJpZGVUZXh0IjoiIn0sImNpdGF0aW9uSXRlbXMiOlt7ImlkIjoiM2RlYmY0ZDUtMzk3OS0zNWE5LTk1MWItZmY3ZWJhYjkwYWM3IiwiaXRlbURhdGEiOnsidHlwZSI6InJlcG9ydCIsImlkIjoiM2RlYmY0ZDUtMzk3OS0zNWE5LTk1MWItZmY3ZWJhYjkwYWM3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fV19&quot;,&quot;citationItems&quot;:[{&quot;id&quot;:&quot;3debf4d5-3979-35a9-951b-ff7ebab90ac7&quot;,&quot;itemData&quot;:{&quot;type&quot;:&quot;report&quot;,&quot;id&quot;:&quot;3debf4d5-3979-35a9-951b-ff7ebab90ac7&quot;,&quot;title&quot;:&quot;Random Forests&quot;,&quot;author&quot;:[{&quot;family&quot;:&quot;Breiman&quot;,&quot;given&quot;:&quot;Leo&quot;,&quot;parse-names&quot;:false,&quot;dropping-particle&quot;:&quot;&quot;,&quot;non-dropping-particle&quot;:&quot;&quot;}],&quot;issued&quot;:{&quot;date-parts&quot;:[[2001]]},&quot;number-of-pages&quot;:&quot;5-32&quot;,&quot;abstract&quot;:&quo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 *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quot;,&quot;volume&quot;:&quot;45&quot;,&quot;container-title-short&quot;:&quot;&quot;},&quot;isTemporary&quot;:false}]},{&quot;citationID&quot;:&quot;MENDELEY_CITATION_f9c037e4-317b-45f4-8b70-244765bb5428&quot;,&quot;properties&quot;:{&quot;noteIndex&quot;:0},&quot;isEdited&quot;:false,&quot;manualOverride&quot;:{&quot;isManuallyOverridden&quot;:false,&quot;citeprocText&quot;:&quot;[6]&quot;,&quot;manualOverrideText&quot;:&quot;&quot;},&quot;citationTag&quot;:&quot;MENDELEY_CITATION_v3_eyJjaXRhdGlvbklEIjoiTUVOREVMRVlfQ0lUQVRJT05fZjljMDM3ZTQtMzE3Yi00NWY0LThiNzAtMjQ0NzY1YmI1NDI4IiwicHJvcGVydGllcyI6eyJub3RlSW5kZXgiOjB9LCJpc0VkaXRlZCI6ZmFsc2UsIm1hbnVhbE92ZXJyaWRlIjp7ImlzTWFudWFsbHlPdmVycmlkZGVuIjpmYWxzZSwiY2l0ZXByb2NUZXh0IjoiWzZ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a32e4f45-0613-4b2f-b7cb-f68c3d12dfa0&quot;,&quot;properties&quot;:{&quot;noteIndex&quot;:0},&quot;isEdited&quot;:false,&quot;manualOverride&quot;:{&quot;isManuallyOverridden&quot;:false,&quot;citeprocText&quot;:&quot;[7]&quot;,&quot;manualOverrideText&quot;:&quot;&quot;},&quot;citationTag&quot;:&quot;MENDELEY_CITATION_v3_eyJjaXRhdGlvbklEIjoiTUVOREVMRVlfQ0lUQVRJT05fYTMyZTRmNDUtMDYxMy00YjJmLWI3Y2ItZjY4YzNkMTJkZmEwIiwicHJvcGVydGllcyI6eyJub3RlSW5kZXgiOjB9LCJpc0VkaXRlZCI6ZmFsc2UsIm1hbnVhbE92ZXJyaWRlIjp7ImlzTWFudWFsbHlPdmVycmlkZGVuIjpmYWxzZSwiY2l0ZXByb2NUZXh0IjoiWzd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67e667b6-eccd-4e7d-89b6-5a200b473096&quot;,&quot;properties&quot;:{&quot;noteIndex&quot;:0},&quot;isEdited&quot;:false,&quot;manualOverride&quot;:{&quot;isManuallyOverridden&quot;:false,&quot;citeprocText&quot;:&quot;[4]&quot;,&quot;manualOverrideText&quot;:&quot;&quot;},&quot;citationTag&quot;:&quot;MENDELEY_CITATION_v3_eyJjaXRhdGlvbklEIjoiTUVOREVMRVlfQ0lUQVRJT05fNjdlNjY3YjYtZWNjZC00ZTdkLTg5YjYtNWEyMDBiNDczMDk2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bd7fb636-a90e-434f-b311-9d7bce14e6d4&quot;,&quot;properties&quot;:{&quot;noteIndex&quot;:0},&quot;isEdited&quot;:false,&quot;manualOverride&quot;:{&quot;isManuallyOverridden&quot;:false,&quot;citeprocText&quot;:&quot;[8]&quot;,&quot;manualOverrideText&quot;:&quot;&quot;},&quot;citationTag&quot;:&quot;MENDELEY_CITATION_v3_eyJjaXRhdGlvbklEIjoiTUVOREVMRVlfQ0lUQVRJT05fYmQ3ZmI2MzYtYTkwZS00MzRmLWIzMTEtOWQ3YmNlMTRlNmQ0IiwicHJvcGVydGllcyI6eyJub3RlSW5kZXgiOjB9LCJpc0VkaXRlZCI6ZmFsc2UsIm1hbnVhbE92ZXJyaWRlIjp7ImlzTWFudWFsbHlPdmVycmlkZGVuIjpmYWxzZSwiY2l0ZXByb2NUZXh0IjoiWzh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1bb4bdf9-bd64-48d1-8664-aa062d08d67f&quot;,&quot;properties&quot;:{&quot;noteIndex&quot;:0},&quot;isEdited&quot;:false,&quot;manualOverride&quot;:{&quot;isManuallyOverridden&quot;:false,&quot;citeprocText&quot;:&quot;[9]&quot;,&quot;manualOverrideText&quot;:&quot;&quot;},&quot;citationTag&quot;:&quot;MENDELEY_CITATION_v3_eyJjaXRhdGlvbklEIjoiTUVOREVMRVlfQ0lUQVRJT05fMWJiNGJkZjktYmQ2NC00OGQxLTg2NjQtYWEwNjJkMDhkNjdmIiwicHJvcGVydGllcyI6eyJub3RlSW5kZXgiOjB9LCJpc0VkaXRlZCI6ZmFsc2UsIm1hbnVhbE92ZXJyaWRlIjp7ImlzTWFudWFsbHlPdmVycmlkZGVuIjpmYWxzZSwiY2l0ZXByb2NUZXh0IjoiWzl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f4f052b7-5186-4d20-9479-ea7fad6ee1a9&quot;,&quot;properties&quot;:{&quot;noteIndex&quot;:0},&quot;isEdited&quot;:false,&quot;manualOverride&quot;:{&quot;isManuallyOverridden&quot;:false,&quot;citeprocText&quot;:&quot;[10]&quot;,&quot;manualOverrideText&quot;:&quot;&quot;},&quot;citationTag&quot;:&quot;MENDELEY_CITATION_v3_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&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fc2459da-e59c-45ce-91dc-497abcac8eec&quot;,&quot;properties&quot;:{&quot;noteIndex&quot;:0},&quot;isEdited&quot;:false,&quot;manualOverride&quot;:{&quot;isManuallyOverridden&quot;:false,&quot;citeprocText&quot;:&quot;[11]&quot;,&quot;manualOverrideText&quot;:&quot;&quot;},&quot;citationTag&quot;:&quot;MENDELEY_CITATION_v3_eyJjaXRhdGlvbklEIjoiTUVOREVMRVlfQ0lUQVRJT05fZmMyNDU5ZGEtZTU5Yy00NWNlLTkxZGMtNDk3YWJjYWM4ZWVj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7dd298df-ed2a-4681-8323-c84119825b32&quot;,&quot;properties&quot;:{&quot;noteIndex&quot;:0},&quot;isEdited&quot;:false,&quot;manualOverride&quot;:{&quot;isManuallyOverridden&quot;:false,&quot;citeprocText&quot;:&quot;[12]&quot;,&quot;manualOverrideText&quot;:&quot;&quot;},&quot;citationTag&quot;:&quot;MENDELEY_CITATION_v3_eyJjaXRhdGlvbklEIjoiTUVOREVMRVlfQ0lUQVRJT05fN2RkMjk4ZGYtZWQyYS00NjgxLTgzMjMtYzg0MTE5ODI1YjMy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717d5491-4aa6-4264-be7b-64676cdc905b&quot;,&quot;properties&quot;:{&quot;noteIndex&quot;:0},&quot;isEdited&quot;:false,&quot;manualOverride&quot;:{&quot;isManuallyOverridden&quot;:false,&quot;citeprocText&quot;:&quot;[13]&quot;,&quot;manualOverrideText&quot;:&quot;&quot;},&quot;citationTag&quot;:&quot;MENDELEY_CITATION_v3_eyJjaXRhdGlvbklEIjoiTUVOREVMRVlfQ0lUQVRJT05fNzE3ZDU0OTEtNGFhNi00MjY0LWJlN2ItNjQ2NzZjZGM5MDVi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9c69ad4f-9b29-4f39-8794-74b3a65470d9&quot;,&quot;properties&quot;:{&quot;noteIndex&quot;:0},&quot;isEdited&quot;:false,&quot;manualOverride&quot;:{&quot;isManuallyOverridden&quot;:false,&quot;citeprocText&quot;:&quot;[14]&quot;,&quot;manualOverrideText&quot;:&quot;&quot;},&quot;citationTag&quot;:&quot;MENDELEY_CITATION_v3_eyJjaXRhdGlvbklEIjoiTUVOREVMRVlfQ0lUQVRJT05fOWM2OWFkNGYtOWIyOS00ZjM5LTg3OTQtNzRiM2E2NTQ3MGQ5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e5d2698e-59eb-4d1d-8e26-249e07c09eae&quot;,&quot;properties&quot;:{&quot;noteIndex&quot;:0},&quot;isEdited&quot;:false,&quot;manualOverride&quot;:{&quot;isManuallyOverridden&quot;:false,&quot;citeprocText&quot;:&quot;[15]&quot;,&quot;manualOverrideText&quot;:&quot;&quot;},&quot;citationTag&quot;:&quot;MENDELEY_CITATION_v3_eyJjaXRhdGlvbklEIjoiTUVOREVMRVlfQ0lUQVRJT05fZTVkMjY5OGUtNTllYi00ZDFkLThlMjYtMjQ5ZTA3YzA5ZWFl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28fd5889-a6d3-4f1b-8207-b6e85f21fa07&quot;,&quot;properties&quot;:{&quot;noteIndex&quot;:0},&quot;isEdited&quot;:false,&quot;manualOverride&quot;:{&quot;isManuallyOverridden&quot;:false,&quot;citeprocText&quot;:&quot;[16]&quot;,&quot;manualOverrideText&quot;:&quot;&quot;},&quot;citationTag&quot;:&quot;MENDELEY_CITATION_v3_eyJjaXRhdGlvbklEIjoiTUVOREVMRVlfQ0lUQVRJT05fMjhmZDU4ODktYTZkMy00ZjFiLTgyMDctYjZlODVmMjFmYTA3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7de4582d-d468-4023-9940-10e2b942e6c0&quot;,&quot;properties&quot;:{&quot;noteIndex&quot;:0},&quot;isEdited&quot;:false,&quot;manualOverride&quot;:{&quot;isManuallyOverridden&quot;:false,&quot;citeprocText&quot;:&quot;[17]&quot;,&quot;manualOverrideText&quot;:&quot;&quot;},&quot;citationTag&quot;:&quot;MENDELEY_CITATION_v3_eyJjaXRhdGlvbklEIjoiTUVOREVMRVlfQ0lUQVRJT05fN2RlNDU4MmQtZDQ2OC00MDIzLTk5NDAtMTBlMmI5NDJlNmMw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9b0e4325-6908-4fe0-9af5-8bf028647814&quot;,&quot;properties&quot;:{&quot;noteIndex&quot;:0},&quot;isEdited&quot;:false,&quot;manualOverride&quot;:{&quot;isManuallyOverridden&quot;:false,&quot;citeprocText&quot;:&quot;[18]&quot;,&quot;manualOverrideText&quot;:&quot;&quot;},&quot;citationTag&quot;:&quot;MENDELEY_CITATION_v3_eyJjaXRhdGlvbklEIjoiTUVOREVMRVlfQ0lUQVRJT05fOWIwZTQzMjUtNjkwOC00ZmUwLTlhZjUtOGJmMDI4NjQ3ODE0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container-title-short&quot;:&quot;J Open Source Softw&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isTemporary&quot;:false}]},{&quot;citationID&quot;:&quot;MENDELEY_CITATION_d56f7ee9-4526-4f4c-aaa5-cbe35d40386f&quot;,&quot;properties&quot;:{&quot;noteIndex&quot;:0},&quot;isEdited&quot;:false,&quot;manualOverride&quot;:{&quot;isManuallyOverridden&quot;:false,&quot;citeprocText&quot;:&quot;[19]&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20]&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21]&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WzIxXSIsIm1hbnVhbE92ZXJyaWRlVGV4dCI6IiJ9LCJjaXRhdGlvbkl0ZW1zIjpbeyJpZCI6IjIzZWMwMTNjLTI3YjgtM2I1OS04MWJkLTQyYzIyNDU3ZjM2NiIsIml0ZW1EYXRhIjp7InR5cGUiOiJyZXBvcnQiLCJpZCI6IjIzZWMwMTNjLTI3YjgtM2I1OS04MWJkLTQyYzIyNDU3ZjM2NiIsInRpdGxlIjoizpXOmM6dzpnOms6fIM6czpXOpM6jzp/Oks6Zzp8gzqDOn86bzqXOpM6VzqfOnc6VzpnOnyDOo86nzp/Om86XIM6RzpPOoc6fzp3On86czqnOnSDOms6RzpkgzqTOn86gzp/Ok86hzpHOps6pzp0gzpzOl86nzpHOnc6ZzprOqc6dIiwiY29udGFpbmVyLXRpdGxlLXNob3J0IjoiIn0sImlzVGVtcG9yYXJ5IjpmYWxzZX1dfQ==&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22]&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WzIy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23]&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WzIz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24]&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WzI0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25]&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WzI1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a215d265-9bcc-438f-a128-c5606a1409eb&quot;,&quot;properties&quot;:{&quot;noteIndex&quot;:0},&quot;isEdited&quot;:false,&quot;manualOverride&quot;:{&quot;isManuallyOverridden&quot;:false,&quot;citeprocText&quot;:&quot;[26]&quot;,&quot;manualOverrideText&quot;:&quot;&quot;},&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I2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01B0FA4F-20B8-419F-BCC1-769A9A7F2081}">
  <we:reference id="wa200001841" version="1.0.0.0" store="el-GR" storeType="OMEX"/>
  <we:alternateReferences>
    <we:reference id="WA200001841" version="1.0.0.0" store="WA20000184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3510C510-BB02-454C-A956-ACD49BDA900F}">
  <we:reference id="wa200002295" version="1.0.2.1" store="el-GR" storeType="OMEX"/>
  <we:alternateReferences>
    <we:reference id="WA200002295" version="1.0.2.1" store="WA20000229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8E7527-4261-4ACE-855D-100DAA523F12}">
  <ds:schemaRefs>
    <ds:schemaRef ds:uri="http://schemas.microsoft.com/office/2006/coverPageProps"/>
  </ds:schemaRefs>
</ds:datastoreItem>
</file>

<file path=customXml/itemProps2.xml><?xml version="1.0" encoding="utf-8"?>
<ds:datastoreItem xmlns:ds="http://schemas.openxmlformats.org/officeDocument/2006/customXml" ds:itemID="{0987CF23-6EFF-4073-A6AA-D26B4C031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1</Pages>
  <Words>20979</Words>
  <Characters>113288</Characters>
  <Application>Microsoft Office Word</Application>
  <DocSecurity>0</DocSecurity>
  <Lines>944</Lines>
  <Paragraphs>267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134000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dc:description/>
  <cp:lastModifiedBy>Efstratios Karkanis</cp:lastModifiedBy>
  <cp:revision>152</cp:revision>
  <cp:lastPrinted>2023-10-14T09:22:00Z</cp:lastPrinted>
  <dcterms:created xsi:type="dcterms:W3CDTF">2023-09-24T13:15:00Z</dcterms:created>
  <dcterms:modified xsi:type="dcterms:W3CDTF">2023-10-14T09:23:00Z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de2b5fbb725c156a219fd18cd03fc3d05dd3612b6c0c2378cc1a53bd8fa13bf4</vt:lpwstr>
  </property>
</Properties>
</file>