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StaxAI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VISUALISER (DV) SPEC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AI-powered visual renders for quotes and customer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StaxAI-DV-Spec-v1_2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—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pending REimagine Home API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 Rebuild Spec v1.1, Industry Taxonomy Spec v1.1, Project Brief v12.23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design-viz.html, design-viz-logic.js, design-viz-settings.html, api/design-visualiser.js, widget.js integration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Design Visualiser (DV) is a full standalone tool that generates AI-powered visual renders from uploaded photos. It serves two primary use cases: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use case (owner in-platform): </w:t>
      </w:r>
      <w:r>
        <w:rPr>
          <w:rFonts w:ascii="Arial" w:cs="Arial" w:eastAsia="Arial" w:hAnsi="Arial"/>
          <w:sz w:val="20"/>
          <w:szCs w:val="20"/>
        </w:rPr>
        <w:t xml:space="preserve">The owner uses DV to create realistic mockups for their quotes. They upload a customer photo, describe the changes, iterate with the AI until the render is right, and save final versions to the Content Library for use in quotes and proposals.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use case (customer via CB widget): </w:t>
      </w:r>
      <w:r>
        <w:rPr>
          <w:rFonts w:ascii="Arial" w:cs="Arial" w:eastAsia="Arial" w:hAnsi="Arial"/>
          <w:sz w:val="20"/>
          <w:szCs w:val="20"/>
        </w:rPr>
        <w:t xml:space="preserve">If enabled in CB Settings, customers can upload a photo in the chatbot and receive a one-shot render. This gets them excited about the project potential and drives them toward booking a consultation or requesting a quote.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DV uses the REimagine Home API for image generation — a purpose-built AI platform for home visualisation that handles both interior and exterior renders, including landscaping, pools, decks, paint colours, and renovations.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Key Capabilities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Generate visual renders from uploaded photos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Iterative refinement workflow for owners (conversational editing)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Project-based organisation for client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Industry-restricted render types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Watermark mode for CB customer renders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Store final renders in Content Library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Why REimagine Home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REimagine Home was selected over general-purpose image generation APIs (like Ideogram) because it is purpose-built for property visualisation: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Preserves existing architecture, walls, windows when transforming photos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Dedicated features for landscaping, hardscaping, pools, exteriors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Supports natural language prompts for materials and styles (e.g. 'dark timber deck with pitched roof pergola')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Iterative editing without starting over — 'make the timber darker' refines the existing render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Covers both interior (kitchens, bathrooms, living rooms) and exterior (decks, pools, landscaping)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Access Modes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DV access via CB is controlled by a setting in CB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not available via chatbot. Customers cannot upload photos for renders.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available via chatbot. All customer renders include diagonal tiled watermark.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available via chatbot. Customer renders delivered without watermark.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Default mode for new users: Off (must be explicitly enabled).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Note: The DV tool page itself is always available to owners who have activated DV — the above modes only control CB widget access.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Industry Restrictions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DV render types are restricted based on the user's selected industries in Business Profile. This prevents customers from requesting out-of-scope renders.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Render Types by Industry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 Render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&amp; Construction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Extensions, facades, renovations, structural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&amp; Solar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Lighting layouts, fixture placements, solar panel positioning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Plumbing &amp; Gas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Bathroom/kitchen layouts, fixture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 &amp; Refrigeration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placements, ducting layouts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 &amp; Outdoor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 designs, outdoor spaces, pools, hardscaping, decking, fencing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Painting &amp; Finishing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recolours, surface finishes, material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Fabrication &amp; Manufacturing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metalwork, product visualisation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 &amp;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cleaning (limited 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&amp; Professional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DV use — focus on CB/documents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Users who select multiple industries have access to render types from all selected industries.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Out-of-Scope Requests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a customer requests a render type outside the user's selected industries: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CB politely declines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CB explains what types of renders are available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Example: A plumber's customer asks to see their backyard with a pool. If the plumber hasn't selected Landscaping &amp; Outdoor, CB says: 'I can help you visualise bathroom and kitchen updates, but pool designs are outside what we offer. Would you like to see a bathroom renovation instead?'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Owner Workflow (Tool Page)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DV tool page (design-viz.html) provides the full iterative workflow for owners.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Project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Owners organise their work into projects: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Create a project (e.g. 'Smith Kitchen Reno' or '42 Main St Deck')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Project captures: customer name, address, notes,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Upload photos and generate renders within the project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All render iterations saved to the project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Project view shows full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Mark final versions for export to CL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Photo Upload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upload methods supported: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File picker (click to browse)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Drag and drop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Mobile camera access (for PWA users taking photos on site)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Iterative Refinement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owner has a conversation with the AI to refine renders: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Initial render generated from description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Owner can request changes: 'make the deck wider', 'try timber instead of composite'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REimagine Home supports iterative editing — changes build on the previous render rather than starting fresh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Each iteration creates a new render (gallery of versions)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Owner marks final version(s) for CL export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limits on iterations for owners.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Saving to Content Library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the owner marks a render as final: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Render saved to CL as Tool Output (source: design-viz)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Project name included in metadata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Other tools can then access the render via CL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Customer Flow (CB Widget)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DV is enabled for CB, customers can request renders in the chat.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Guided Questions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generating, the AI asks 2-3 targeted questions to ensure a quality one-shot render: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Guided Questions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(small/medium/large)? Material (timber/composite/concrete)?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paint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walls? What colour family? Matte or gloss?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reno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cabinets, benchtops, or full layout? Style preference?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Garden/landscaping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maintenance or lush? Entertaining space or relaxation?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type (plunge/lap/freeform)? Surrounds (timber/pavers/concrete)?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panels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 type? Approximate number of panels?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question sets for all render types will be documented in the DV Prompt Patterns Reference.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Photo Upload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Customer uploads via file picker only (simpler, works everywhere).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Render Limits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 to 3 renders per conversation session.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3 renders, CB offers: 'I've shown you a few options — would you like to book a consultation to explore more ideas?'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Proactive Offering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CB offers DV proactively when: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Customer is discussing a specific project or change they're considering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Customer asks about options or possibilities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Customer seems to be in early consideration stage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CB does NOT push DV when customer is asking about pricing only, clearly ready to book, or has already ignored an offer.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Watermark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DV mode is Watermarked (for CB customer renders):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Implementation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REimagine Home returns the clean image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Our API applies the watermark overlay before returning to customer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Clean version stored in CL for owner's use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Watermark 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Diagonal tiled watermark across the entire image (cannot be cropped out)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20-30% opacity so render is still clearly visible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Diagonal angle (roughly 45 degrees)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Repeated/tiled across full image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Watermark Content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If logo exists in BP: tile the logo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If no logo: tile '[Business Name]' text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Storage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DV Project Tables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dv_projects table: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user_id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project_name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customer_name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address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notes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status (active/completed)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created_at, updated_at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dv_renders table: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project_id (links to dv_projects)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original_photo_url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render_url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prompt_used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render_type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reimagine_session_id (for iterative editing continuity)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is_final (boolean — marked for CL export)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created_at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Content Library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Final renders saved to CL following Pattern B (tool-generated, always approved):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design-viz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source_ref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(e.g. dv-[timestamp]-[user_id])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['DV']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the render (what was requested)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image in cl-assets bucket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 metadata in source_detail (JSONB):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project_name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original_photo_url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render_prompt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industry/render_type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source_context: 'tool' or 'cb_widget'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conversation_id (if from CB)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reimagine_session_id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API 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REimagine Home 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DV uses the REimagine Home API (docs.reimaginehome.ai). Key characteristics: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RESTful architecture with JSON responses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API key authentication (stored in REIMAGINE_API_KEY env var)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Async processing: submit job → poll for completion → retrieve result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Supports natural language prompts with material/style specifications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Iterative editing: subsequent requests can reference previous renders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Supported Features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REimagine Home features we will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furniture to empty rooms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 Furnished Rooms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existing interiors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Renovation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Kitchen/bathroom remodels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 designs, planting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Hardscaping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Patios, paths, retaining walls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Add/Retreat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visualisation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Exterior Structures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Decks, pergolas, extensions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Repaint Wall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 colour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Restyle Surfaces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Flooring, countertops, materials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Prompt Generation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prompt engineering layer sits between user input and the API: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Takes user's plain language input and guided question answers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Combines with industry-specific knowledge (materials, dimensions, styles)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Maps to appropriate REimagine Home feature/endpoint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Constructs full prompt with Australian terminology and common materials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Prompt patterns documented in DV Prompt Patterns Reference (separate document).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Pricing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REimagine Home uses credit-based pricing: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Basic: $14/month for 30 credits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Standard: $29/month for 200 credits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Professional: $49/month for 500 credits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Premium: $99/month for 1200 credits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Enterprise/API: Custom pricing (to be negotiated)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Approximate cost per render: $0.08-0.19 depending on plan tier.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8.5 Error Handling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render generation fails: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Apologise and offer to try again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After 2 failures, offer alternative (contact business directly)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Error logged for owner review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Quality Assurance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⚠️ Full testing of render quality required before launch — no deferred tuning. The tool is not complete until prompt patterns produce reliable results.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Functional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Upload photo via file picker — generates render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Upload photo via drag and drop — generates render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Upload photo via mobile camera — generates render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Iterate on a render with refinement prompts — generates updated version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Save final render to CL — appears in Tool Outputs with correct metadata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Create project, add renders, view project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Watermark applied correctly (logo version and text fallback version)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Industry Coverage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Test at least one render type per industry group (all 9)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Confirm guided questions appear correctly for each render type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Confirm prompt patterns produce sensible results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CB Integration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Customer uploads photo in widget — guided questions appear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Customer answers questions — render generated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Watermark applied when enabled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3 render limit enforced — consultation offer appears after limit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Render saved to CL with conversation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 Edge Case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Very large photo upload — handled gracefully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Very small/low quality photo — appropriate message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Unclear or impossible request — AI responds sensibly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No industries selected that support DV — appropriate message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 Prompt Engineering Phase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launch: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Build test harness for prompt iteration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Define 5-10 test scenarios per render type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Run each scenario, review output, refine prompt template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Iterate until results are consistently good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Document winning patterns in DV Prompt Patterns Reference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Files to Create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DV is a new tool. Files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design-viz.html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page shell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design-viz-logic.js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page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design-viz-settings.html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shell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design-viz-settings-logic.js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api/design-visualiser.js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for render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panel-data-dv.js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page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 handling in widget.js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conversation flow in chatbot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Prompt Patterns Reference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Industry-specific prompt templates (separate document)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Platform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⚠️ This section is non-negotiable. Code must read and follow these requirements before writing any code.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11a. Files to Read First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starting any build work, Code must read these files in full: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CLAUDE.md — platform rules and constraints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staxai-auth.css — the single source of truth for all styling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shared-utils.js — shared functions that must be used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content-library.html — reference implementation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Platform Audit Standard v1.4 — the checklist this tool must pass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11b. Architecture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Split file architecture — shell HTML + logic JS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Maximum 60,000 characters per 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Use topbar.js — do not build custom navigation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Use shared-utils.js functions: handleSave(), escHtml(), formatDate()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addEventListener only — no inline onclick handlers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Australian English throughout all UI copy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11c. Styling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staxai-auth.css is the single source of truth — load it first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CSS variables only — primary colour is var(--stax-primary) = #4A6D8C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DO NOT create new classes in staxai-auth.css without explicit owner permission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If a required style doesn't exist, STOP and report back — do not invent classes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Match existing CL/EA/ID implementations exactly for dropdowns, tabs, cards, modals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Environment Variables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Required environment variable for REimagine Home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REIMAGINE_API_KEY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REimagine Home API authentication key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be added to Vercel environment variables once API access is granted.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pending open items resolution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open items resolved. DV confirmed as standalone tool with project structure. Photo upload: file picker, drag-drop, mobile camera for owner; file picker only for CB. Prompt patterns with guided questions. Watermark: diagonal tiled across full image. CL storage with project metadata. CB offers DV proactively but not pushy. Limits: none for owner, 3 per session for CB. Quality validation includes prompt engineering phase. Platform compliance section added.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from Ideogram API to REimagine Home API. Added Section 1.2 explaining why REimagine Home. Updated Section 8 with REimagine Home API details, supported features, and pricing. Added reimagine_session_id to dv_renders table for iterative editing. Added Pool render type to guided questions. Added Section 12 for environment variables. Status updated to pending API access.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2026-04-27T00:14:56.767Z</dcterms:created>
  <dcterms:modified xsi:type="dcterms:W3CDTF">2026-04-27T00:14:56.767Z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