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C4622A"/>
          <w:sz w:val="36"/>
          <w:szCs w:val="36"/>
        </w:rPr>
        <w:t xml:space="preserve">StaxAI</w:t>
      </w:r>
    </w:p>
    <w:p>
      <w:pPr>
        <w:spacing w:after="200"/>
        <w:jc w:val="center"/>
      </w:pPr>
      <w:r>
        <w:rPr>
          <w:rFonts w:ascii="Arial" w:cs="Arial" w:eastAsia="Arial" w:hAnsi="Arial"/>
          <w:b/>
          <w:bCs/>
          <w:sz w:val="32"/>
          <w:szCs w:val="32"/>
        </w:rPr>
        <w:t xml:space="preserve">CHATBOT (CB) REBUILD SPEC</w:t>
      </w:r>
    </w:p>
    <w:p>
      <w:pPr>
        <w:spacing w:after="400"/>
        <w:jc w:val="center"/>
      </w:pPr>
      <w:r>
        <w:rPr>
          <w:rFonts w:ascii="Arial" w:cs="Arial" w:eastAsia="Arial" w:hAnsi="Arial"/>
          <w:i/>
          <w:iCs/>
          <w:sz w:val="24"/>
          <w:szCs w:val="24"/>
        </w:rPr>
        <w:t xml:space="preserve">Customer-facing AI chatbot with appointment booking and DV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Document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StaxAI-CB-Rebuild-Spec-v1_1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v1.1 — April 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Approved — ready for implementation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Reference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BP Expansion Spec v1.0, Industry Taxonomy Spec v1.1, Project Brief v12.23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chatbot.html, chatbot-logic.js, chatbot-settings.html, chatbot-settings-logic.js, widget.js, api/chatbot.js</w:t>
            </w:r>
          </w:p>
        </w:tc>
      </w:tr>
    </w:tbl>
    <w:p>
      <w:pPr>
        <w:pStyle w:val="Heading1"/>
        <w:spacing w:after="200" w:before="400"/>
      </w:pPr>
      <w:r>
        <w:rPr>
          <w:rFonts w:ascii="Arial" w:cs="Arial" w:eastAsia="Arial" w:hAnsi="Arial"/>
          <w:b/>
          <w:bCs/>
          <w:color w:val="1F3864"/>
          <w:sz w:val="32"/>
          <w:szCs w:val="32"/>
        </w:rPr>
        <w:t xml:space="preserve">1. Overview</w:t>
      </w:r>
    </w:p>
    <w:p>
      <w:pPr>
        <w:spacing w:after="120" w:line="276"/>
      </w:pPr>
      <w:r>
        <w:rPr>
          <w:rFonts w:ascii="Arial" w:cs="Arial" w:eastAsia="Arial" w:hAnsi="Arial"/>
          <w:sz w:val="22"/>
          <w:szCs w:val="22"/>
        </w:rPr>
        <w:t xml:space="preserve">The Chatbot (CB) is a customer-facing AI assistant embedded on the user's website. It answers customer questions using knowledge from the Business Profile and Content Library, captures leads, and facilitates appointment booking.</w:t>
      </w:r>
    </w:p>
    <w:p>
      <w:pPr>
        <w:spacing w:after="120" w:line="276"/>
      </w:pPr>
      <w:r>
        <w:rPr>
          <w:rFonts w:ascii="Arial" w:cs="Arial" w:eastAsia="Arial" w:hAnsi="Arial"/>
          <w:sz w:val="22"/>
          <w:szCs w:val="22"/>
        </w:rPr>
        <w:t xml:space="preserve">This spec covers a full rebuild of the existing CB implementation, which was assessed as non-functional.</w:t>
      </w:r>
    </w:p>
    <w:p>
      <w:pPr>
        <w:pStyle w:val="Heading2"/>
        <w:spacing w:after="150" w:before="300"/>
      </w:pPr>
      <w:r>
        <w:rPr>
          <w:rFonts w:ascii="Arial" w:cs="Arial" w:eastAsia="Arial" w:hAnsi="Arial"/>
          <w:b/>
          <w:bCs/>
          <w:color w:val="2E5F8A"/>
          <w:sz w:val="26"/>
          <w:szCs w:val="26"/>
        </w:rPr>
        <w:t xml:space="preserve">1.1 Key Capabilities</w:t>
      </w:r>
    </w:p>
    <w:p>
      <w:pPr>
        <w:pStyle w:val="ListParagraph"/>
        <w:numPr>
          <w:ilvl w:val="0"/>
          <w:numId w:val="2"/>
        </w:numPr>
      </w:pPr>
      <w:r>
        <w:rPr>
          <w:rFonts w:ascii="Arial" w:cs="Arial" w:eastAsia="Arial" w:hAnsi="Arial"/>
          <w:sz w:val="22"/>
          <w:szCs w:val="22"/>
        </w:rPr>
        <w:t xml:space="preserve">Answer customer questions using BP and CL knowledge</w:t>
      </w:r>
    </w:p>
    <w:p>
      <w:pPr>
        <w:pStyle w:val="ListParagraph"/>
        <w:numPr>
          <w:ilvl w:val="0"/>
          <w:numId w:val="2"/>
        </w:numPr>
      </w:pPr>
      <w:r>
        <w:rPr>
          <w:rFonts w:ascii="Arial" w:cs="Arial" w:eastAsia="Arial" w:hAnsi="Arial"/>
          <w:sz w:val="22"/>
          <w:szCs w:val="22"/>
        </w:rPr>
        <w:t xml:space="preserve">Capture leads (name, email, phone)</w:t>
      </w:r>
    </w:p>
    <w:p>
      <w:pPr>
        <w:pStyle w:val="ListParagraph"/>
        <w:numPr>
          <w:ilvl w:val="0"/>
          <w:numId w:val="2"/>
        </w:numPr>
      </w:pPr>
      <w:r>
        <w:rPr>
          <w:rFonts w:ascii="Arial" w:cs="Arial" w:eastAsia="Arial" w:hAnsi="Arial"/>
          <w:sz w:val="22"/>
          <w:szCs w:val="22"/>
        </w:rPr>
        <w:t xml:space="preserve">Facilitate appointment booking via preference picker</w:t>
      </w:r>
    </w:p>
    <w:p>
      <w:pPr>
        <w:pStyle w:val="ListParagraph"/>
        <w:numPr>
          <w:ilvl w:val="0"/>
          <w:numId w:val="2"/>
        </w:numPr>
      </w:pPr>
      <w:r>
        <w:rPr>
          <w:rFonts w:ascii="Arial" w:cs="Arial" w:eastAsia="Arial" w:hAnsi="Arial"/>
          <w:sz w:val="22"/>
          <w:szCs w:val="22"/>
        </w:rPr>
        <w:t xml:space="preserve">Integrate with Design Visualiser for visual renders (up to 3 per conversation)</w:t>
      </w:r>
    </w:p>
    <w:p>
      <w:pPr>
        <w:pStyle w:val="ListParagraph"/>
        <w:numPr>
          <w:ilvl w:val="0"/>
          <w:numId w:val="2"/>
        </w:numPr>
      </w:pPr>
      <w:r>
        <w:rPr>
          <w:rFonts w:ascii="Arial" w:cs="Arial" w:eastAsia="Arial" w:hAnsi="Arial"/>
          <w:sz w:val="22"/>
          <w:szCs w:val="22"/>
        </w:rPr>
        <w:t xml:space="preserve">Log unanswered questions for owner review with email notifications</w:t>
      </w:r>
    </w:p>
    <w:p>
      <w:pPr>
        <w:pStyle w:val="Heading1"/>
        <w:spacing w:after="200" w:before="400"/>
      </w:pPr>
      <w:r>
        <w:rPr>
          <w:rFonts w:ascii="Arial" w:cs="Arial" w:eastAsia="Arial" w:hAnsi="Arial"/>
          <w:b/>
          <w:bCs/>
          <w:color w:val="1F3864"/>
          <w:sz w:val="32"/>
          <w:szCs w:val="32"/>
        </w:rPr>
        <w:t xml:space="preserve">2. Knowledge Sources</w:t>
      </w:r>
    </w:p>
    <w:p>
      <w:pPr>
        <w:spacing w:after="120" w:line="276"/>
      </w:pPr>
      <w:r>
        <w:rPr>
          <w:rFonts w:ascii="Arial" w:cs="Arial" w:eastAsia="Arial" w:hAnsi="Arial"/>
          <w:sz w:val="22"/>
          <w:szCs w:val="22"/>
        </w:rPr>
        <w:t xml:space="preserve">The CB draws knowledge from two sources, in priority order:</w:t>
      </w:r>
    </w:p>
    <w:p>
      <w:pPr>
        <w:pStyle w:val="Heading2"/>
        <w:spacing w:after="150" w:before="300"/>
      </w:pPr>
      <w:r>
        <w:rPr>
          <w:rFonts w:ascii="Arial" w:cs="Arial" w:eastAsia="Arial" w:hAnsi="Arial"/>
          <w:b/>
          <w:bCs/>
          <w:color w:val="2E5F8A"/>
          <w:sz w:val="26"/>
          <w:szCs w:val="26"/>
        </w:rPr>
        <w:t xml:space="preserve">2.1 Business Profile (Primary)</w:t>
      </w:r>
    </w:p>
    <w:p>
      <w:pPr>
        <w:spacing w:after="120" w:line="276"/>
      </w:pPr>
      <w:r>
        <w:rPr>
          <w:rFonts w:ascii="Arial" w:cs="Arial" w:eastAsia="Arial" w:hAnsi="Arial"/>
          <w:sz w:val="22"/>
          <w:szCs w:val="22"/>
        </w:rPr>
        <w:t xml:space="preserve">All 6 panels of the expanded Business Profile provide day-one knowledge:</w:t>
      </w:r>
    </w:p>
    <w:p>
      <w:pPr>
        <w:pStyle w:val="ListParagraph"/>
        <w:numPr>
          <w:ilvl w:val="0"/>
          <w:numId w:val="2"/>
        </w:numPr>
      </w:pPr>
      <w:r>
        <w:rPr>
          <w:rFonts w:ascii="Arial" w:cs="Arial" w:eastAsia="Arial" w:hAnsi="Arial"/>
          <w:sz w:val="22"/>
          <w:szCs w:val="22"/>
        </w:rPr>
        <w:t xml:space="preserve">Identity: Business name, structure, industries, years in business</w:t>
      </w:r>
    </w:p>
    <w:p>
      <w:pPr>
        <w:pStyle w:val="ListParagraph"/>
        <w:numPr>
          <w:ilvl w:val="0"/>
          <w:numId w:val="2"/>
        </w:numPr>
      </w:pPr>
      <w:r>
        <w:rPr>
          <w:rFonts w:ascii="Arial" w:cs="Arial" w:eastAsia="Arial" w:hAnsi="Arial"/>
          <w:sz w:val="22"/>
          <w:szCs w:val="22"/>
        </w:rPr>
        <w:t xml:space="preserve">Location &amp; Contact: Addresses, phones, service area, trading hours</w:t>
      </w:r>
    </w:p>
    <w:p>
      <w:pPr>
        <w:pStyle w:val="ListParagraph"/>
        <w:numPr>
          <w:ilvl w:val="0"/>
          <w:numId w:val="2"/>
        </w:numPr>
      </w:pPr>
      <w:r>
        <w:rPr>
          <w:rFonts w:ascii="Arial" w:cs="Arial" w:eastAsia="Arial" w:hAnsi="Arial"/>
          <w:sz w:val="22"/>
          <w:szCs w:val="22"/>
        </w:rPr>
        <w:t xml:space="preserve">Services: Full service list with pricing</w:t>
      </w:r>
    </w:p>
    <w:p>
      <w:pPr>
        <w:pStyle w:val="ListParagraph"/>
        <w:numPr>
          <w:ilvl w:val="0"/>
          <w:numId w:val="2"/>
        </w:numPr>
      </w:pPr>
      <w:r>
        <w:rPr>
          <w:rFonts w:ascii="Arial" w:cs="Arial" w:eastAsia="Arial" w:hAnsi="Arial"/>
          <w:sz w:val="22"/>
          <w:szCs w:val="22"/>
        </w:rPr>
        <w:t xml:space="preserve">Products: Full product list with pricing</w:t>
      </w:r>
    </w:p>
    <w:p>
      <w:pPr>
        <w:pStyle w:val="ListParagraph"/>
        <w:numPr>
          <w:ilvl w:val="0"/>
          <w:numId w:val="2"/>
        </w:numPr>
      </w:pPr>
      <w:r>
        <w:rPr>
          <w:rFonts w:ascii="Arial" w:cs="Arial" w:eastAsia="Arial" w:hAnsi="Arial"/>
          <w:sz w:val="22"/>
          <w:szCs w:val="22"/>
        </w:rPr>
        <w:t xml:space="preserve">Credentials &amp; Support: Licences, payment methods, response time, warranty, complaints, after-hours</w:t>
      </w:r>
    </w:p>
    <w:p>
      <w:pPr>
        <w:pStyle w:val="ListParagraph"/>
        <w:numPr>
          <w:ilvl w:val="0"/>
          <w:numId w:val="2"/>
        </w:numPr>
      </w:pPr>
      <w:r>
        <w:rPr>
          <w:rFonts w:ascii="Arial" w:cs="Arial" w:eastAsia="Arial" w:hAnsi="Arial"/>
          <w:sz w:val="22"/>
          <w:szCs w:val="22"/>
        </w:rPr>
        <w:t xml:space="preserve">Marketing Theme: Key messages, differentiators, customer feeling</w:t>
      </w:r>
    </w:p>
    <w:p>
      <w:pPr>
        <w:pStyle w:val="Heading2"/>
        <w:spacing w:after="150" w:before="300"/>
      </w:pPr>
      <w:r>
        <w:rPr>
          <w:rFonts w:ascii="Arial" w:cs="Arial" w:eastAsia="Arial" w:hAnsi="Arial"/>
          <w:b/>
          <w:bCs/>
          <w:color w:val="2E5F8A"/>
          <w:sz w:val="26"/>
          <w:szCs w:val="26"/>
        </w:rPr>
        <w:t xml:space="preserve">2.2 Content Library (Secondary)</w:t>
      </w:r>
    </w:p>
    <w:p>
      <w:pPr>
        <w:spacing w:after="120" w:line="276"/>
      </w:pPr>
      <w:r>
        <w:rPr>
          <w:rFonts w:ascii="Arial" w:cs="Arial" w:eastAsia="Arial" w:hAnsi="Arial"/>
          <w:sz w:val="22"/>
          <w:szCs w:val="22"/>
        </w:rPr>
        <w:t xml:space="preserve">CL items tagged CB with status Approved are included in the CB knowledge base:</w:t>
      </w:r>
    </w:p>
    <w:p>
      <w:pPr>
        <w:pStyle w:val="ListParagraph"/>
        <w:numPr>
          <w:ilvl w:val="0"/>
          <w:numId w:val="2"/>
        </w:numPr>
      </w:pPr>
      <w:r>
        <w:rPr>
          <w:rFonts w:ascii="Arial" w:cs="Arial" w:eastAsia="Arial" w:hAnsi="Arial"/>
          <w:sz w:val="22"/>
          <w:szCs w:val="22"/>
        </w:rPr>
        <w:t xml:space="preserve">Source Material items tagged CB</w:t>
      </w:r>
    </w:p>
    <w:p>
      <w:pPr>
        <w:pStyle w:val="ListParagraph"/>
        <w:numPr>
          <w:ilvl w:val="0"/>
          <w:numId w:val="2"/>
        </w:numPr>
      </w:pPr>
      <w:r>
        <w:rPr>
          <w:rFonts w:ascii="Arial" w:cs="Arial" w:eastAsia="Arial" w:hAnsi="Arial"/>
          <w:sz w:val="22"/>
          <w:szCs w:val="22"/>
        </w:rPr>
        <w:t xml:space="preserve">Tool Outputs tagged CB</w:t>
      </w:r>
    </w:p>
    <w:p>
      <w:pPr>
        <w:spacing w:after="120" w:line="276"/>
      </w:pPr>
      <w:r>
        <w:rPr>
          <w:rFonts w:ascii="Arial" w:cs="Arial" w:eastAsia="Arial" w:hAnsi="Arial"/>
          <w:sz w:val="22"/>
          <w:szCs w:val="22"/>
        </w:rPr>
        <w:t xml:space="preserve">There is no separate FAQ approval workflow. Tagging an item CB in the Content Library = approval for CB use.</w:t>
      </w:r>
    </w:p>
    <w:p>
      <w:pPr>
        <w:pStyle w:val="Heading1"/>
        <w:spacing w:after="200" w:before="400"/>
      </w:pPr>
      <w:r>
        <w:rPr>
          <w:rFonts w:ascii="Arial" w:cs="Arial" w:eastAsia="Arial" w:hAnsi="Arial"/>
          <w:b/>
          <w:bCs/>
          <w:color w:val="1F3864"/>
          <w:sz w:val="32"/>
          <w:szCs w:val="32"/>
        </w:rPr>
        <w:t xml:space="preserve">3. Conversation Flow</w:t>
      </w:r>
    </w:p>
    <w:p>
      <w:pPr>
        <w:pStyle w:val="Heading2"/>
        <w:spacing w:after="150" w:before="300"/>
      </w:pPr>
      <w:r>
        <w:rPr>
          <w:rFonts w:ascii="Arial" w:cs="Arial" w:eastAsia="Arial" w:hAnsi="Arial"/>
          <w:b/>
          <w:bCs/>
          <w:color w:val="2E5F8A"/>
          <w:sz w:val="26"/>
          <w:szCs w:val="26"/>
        </w:rPr>
        <w:t xml:space="preserve">3.1 System Prompt</w:t>
      </w:r>
    </w:p>
    <w:p>
      <w:pPr>
        <w:spacing w:after="120" w:line="276"/>
      </w:pPr>
      <w:r>
        <w:rPr>
          <w:rFonts w:ascii="Arial" w:cs="Arial" w:eastAsia="Arial" w:hAnsi="Arial"/>
          <w:sz w:val="22"/>
          <w:szCs w:val="22"/>
        </w:rPr>
        <w:t xml:space="preserve">The system prompt is built dynamically from BP data. Structure:</w:t>
      </w:r>
    </w:p>
    <w:p>
      <w:pPr>
        <w:pStyle w:val="ListParagraph"/>
        <w:numPr>
          <w:ilvl w:val="0"/>
          <w:numId w:val="2"/>
        </w:numPr>
      </w:pPr>
      <w:r>
        <w:rPr>
          <w:rFonts w:ascii="Arial" w:cs="Arial" w:eastAsia="Arial" w:hAnsi="Arial"/>
          <w:sz w:val="22"/>
          <w:szCs w:val="22"/>
        </w:rPr>
        <w:t xml:space="preserve">Business identity: Who you are (business name, industries, location)</w:t>
      </w:r>
    </w:p>
    <w:p>
      <w:pPr>
        <w:pStyle w:val="ListParagraph"/>
        <w:numPr>
          <w:ilvl w:val="0"/>
          <w:numId w:val="2"/>
        </w:numPr>
      </w:pPr>
      <w:r>
        <w:rPr>
          <w:rFonts w:ascii="Arial" w:cs="Arial" w:eastAsia="Arial" w:hAnsi="Arial"/>
          <w:sz w:val="22"/>
          <w:szCs w:val="22"/>
        </w:rPr>
        <w:t xml:space="preserve">Knowledge base: What you know (services, products, trading hours, service area, payment methods, response time, warranty, credentials)</w:t>
      </w:r>
    </w:p>
    <w:p>
      <w:pPr>
        <w:pStyle w:val="ListParagraph"/>
        <w:numPr>
          <w:ilvl w:val="0"/>
          <w:numId w:val="2"/>
        </w:numPr>
      </w:pPr>
      <w:r>
        <w:rPr>
          <w:rFonts w:ascii="Arial" w:cs="Arial" w:eastAsia="Arial" w:hAnsi="Arial"/>
          <w:sz w:val="22"/>
          <w:szCs w:val="22"/>
        </w:rPr>
        <w:t xml:space="preserve">Additional knowledge: CL items tagged CB</w:t>
      </w:r>
    </w:p>
    <w:p>
      <w:pPr>
        <w:pStyle w:val="ListParagraph"/>
        <w:numPr>
          <w:ilvl w:val="0"/>
          <w:numId w:val="2"/>
        </w:numPr>
      </w:pPr>
      <w:r>
        <w:rPr>
          <w:rFonts w:ascii="Arial" w:cs="Arial" w:eastAsia="Arial" w:hAnsi="Arial"/>
          <w:sz w:val="22"/>
          <w:szCs w:val="22"/>
        </w:rPr>
        <w:t xml:space="preserve">Pricing behaviour: Based on CB Settings (share prices / ranges / don't discuss)</w:t>
      </w:r>
    </w:p>
    <w:p>
      <w:pPr>
        <w:pStyle w:val="ListParagraph"/>
        <w:numPr>
          <w:ilvl w:val="0"/>
          <w:numId w:val="2"/>
        </w:numPr>
      </w:pPr>
      <w:r>
        <w:rPr>
          <w:rFonts w:ascii="Arial" w:cs="Arial" w:eastAsia="Arial" w:hAnsi="Arial"/>
          <w:sz w:val="22"/>
          <w:szCs w:val="22"/>
        </w:rPr>
        <w:t xml:space="preserve">Role and tone: Professional, friendly, helpful</w:t>
      </w:r>
    </w:p>
    <w:p>
      <w:pPr>
        <w:pStyle w:val="ListParagraph"/>
        <w:numPr>
          <w:ilvl w:val="0"/>
          <w:numId w:val="2"/>
        </w:numPr>
      </w:pPr>
      <w:r>
        <w:rPr>
          <w:rFonts w:ascii="Arial" w:cs="Arial" w:eastAsia="Arial" w:hAnsi="Arial"/>
          <w:sz w:val="22"/>
          <w:szCs w:val="22"/>
        </w:rPr>
        <w:t xml:space="preserve">Guardrails: No competitor recommendations, no legal/medical/financial advice, no unauthorised promises</w:t>
      </w:r>
    </w:p>
    <w:p>
      <w:pPr>
        <w:pStyle w:val="ListParagraph"/>
        <w:numPr>
          <w:ilvl w:val="0"/>
          <w:numId w:val="2"/>
        </w:numPr>
      </w:pPr>
      <w:r>
        <w:rPr>
          <w:rFonts w:ascii="Arial" w:cs="Arial" w:eastAsia="Arial" w:hAnsi="Arial"/>
          <w:sz w:val="22"/>
          <w:szCs w:val="22"/>
        </w:rPr>
        <w:t xml:space="preserve">Lead capture triggers: Quote requests, appointment requests, unanswered questions</w:t>
      </w:r>
    </w:p>
    <w:p>
      <w:pPr>
        <w:pStyle w:val="ListParagraph"/>
        <w:numPr>
          <w:ilvl w:val="0"/>
          <w:numId w:val="2"/>
        </w:numPr>
      </w:pPr>
      <w:r>
        <w:rPr>
          <w:rFonts w:ascii="Arial" w:cs="Arial" w:eastAsia="Arial" w:hAnsi="Arial"/>
          <w:sz w:val="22"/>
          <w:szCs w:val="22"/>
        </w:rPr>
        <w:t xml:space="preserve">Appointment triggers: Customer asks about booking/availability, conversation leads to next steps</w:t>
      </w:r>
    </w:p>
    <w:p>
      <w:pPr>
        <w:pStyle w:val="Heading2"/>
        <w:spacing w:after="150" w:before="300"/>
      </w:pPr>
      <w:r>
        <w:rPr>
          <w:rFonts w:ascii="Arial" w:cs="Arial" w:eastAsia="Arial" w:hAnsi="Arial"/>
          <w:b/>
          <w:bCs/>
          <w:color w:val="2E5F8A"/>
          <w:sz w:val="26"/>
          <w:szCs w:val="26"/>
        </w:rPr>
        <w:t xml:space="preserve">3.2 Lead Capture</w:t>
      </w:r>
    </w:p>
    <w:p>
      <w:pPr>
        <w:spacing w:after="120" w:line="276"/>
      </w:pPr>
      <w:r>
        <w:rPr>
          <w:rFonts w:ascii="Arial" w:cs="Arial" w:eastAsia="Arial" w:hAnsi="Arial"/>
          <w:sz w:val="22"/>
          <w:szCs w:val="22"/>
        </w:rPr>
        <w:t xml:space="preserve">The CB captures lead information when:</w:t>
      </w:r>
    </w:p>
    <w:p>
      <w:pPr>
        <w:pStyle w:val="ListParagraph"/>
        <w:numPr>
          <w:ilvl w:val="0"/>
          <w:numId w:val="2"/>
        </w:numPr>
      </w:pPr>
      <w:r>
        <w:rPr>
          <w:rFonts w:ascii="Arial" w:cs="Arial" w:eastAsia="Arial" w:hAnsi="Arial"/>
          <w:sz w:val="22"/>
          <w:szCs w:val="22"/>
        </w:rPr>
        <w:t xml:space="preserve">Customer explicitly requests contact</w:t>
      </w:r>
    </w:p>
    <w:p>
      <w:pPr>
        <w:pStyle w:val="ListParagraph"/>
        <w:numPr>
          <w:ilvl w:val="0"/>
          <w:numId w:val="2"/>
        </w:numPr>
      </w:pPr>
      <w:r>
        <w:rPr>
          <w:rFonts w:ascii="Arial" w:cs="Arial" w:eastAsia="Arial" w:hAnsi="Arial"/>
          <w:sz w:val="22"/>
          <w:szCs w:val="22"/>
        </w:rPr>
        <w:t xml:space="preserve">Customer requests a quote</w:t>
      </w:r>
    </w:p>
    <w:p>
      <w:pPr>
        <w:pStyle w:val="ListParagraph"/>
        <w:numPr>
          <w:ilvl w:val="0"/>
          <w:numId w:val="2"/>
        </w:numPr>
      </w:pPr>
      <w:r>
        <w:rPr>
          <w:rFonts w:ascii="Arial" w:cs="Arial" w:eastAsia="Arial" w:hAnsi="Arial"/>
          <w:sz w:val="22"/>
          <w:szCs w:val="22"/>
        </w:rPr>
        <w:t xml:space="preserve">Customer requests an appointment</w:t>
      </w:r>
    </w:p>
    <w:p>
      <w:pPr>
        <w:pStyle w:val="ListParagraph"/>
        <w:numPr>
          <w:ilvl w:val="0"/>
          <w:numId w:val="2"/>
        </w:numPr>
      </w:pPr>
      <w:r>
        <w:rPr>
          <w:rFonts w:ascii="Arial" w:cs="Arial" w:eastAsia="Arial" w:hAnsi="Arial"/>
          <w:sz w:val="22"/>
          <w:szCs w:val="22"/>
        </w:rPr>
        <w:t xml:space="preserve">Conversation reaches a point where human follow-up is needed</w:t>
      </w:r>
    </w:p>
    <w:p>
      <w:pPr>
        <w:spacing w:after="120" w:line="276"/>
      </w:pPr>
      <w:r>
        <w:rPr>
          <w:rFonts w:ascii="Arial" w:cs="Arial" w:eastAsia="Arial" w:hAnsi="Arial"/>
          <w:sz w:val="22"/>
          <w:szCs w:val="22"/>
        </w:rPr>
        <w:t xml:space="preserve">Lead fields: name, email, phone (all optional but at least one required).</w:t>
      </w:r>
    </w:p>
    <w:p>
      <w:pPr>
        <w:spacing w:after="120" w:line="276"/>
      </w:pPr>
      <w:r>
        <w:rPr>
          <w:rFonts w:ascii="Arial" w:cs="Arial" w:eastAsia="Arial" w:hAnsi="Arial"/>
          <w:sz w:val="22"/>
          <w:szCs w:val="22"/>
        </w:rPr>
        <w:t xml:space="preserve">Leads are flagged in chatbot_conversations.is_lead = true.</w:t>
      </w:r>
    </w:p>
    <w:p>
      <w:pPr>
        <w:pStyle w:val="Heading2"/>
        <w:spacing w:after="150" w:before="300"/>
      </w:pPr>
      <w:r>
        <w:rPr>
          <w:rFonts w:ascii="Arial" w:cs="Arial" w:eastAsia="Arial" w:hAnsi="Arial"/>
          <w:b/>
          <w:bCs/>
          <w:color w:val="2E5F8A"/>
          <w:sz w:val="26"/>
          <w:szCs w:val="26"/>
        </w:rPr>
        <w:t xml:space="preserve">3.3 Appointment Booking</w:t>
      </w:r>
    </w:p>
    <w:p>
      <w:pPr>
        <w:spacing w:after="120" w:line="276"/>
      </w:pPr>
      <w:r>
        <w:rPr>
          <w:rFonts w:ascii="Arial" w:cs="Arial" w:eastAsia="Arial" w:hAnsi="Arial"/>
          <w:sz w:val="22"/>
          <w:szCs w:val="22"/>
        </w:rPr>
        <w:t xml:space="preserve">CB offers appointment booking as a preference picker, not live calendar integration.</w:t>
      </w:r>
    </w:p>
    <w:p>
      <w:pPr>
        <w:spacing w:after="120" w:line="276"/>
      </w:pPr>
      <w:r>
        <w:rPr>
          <w:rFonts w:ascii="Arial" w:cs="Arial" w:eastAsia="Arial" w:hAnsi="Arial"/>
          <w:b/>
          <w:bCs/>
          <w:sz w:val="22"/>
          <w:szCs w:val="22"/>
        </w:rPr>
        <w:t xml:space="preserve">Owner setup:</w:t>
      </w:r>
    </w:p>
    <w:p>
      <w:pPr>
        <w:spacing w:after="120" w:line="276"/>
      </w:pPr>
      <w:r>
        <w:rPr>
          <w:rFonts w:ascii="Arial" w:cs="Arial" w:eastAsia="Arial" w:hAnsi="Arial"/>
          <w:sz w:val="22"/>
          <w:szCs w:val="22"/>
        </w:rPr>
        <w:t xml:space="preserve">In CB Settings, owner defines available days and time slots.</w:t>
      </w:r>
    </w:p>
    <w:p>
      <w:pPr>
        <w:spacing w:after="120" w:line="276"/>
      </w:pPr>
      <w:r>
        <w:rPr>
          <w:rFonts w:ascii="Arial" w:cs="Arial" w:eastAsia="Arial" w:hAnsi="Arial"/>
          <w:b/>
          <w:bCs/>
          <w:sz w:val="22"/>
          <w:szCs w:val="22"/>
        </w:rPr>
        <w:t xml:space="preserve">Customer flow:</w:t>
      </w:r>
    </w:p>
    <w:p>
      <w:pPr>
        <w:spacing w:after="120" w:line="276"/>
      </w:pPr>
      <w:r>
        <w:rPr>
          <w:rFonts w:ascii="Arial" w:cs="Arial" w:eastAsia="Arial" w:hAnsi="Arial"/>
          <w:sz w:val="22"/>
          <w:szCs w:val="22"/>
        </w:rPr>
        <w:t xml:space="preserve">Customer selects 2-3 preferred slots from available options.</w:t>
      </w:r>
    </w:p>
    <w:p>
      <w:pPr>
        <w:spacing w:after="120" w:line="276"/>
      </w:pPr>
      <w:r>
        <w:rPr>
          <w:rFonts w:ascii="Arial" w:cs="Arial" w:eastAsia="Arial" w:hAnsi="Arial"/>
          <w:b/>
          <w:bCs/>
          <w:sz w:val="22"/>
          <w:szCs w:val="22"/>
        </w:rPr>
        <w:t xml:space="preserve">Storage:</w:t>
      </w:r>
    </w:p>
    <w:p>
      <w:pPr>
        <w:spacing w:after="120" w:line="276"/>
      </w:pPr>
      <w:r>
        <w:rPr>
          <w:rFonts w:ascii="Arial" w:cs="Arial" w:eastAsia="Arial" w:hAnsi="Arial"/>
          <w:sz w:val="22"/>
          <w:szCs w:val="22"/>
        </w:rPr>
        <w:t xml:space="preserve">Preferences stored in chatbot_conversations.preferred_slots as JSONB array.</w:t>
      </w:r>
    </w:p>
    <w:p>
      <w:pPr>
        <w:spacing w:after="120" w:line="276"/>
      </w:pPr>
      <w:r>
        <w:rPr>
          <w:rFonts w:ascii="Arial" w:cs="Arial" w:eastAsia="Arial" w:hAnsi="Arial"/>
          <w:b/>
          <w:bCs/>
          <w:sz w:val="22"/>
          <w:szCs w:val="22"/>
        </w:rPr>
        <w:t xml:space="preserve">Follow-up:</w:t>
      </w:r>
    </w:p>
    <w:p>
      <w:pPr>
        <w:spacing w:after="120" w:line="276"/>
      </w:pPr>
      <w:r>
        <w:rPr>
          <w:rFonts w:ascii="Arial" w:cs="Arial" w:eastAsia="Arial" w:hAnsi="Arial"/>
          <w:sz w:val="22"/>
          <w:szCs w:val="22"/>
        </w:rPr>
        <w:t xml:space="preserve">Owner follows up directly via email outside StaxAI. If customer email is connected to EA, appointment request surfaces as Urgent/Customer Lead email.</w:t>
      </w:r>
    </w:p>
    <w:p>
      <w:pPr>
        <w:pStyle w:val="Heading2"/>
        <w:spacing w:after="150" w:before="300"/>
      </w:pPr>
      <w:r>
        <w:rPr>
          <w:rFonts w:ascii="Arial" w:cs="Arial" w:eastAsia="Arial" w:hAnsi="Arial"/>
          <w:b/>
          <w:bCs/>
          <w:color w:val="2E5F8A"/>
          <w:sz w:val="26"/>
          <w:szCs w:val="26"/>
        </w:rPr>
        <w:t xml:space="preserve">3.4 Pricing Responses</w:t>
      </w:r>
    </w:p>
    <w:p>
      <w:pPr>
        <w:spacing w:after="120" w:line="276"/>
      </w:pPr>
      <w:r>
        <w:rPr>
          <w:rFonts w:ascii="Arial" w:cs="Arial" w:eastAsia="Arial" w:hAnsi="Arial"/>
          <w:sz w:val="22"/>
          <w:szCs w:val="22"/>
        </w:rPr>
        <w:t xml:space="preserve">CB Settings includes a pricing disclosure control:</w:t>
      </w:r>
    </w:p>
    <w:p>
      <w:pPr>
        <w:pStyle w:val="ListParagraph"/>
        <w:numPr>
          <w:ilvl w:val="0"/>
          <w:numId w:val="2"/>
        </w:numPr>
      </w:pPr>
      <w:r>
        <w:rPr>
          <w:rFonts w:ascii="Arial" w:cs="Arial" w:eastAsia="Arial" w:hAnsi="Arial"/>
          <w:sz w:val="22"/>
          <w:szCs w:val="22"/>
        </w:rPr>
        <w:t xml:space="preserve">Share actual prices — uses price data from BP Services/Products</w:t>
      </w:r>
    </w:p>
    <w:p>
      <w:pPr>
        <w:pStyle w:val="ListParagraph"/>
        <w:numPr>
          <w:ilvl w:val="0"/>
          <w:numId w:val="2"/>
        </w:numPr>
      </w:pPr>
      <w:r>
        <w:rPr>
          <w:rFonts w:ascii="Arial" w:cs="Arial" w:eastAsia="Arial" w:hAnsi="Arial"/>
          <w:sz w:val="22"/>
          <w:szCs w:val="22"/>
        </w:rPr>
        <w:t xml:space="preserve">Share price ranges only — gives ranges even if exact prices are in BP</w:t>
      </w:r>
    </w:p>
    <w:p>
      <w:pPr>
        <w:pStyle w:val="ListParagraph"/>
        <w:numPr>
          <w:ilvl w:val="0"/>
          <w:numId w:val="2"/>
        </w:numPr>
      </w:pPr>
      <w:r>
        <w:rPr>
          <w:rFonts w:ascii="Arial" w:cs="Arial" w:eastAsia="Arial" w:hAnsi="Arial"/>
          <w:sz w:val="22"/>
          <w:szCs w:val="22"/>
        </w:rPr>
        <w:t xml:space="preserve">Don't discuss pricing — directs customers to request a quote</w:t>
      </w:r>
    </w:p>
    <w:p>
      <w:pPr>
        <w:pStyle w:val="Heading2"/>
        <w:spacing w:after="150" w:before="300"/>
      </w:pPr>
      <w:r>
        <w:rPr>
          <w:rFonts w:ascii="Arial" w:cs="Arial" w:eastAsia="Arial" w:hAnsi="Arial"/>
          <w:b/>
          <w:bCs/>
          <w:color w:val="2E5F8A"/>
          <w:sz w:val="26"/>
          <w:szCs w:val="26"/>
        </w:rPr>
        <w:t xml:space="preserve">3.5 Unanswered Questions</w:t>
      </w:r>
    </w:p>
    <w:p>
      <w:pPr>
        <w:spacing w:after="120" w:line="276"/>
      </w:pPr>
      <w:r>
        <w:rPr>
          <w:rFonts w:ascii="Arial" w:cs="Arial" w:eastAsia="Arial" w:hAnsi="Arial"/>
          <w:sz w:val="22"/>
          <w:szCs w:val="22"/>
        </w:rPr>
        <w:t xml:space="preserve">When CB cannot answer a question:</w:t>
      </w:r>
    </w:p>
    <w:p>
      <w:pPr>
        <w:pStyle w:val="ListParagraph"/>
        <w:numPr>
          <w:ilvl w:val="0"/>
          <w:numId w:val="2"/>
        </w:numPr>
      </w:pPr>
      <w:r>
        <w:rPr>
          <w:rFonts w:ascii="Arial" w:cs="Arial" w:eastAsia="Arial" w:hAnsi="Arial"/>
          <w:sz w:val="22"/>
          <w:szCs w:val="22"/>
        </w:rPr>
        <w:t xml:space="preserve">CB responds: "I don't have that information right now."</w:t>
      </w:r>
    </w:p>
    <w:p>
      <w:pPr>
        <w:pStyle w:val="ListParagraph"/>
        <w:numPr>
          <w:ilvl w:val="0"/>
          <w:numId w:val="2"/>
        </w:numPr>
      </w:pPr>
      <w:r>
        <w:rPr>
          <w:rFonts w:ascii="Arial" w:cs="Arial" w:eastAsia="Arial" w:hAnsi="Arial"/>
          <w:sz w:val="22"/>
          <w:szCs w:val="22"/>
        </w:rPr>
        <w:t xml:space="preserve">CB offers: "I can pass your question to [Business Name] and have them get back to you directly."</w:t>
      </w:r>
    </w:p>
    <w:p>
      <w:pPr>
        <w:pStyle w:val="ListParagraph"/>
        <w:numPr>
          <w:ilvl w:val="0"/>
          <w:numId w:val="2"/>
        </w:numPr>
      </w:pPr>
      <w:r>
        <w:rPr>
          <w:rFonts w:ascii="Arial" w:cs="Arial" w:eastAsia="Arial" w:hAnsi="Arial"/>
          <w:sz w:val="22"/>
          <w:szCs w:val="22"/>
        </w:rPr>
        <w:t xml:space="preserve">If customer agrees, CB captures their details (name, email or phone — at least one required)</w:t>
      </w:r>
    </w:p>
    <w:p>
      <w:pPr>
        <w:pStyle w:val="ListParagraph"/>
        <w:numPr>
          <w:ilvl w:val="0"/>
          <w:numId w:val="2"/>
        </w:numPr>
      </w:pPr>
      <w:r>
        <w:rPr>
          <w:rFonts w:ascii="Arial" w:cs="Arial" w:eastAsia="Arial" w:hAnsi="Arial"/>
          <w:sz w:val="22"/>
          <w:szCs w:val="22"/>
        </w:rPr>
        <w:t xml:space="preserve">CB confirms: "Thanks — [Business Name] will be in touch shortly."</w:t>
      </w:r>
    </w:p>
    <w:p>
      <w:pPr>
        <w:pStyle w:val="ListParagraph"/>
        <w:numPr>
          <w:ilvl w:val="0"/>
          <w:numId w:val="2"/>
        </w:numPr>
      </w:pPr>
      <w:r>
        <w:rPr>
          <w:rFonts w:ascii="Arial" w:cs="Arial" w:eastAsia="Arial" w:hAnsi="Arial"/>
          <w:sz w:val="22"/>
          <w:szCs w:val="22"/>
        </w:rPr>
        <w:t xml:space="preserve">Question logged to chatbot_conversations.unanswered_questions (JSONB array)</w:t>
      </w:r>
    </w:p>
    <w:p>
      <w:pPr>
        <w:pStyle w:val="ListParagraph"/>
        <w:numPr>
          <w:ilvl w:val="0"/>
          <w:numId w:val="2"/>
        </w:numPr>
      </w:pPr>
      <w:r>
        <w:rPr>
          <w:rFonts w:ascii="Arial" w:cs="Arial" w:eastAsia="Arial" w:hAnsi="Arial"/>
          <w:sz w:val="22"/>
          <w:szCs w:val="22"/>
        </w:rPr>
        <w:t xml:space="preserve">Conversation flagged as a lead</w:t>
      </w:r>
    </w:p>
    <w:p>
      <w:pPr>
        <w:pStyle w:val="ListParagraph"/>
        <w:numPr>
          <w:ilvl w:val="0"/>
          <w:numId w:val="2"/>
        </w:numPr>
      </w:pPr>
      <w:r>
        <w:rPr>
          <w:rFonts w:ascii="Arial" w:cs="Arial" w:eastAsia="Arial" w:hAnsi="Arial"/>
          <w:sz w:val="22"/>
          <w:szCs w:val="22"/>
        </w:rPr>
        <w:t xml:space="preserve">Email notification sent to the configured notification email address</w:t>
      </w:r>
    </w:p>
    <w:p>
      <w:pPr>
        <w:pStyle w:val="Heading2"/>
        <w:spacing w:after="150" w:before="300"/>
      </w:pPr>
      <w:r>
        <w:rPr>
          <w:rFonts w:ascii="Arial" w:cs="Arial" w:eastAsia="Arial" w:hAnsi="Arial"/>
          <w:b/>
          <w:bCs/>
          <w:color w:val="2E5F8A"/>
          <w:sz w:val="26"/>
          <w:szCs w:val="26"/>
        </w:rPr>
        <w:t xml:space="preserve">3.6 Conversation Triggers</w:t>
      </w:r>
    </w:p>
    <w:p>
      <w:pPr>
        <w:spacing w:after="120" w:line="276"/>
      </w:pPr>
      <w:r>
        <w:rPr>
          <w:rFonts w:ascii="Arial" w:cs="Arial" w:eastAsia="Arial" w:hAnsi="Arial"/>
          <w:b/>
          <w:bCs/>
          <w:sz w:val="22"/>
          <w:szCs w:val="22"/>
        </w:rPr>
        <w:t xml:space="preserve">Appointment booking — offer when:</w:t>
      </w:r>
    </w:p>
    <w:p>
      <w:pPr>
        <w:pStyle w:val="ListParagraph"/>
        <w:numPr>
          <w:ilvl w:val="0"/>
          <w:numId w:val="2"/>
        </w:numPr>
      </w:pPr>
      <w:r>
        <w:rPr>
          <w:rFonts w:ascii="Arial" w:cs="Arial" w:eastAsia="Arial" w:hAnsi="Arial"/>
          <w:sz w:val="22"/>
          <w:szCs w:val="22"/>
        </w:rPr>
        <w:t xml:space="preserve">Customer explicitly asks about booking, availability, or scheduling</w:t>
      </w:r>
    </w:p>
    <w:p>
      <w:pPr>
        <w:pStyle w:val="ListParagraph"/>
        <w:numPr>
          <w:ilvl w:val="0"/>
          <w:numId w:val="2"/>
        </w:numPr>
      </w:pPr>
      <w:r>
        <w:rPr>
          <w:rFonts w:ascii="Arial" w:cs="Arial" w:eastAsia="Arial" w:hAnsi="Arial"/>
          <w:sz w:val="22"/>
          <w:szCs w:val="22"/>
        </w:rPr>
        <w:t xml:space="preserve">Customer asks "what's the next step" or similar</w:t>
      </w:r>
    </w:p>
    <w:p>
      <w:pPr>
        <w:pStyle w:val="ListParagraph"/>
        <w:numPr>
          <w:ilvl w:val="0"/>
          <w:numId w:val="2"/>
        </w:numPr>
      </w:pPr>
      <w:r>
        <w:rPr>
          <w:rFonts w:ascii="Arial" w:cs="Arial" w:eastAsia="Arial" w:hAnsi="Arial"/>
          <w:sz w:val="22"/>
          <w:szCs w:val="22"/>
        </w:rPr>
        <w:t xml:space="preserve">Customer has received a price/quote response and conversation leads to booking</w:t>
      </w:r>
    </w:p>
    <w:p>
      <w:pPr>
        <w:spacing w:after="120" w:line="276"/>
      </w:pPr>
      <w:r>
        <w:rPr>
          <w:rFonts w:ascii="Arial" w:cs="Arial" w:eastAsia="Arial" w:hAnsi="Arial"/>
          <w:b/>
          <w:bCs/>
          <w:sz w:val="22"/>
          <w:szCs w:val="22"/>
        </w:rPr>
        <w:t xml:space="preserve">Lead capture — trigger when:</w:t>
      </w:r>
    </w:p>
    <w:p>
      <w:pPr>
        <w:pStyle w:val="ListParagraph"/>
        <w:numPr>
          <w:ilvl w:val="0"/>
          <w:numId w:val="2"/>
        </w:numPr>
      </w:pPr>
      <w:r>
        <w:rPr>
          <w:rFonts w:ascii="Arial" w:cs="Arial" w:eastAsia="Arial" w:hAnsi="Arial"/>
          <w:sz w:val="22"/>
          <w:szCs w:val="22"/>
        </w:rPr>
        <w:t xml:space="preserve">Customer requests a quote</w:t>
      </w:r>
    </w:p>
    <w:p>
      <w:pPr>
        <w:pStyle w:val="ListParagraph"/>
        <w:numPr>
          <w:ilvl w:val="0"/>
          <w:numId w:val="2"/>
        </w:numPr>
      </w:pPr>
      <w:r>
        <w:rPr>
          <w:rFonts w:ascii="Arial" w:cs="Arial" w:eastAsia="Arial" w:hAnsi="Arial"/>
          <w:sz w:val="22"/>
          <w:szCs w:val="22"/>
        </w:rPr>
        <w:t xml:space="preserve">Customer requests an appointment (capture details as part of booking flow)</w:t>
      </w:r>
    </w:p>
    <w:p>
      <w:pPr>
        <w:pStyle w:val="ListParagraph"/>
        <w:numPr>
          <w:ilvl w:val="0"/>
          <w:numId w:val="2"/>
        </w:numPr>
      </w:pPr>
      <w:r>
        <w:rPr>
          <w:rFonts w:ascii="Arial" w:cs="Arial" w:eastAsia="Arial" w:hAnsi="Arial"/>
          <w:sz w:val="22"/>
          <w:szCs w:val="22"/>
        </w:rPr>
        <w:t xml:space="preserve">Customer asks a question CB can't answer and agrees to have the business follow up</w:t>
      </w:r>
    </w:p>
    <w:p>
      <w:pPr>
        <w:pStyle w:val="ListParagraph"/>
        <w:numPr>
          <w:ilvl w:val="0"/>
          <w:numId w:val="2"/>
        </w:numPr>
      </w:pPr>
      <w:r>
        <w:rPr>
          <w:rFonts w:ascii="Arial" w:cs="Arial" w:eastAsia="Arial" w:hAnsi="Arial"/>
          <w:sz w:val="22"/>
          <w:szCs w:val="22"/>
        </w:rPr>
        <w:t xml:space="preserve">Customer explicitly asks to be contacted</w:t>
      </w:r>
    </w:p>
    <w:p>
      <w:pPr>
        <w:spacing w:after="120" w:line="276"/>
      </w:pPr>
      <w:r>
        <w:rPr>
          <w:rFonts w:ascii="Arial" w:cs="Arial" w:eastAsia="Arial" w:hAnsi="Arial"/>
          <w:b/>
          <w:bCs/>
          <w:sz w:val="22"/>
          <w:szCs w:val="22"/>
        </w:rPr>
        <w:t xml:space="preserve">Escalation (directing to human follow-up) — trigger when:</w:t>
      </w:r>
    </w:p>
    <w:p>
      <w:pPr>
        <w:pStyle w:val="ListParagraph"/>
        <w:numPr>
          <w:ilvl w:val="0"/>
          <w:numId w:val="2"/>
        </w:numPr>
      </w:pPr>
      <w:r>
        <w:rPr>
          <w:rFonts w:ascii="Arial" w:cs="Arial" w:eastAsia="Arial" w:hAnsi="Arial"/>
          <w:sz w:val="22"/>
          <w:szCs w:val="22"/>
        </w:rPr>
        <w:t xml:space="preserve">CB can't answer after checking all knowledge sources</w:t>
      </w:r>
    </w:p>
    <w:p>
      <w:pPr>
        <w:pStyle w:val="ListParagraph"/>
        <w:numPr>
          <w:ilvl w:val="0"/>
          <w:numId w:val="2"/>
        </w:numPr>
      </w:pPr>
      <w:r>
        <w:rPr>
          <w:rFonts w:ascii="Arial" w:cs="Arial" w:eastAsia="Arial" w:hAnsi="Arial"/>
          <w:sz w:val="22"/>
          <w:szCs w:val="22"/>
        </w:rPr>
        <w:t xml:space="preserve">Customer expresses frustration or asks to speak to a person</w:t>
      </w:r>
    </w:p>
    <w:p>
      <w:pPr>
        <w:pStyle w:val="ListParagraph"/>
        <w:numPr>
          <w:ilvl w:val="0"/>
          <w:numId w:val="2"/>
        </w:numPr>
      </w:pPr>
      <w:r>
        <w:rPr>
          <w:rFonts w:ascii="Arial" w:cs="Arial" w:eastAsia="Arial" w:hAnsi="Arial"/>
          <w:sz w:val="22"/>
          <w:szCs w:val="22"/>
        </w:rPr>
        <w:t xml:space="preserve">Conversation involves something CB shouldn't handle (complaints, disputes, complex technical issues)</w:t>
      </w:r>
    </w:p>
    <w:p>
      <w:pPr>
        <w:spacing w:after="120" w:line="276"/>
      </w:pPr>
      <w:r>
        <w:rPr>
          <w:rFonts w:ascii="Arial" w:cs="Arial" w:eastAsia="Arial" w:hAnsi="Arial"/>
          <w:b/>
          <w:bCs/>
          <w:sz w:val="22"/>
          <w:szCs w:val="22"/>
        </w:rPr>
        <w:t xml:space="preserve">What CB should NOT do:</w:t>
      </w:r>
    </w:p>
    <w:p>
      <w:pPr>
        <w:pStyle w:val="ListParagraph"/>
        <w:numPr>
          <w:ilvl w:val="0"/>
          <w:numId w:val="2"/>
        </w:numPr>
      </w:pPr>
      <w:r>
        <w:rPr>
          <w:rFonts w:ascii="Arial" w:cs="Arial" w:eastAsia="Arial" w:hAnsi="Arial"/>
          <w:sz w:val="22"/>
          <w:szCs w:val="22"/>
        </w:rPr>
        <w:t xml:space="preserve">Push for lead capture too early or too aggressively</w:t>
      </w:r>
    </w:p>
    <w:p>
      <w:pPr>
        <w:pStyle w:val="ListParagraph"/>
        <w:numPr>
          <w:ilvl w:val="0"/>
          <w:numId w:val="2"/>
        </w:numPr>
      </w:pPr>
      <w:r>
        <w:rPr>
          <w:rFonts w:ascii="Arial" w:cs="Arial" w:eastAsia="Arial" w:hAnsi="Arial"/>
          <w:sz w:val="22"/>
          <w:szCs w:val="22"/>
        </w:rPr>
        <w:t xml:space="preserve">Offer appointments before the customer has shown interest</w:t>
      </w:r>
    </w:p>
    <w:p>
      <w:pPr>
        <w:pStyle w:val="ListParagraph"/>
        <w:numPr>
          <w:ilvl w:val="0"/>
          <w:numId w:val="2"/>
        </w:numPr>
      </w:pPr>
      <w:r>
        <w:rPr>
          <w:rFonts w:ascii="Arial" w:cs="Arial" w:eastAsia="Arial" w:hAnsi="Arial"/>
          <w:sz w:val="22"/>
          <w:szCs w:val="22"/>
        </w:rPr>
        <w:t xml:space="preserve">Try to handle things beyond its scope (legal, safety, complaints)</w:t>
      </w:r>
    </w:p>
    <w:p>
      <w:pPr>
        <w:pStyle w:val="Heading1"/>
        <w:spacing w:after="200" w:before="400"/>
      </w:pPr>
      <w:r>
        <w:rPr>
          <w:rFonts w:ascii="Arial" w:cs="Arial" w:eastAsia="Arial" w:hAnsi="Arial"/>
          <w:b/>
          <w:bCs/>
          <w:color w:val="1F3864"/>
          <w:sz w:val="32"/>
          <w:szCs w:val="32"/>
        </w:rPr>
        <w:t xml:space="preserve">4. Design Visualiser Integration</w:t>
      </w:r>
    </w:p>
    <w:p>
      <w:pPr>
        <w:spacing w:after="120" w:line="276"/>
      </w:pPr>
      <w:r>
        <w:rPr>
          <w:rFonts w:ascii="Arial" w:cs="Arial" w:eastAsia="Arial" w:hAnsi="Arial"/>
          <w:sz w:val="22"/>
          <w:szCs w:val="22"/>
        </w:rPr>
        <w:t xml:space="preserve">CB can trigger Design Visualiser renders for customers. See DV Spec v1.1 for full details.</w:t>
      </w:r>
    </w:p>
    <w:p>
      <w:pPr>
        <w:spacing w:after="120" w:line="276"/>
      </w:pPr>
      <w:r>
        <w:rPr>
          <w:rFonts w:ascii="Arial" w:cs="Arial" w:eastAsia="Arial" w:hAnsi="Arial"/>
          <w:b/>
          <w:bCs/>
          <w:sz w:val="22"/>
          <w:szCs w:val="22"/>
        </w:rPr>
        <w:t xml:space="preserve">Access modes (set in CB Settings):</w:t>
      </w:r>
    </w:p>
    <w:p>
      <w:pPr>
        <w:spacing w:after="120" w:line="276"/>
      </w:pPr>
      <w:r>
        <w:rPr>
          <w:rFonts w:ascii="Arial" w:cs="Arial" w:eastAsia="Arial" w:hAnsi="Arial"/>
          <w:sz w:val="22"/>
          <w:szCs w:val="22"/>
        </w:rPr>
        <w:t xml:space="preserve">Off / Watermarked / Full Access</w:t>
      </w:r>
    </w:p>
    <w:p>
      <w:pPr>
        <w:spacing w:after="120" w:line="276"/>
      </w:pPr>
      <w:r>
        <w:rPr>
          <w:rFonts w:ascii="Arial" w:cs="Arial" w:eastAsia="Arial" w:hAnsi="Arial"/>
          <w:b/>
          <w:bCs/>
          <w:sz w:val="22"/>
          <w:szCs w:val="22"/>
        </w:rPr>
        <w:t xml:space="preserve">Flow:</w:t>
      </w:r>
    </w:p>
    <w:p>
      <w:pPr>
        <w:spacing w:after="120" w:line="276"/>
      </w:pPr>
      <w:r>
        <w:rPr>
          <w:rFonts w:ascii="Arial" w:cs="Arial" w:eastAsia="Arial" w:hAnsi="Arial"/>
          <w:sz w:val="22"/>
          <w:szCs w:val="22"/>
        </w:rPr>
        <w:t xml:space="preserve">Customer uploads photo via widget → AI asks 2-3 guided questions → AI generates render → Render returned in chat</w:t>
      </w:r>
    </w:p>
    <w:p>
      <w:pPr>
        <w:spacing w:after="120" w:line="276"/>
      </w:pPr>
      <w:r>
        <w:rPr>
          <w:rFonts w:ascii="Arial" w:cs="Arial" w:eastAsia="Arial" w:hAnsi="Arial"/>
          <w:b/>
          <w:bCs/>
          <w:sz w:val="22"/>
          <w:szCs w:val="22"/>
        </w:rPr>
        <w:t xml:space="preserve">Limits:</w:t>
      </w:r>
    </w:p>
    <w:p>
      <w:pPr>
        <w:spacing w:after="120" w:line="276"/>
      </w:pPr>
      <w:r>
        <w:rPr>
          <w:rFonts w:ascii="Arial" w:cs="Arial" w:eastAsia="Arial" w:hAnsi="Arial"/>
          <w:sz w:val="22"/>
          <w:szCs w:val="22"/>
        </w:rPr>
        <w:t xml:space="preserve">Up to 3 renders per conversation session. After 3, CB offers to book a consultation.</w:t>
      </w:r>
    </w:p>
    <w:p>
      <w:pPr>
        <w:spacing w:after="120" w:line="276"/>
      </w:pPr>
      <w:r>
        <w:rPr>
          <w:rFonts w:ascii="Arial" w:cs="Arial" w:eastAsia="Arial" w:hAnsi="Arial"/>
          <w:b/>
          <w:bCs/>
          <w:sz w:val="22"/>
          <w:szCs w:val="22"/>
        </w:rPr>
        <w:t xml:space="preserve">Restrictions:</w:t>
      </w:r>
    </w:p>
    <w:p>
      <w:pPr>
        <w:spacing w:after="120" w:line="276"/>
      </w:pPr>
      <w:r>
        <w:rPr>
          <w:rFonts w:ascii="Arial" w:cs="Arial" w:eastAsia="Arial" w:hAnsi="Arial"/>
          <w:sz w:val="22"/>
          <w:szCs w:val="22"/>
        </w:rPr>
        <w:t xml:space="preserve">Render types restricted to user's selected industries.</w:t>
      </w:r>
    </w:p>
    <w:p>
      <w:pPr>
        <w:spacing w:after="120" w:line="276"/>
      </w:pPr>
      <w:r>
        <w:rPr>
          <w:rFonts w:ascii="Arial" w:cs="Arial" w:eastAsia="Arial" w:hAnsi="Arial"/>
          <w:b/>
          <w:bCs/>
          <w:sz w:val="22"/>
          <w:szCs w:val="22"/>
        </w:rPr>
        <w:t xml:space="preserve">Proactive offering:</w:t>
      </w:r>
    </w:p>
    <w:p>
      <w:pPr>
        <w:spacing w:after="120" w:line="276"/>
      </w:pPr>
      <w:r>
        <w:rPr>
          <w:rFonts w:ascii="Arial" w:cs="Arial" w:eastAsia="Arial" w:hAnsi="Arial"/>
          <w:sz w:val="22"/>
          <w:szCs w:val="22"/>
        </w:rPr>
        <w:t xml:space="preserve">CB offers DV when the conversation suggests it would help (customer discussing a specific project), but does not push. Natural and helpful, not salesy.</w:t>
      </w:r>
    </w:p>
    <w:p>
      <w:pPr>
        <w:pStyle w:val="Heading1"/>
        <w:spacing w:after="200" w:before="400"/>
      </w:pPr>
      <w:r>
        <w:rPr>
          <w:rFonts w:ascii="Arial" w:cs="Arial" w:eastAsia="Arial" w:hAnsi="Arial"/>
          <w:b/>
          <w:bCs/>
          <w:color w:val="1F3864"/>
          <w:sz w:val="32"/>
          <w:szCs w:val="32"/>
        </w:rPr>
        <w:t xml:space="preserve">5. Widget</w:t>
      </w:r>
    </w:p>
    <w:p>
      <w:pPr>
        <w:spacing w:after="120" w:line="276"/>
      </w:pPr>
      <w:r>
        <w:rPr>
          <w:rFonts w:ascii="Arial" w:cs="Arial" w:eastAsia="Arial" w:hAnsi="Arial"/>
          <w:sz w:val="22"/>
          <w:szCs w:val="22"/>
        </w:rPr>
        <w:t xml:space="preserve">The widget is the customer-facing chat interface embedded on external websites.</w:t>
      </w:r>
    </w:p>
    <w:p>
      <w:pPr>
        <w:pStyle w:val="Heading2"/>
        <w:spacing w:after="150" w:before="300"/>
      </w:pPr>
      <w:r>
        <w:rPr>
          <w:rFonts w:ascii="Arial" w:cs="Arial" w:eastAsia="Arial" w:hAnsi="Arial"/>
          <w:b/>
          <w:bCs/>
          <w:color w:val="2E5F8A"/>
          <w:sz w:val="26"/>
          <w:szCs w:val="26"/>
        </w:rPr>
        <w:t xml:space="preserve">5.1 Widget Authentication</w:t>
      </w:r>
    </w:p>
    <w:p>
      <w:pPr>
        <w:spacing w:after="120" w:line="276"/>
      </w:pPr>
      <w:r>
        <w:rPr>
          <w:rFonts w:ascii="Arial" w:cs="Arial" w:eastAsia="Arial" w:hAnsi="Arial"/>
          <w:sz w:val="22"/>
          <w:szCs w:val="22"/>
        </w:rPr>
        <w:t xml:space="preserve">The widget uses a public widget ID tied to the user's account:</w:t>
      </w:r>
    </w:p>
    <w:p>
      <w:pPr>
        <w:pStyle w:val="ListParagraph"/>
        <w:numPr>
          <w:ilvl w:val="0"/>
          <w:numId w:val="2"/>
        </w:numPr>
      </w:pPr>
      <w:r>
        <w:rPr>
          <w:rFonts w:ascii="Arial" w:cs="Arial" w:eastAsia="Arial" w:hAnsi="Arial"/>
          <w:sz w:val="22"/>
          <w:szCs w:val="22"/>
        </w:rPr>
        <w:t xml:space="preserve">When the owner activates CB, a unique widget ID is generated and stored against their account</w:t>
      </w:r>
    </w:p>
    <w:p>
      <w:pPr>
        <w:pStyle w:val="ListParagraph"/>
        <w:numPr>
          <w:ilvl w:val="0"/>
          <w:numId w:val="2"/>
        </w:numPr>
      </w:pPr>
      <w:r>
        <w:rPr>
          <w:rFonts w:ascii="Arial" w:cs="Arial" w:eastAsia="Arial" w:hAnsi="Arial"/>
          <w:sz w:val="22"/>
          <w:szCs w:val="22"/>
        </w:rPr>
        <w:t xml:space="preserve">The embed code includes this ID</w:t>
      </w:r>
    </w:p>
    <w:p>
      <w:pPr>
        <w:pStyle w:val="ListParagraph"/>
        <w:numPr>
          <w:ilvl w:val="0"/>
          <w:numId w:val="2"/>
        </w:numPr>
      </w:pPr>
      <w:r>
        <w:rPr>
          <w:rFonts w:ascii="Arial" w:cs="Arial" w:eastAsia="Arial" w:hAnsi="Arial"/>
          <w:sz w:val="22"/>
          <w:szCs w:val="22"/>
        </w:rPr>
        <w:t xml:space="preserve">When the widget makes API calls, it sends the ID in the request</w:t>
      </w:r>
    </w:p>
    <w:p>
      <w:pPr>
        <w:pStyle w:val="ListParagraph"/>
        <w:numPr>
          <w:ilvl w:val="0"/>
          <w:numId w:val="2"/>
        </w:numPr>
      </w:pPr>
      <w:r>
        <w:rPr>
          <w:rFonts w:ascii="Arial" w:cs="Arial" w:eastAsia="Arial" w:hAnsi="Arial"/>
          <w:sz w:val="22"/>
          <w:szCs w:val="22"/>
        </w:rPr>
        <w:t xml:space="preserve">The API validates the ID and checks domain restrictions before responding</w:t>
      </w:r>
    </w:p>
    <w:p>
      <w:pPr>
        <w:spacing w:after="120" w:line="276"/>
      </w:pPr>
      <w:r>
        <w:rPr>
          <w:rFonts w:ascii="Arial" w:cs="Arial" w:eastAsia="Arial" w:hAnsi="Arial"/>
          <w:sz w:val="22"/>
          <w:szCs w:val="22"/>
        </w:rPr>
        <w:t xml:space="preserve">The widget ID can only be used for widget operations: fetch settings, send messages, submit leads. It cannot access any other account data.</w:t>
      </w:r>
    </w:p>
    <w:p>
      <w:pPr>
        <w:spacing w:after="120" w:line="276"/>
      </w:pPr>
      <w:r>
        <w:rPr>
          <w:rFonts w:ascii="Arial" w:cs="Arial" w:eastAsia="Arial" w:hAnsi="Arial"/>
          <w:sz w:val="22"/>
          <w:szCs w:val="22"/>
        </w:rPr>
        <w:t xml:space="preserve">If the ID is compromised, the owner can regenerate it in CB Settings (invalidates the old one).</w:t>
      </w:r>
    </w:p>
    <w:p>
      <w:pPr>
        <w:pStyle w:val="Heading2"/>
        <w:spacing w:after="150" w:before="300"/>
      </w:pPr>
      <w:r>
        <w:rPr>
          <w:rFonts w:ascii="Arial" w:cs="Arial" w:eastAsia="Arial" w:hAnsi="Arial"/>
          <w:b/>
          <w:bCs/>
          <w:color w:val="2E5F8A"/>
          <w:sz w:val="26"/>
          <w:szCs w:val="26"/>
        </w:rPr>
        <w:t xml:space="preserve">5.2 Domain Restrictions</w:t>
      </w:r>
    </w:p>
    <w:p>
      <w:pPr>
        <w:spacing w:after="120" w:line="276"/>
      </w:pPr>
      <w:r>
        <w:rPr>
          <w:rFonts w:ascii="Arial" w:cs="Arial" w:eastAsia="Arial" w:hAnsi="Arial"/>
          <w:sz w:val="22"/>
          <w:szCs w:val="22"/>
        </w:rPr>
        <w:t xml:space="preserve">Mandatory security feature. The owner must specify allowed domains during first-time setup.</w:t>
      </w:r>
    </w:p>
    <w:p>
      <w:pPr>
        <w:pStyle w:val="ListParagraph"/>
        <w:numPr>
          <w:ilvl w:val="0"/>
          <w:numId w:val="2"/>
        </w:numPr>
      </w:pPr>
      <w:r>
        <w:rPr>
          <w:rFonts w:ascii="Arial" w:cs="Arial" w:eastAsia="Arial" w:hAnsi="Arial"/>
          <w:sz w:val="22"/>
          <w:szCs w:val="22"/>
        </w:rPr>
        <w:t xml:space="preserve">The widget only works on specified domains</w:t>
      </w:r>
    </w:p>
    <w:p>
      <w:pPr>
        <w:pStyle w:val="ListParagraph"/>
        <w:numPr>
          <w:ilvl w:val="0"/>
          <w:numId w:val="2"/>
        </w:numPr>
      </w:pPr>
      <w:r>
        <w:rPr>
          <w:rFonts w:ascii="Arial" w:cs="Arial" w:eastAsia="Arial" w:hAnsi="Arial"/>
          <w:sz w:val="22"/>
          <w:szCs w:val="22"/>
        </w:rPr>
        <w:t xml:space="preserve">API rejects requests from other domains</w:t>
      </w:r>
    </w:p>
    <w:p>
      <w:pPr>
        <w:pStyle w:val="ListParagraph"/>
        <w:numPr>
          <w:ilvl w:val="0"/>
          <w:numId w:val="2"/>
        </w:numPr>
      </w:pPr>
      <w:r>
        <w:rPr>
          <w:rFonts w:ascii="Arial" w:cs="Arial" w:eastAsia="Arial" w:hAnsi="Arial"/>
          <w:sz w:val="22"/>
          <w:szCs w:val="22"/>
        </w:rPr>
        <w:t xml:space="preserve">Prevents copying embed code to unauthorised sites</w:t>
      </w:r>
    </w:p>
    <w:p>
      <w:pPr>
        <w:pStyle w:val="ListParagraph"/>
        <w:numPr>
          <w:ilvl w:val="0"/>
          <w:numId w:val="2"/>
        </w:numPr>
      </w:pPr>
      <w:r>
        <w:rPr>
          <w:rFonts w:ascii="Arial" w:cs="Arial" w:eastAsia="Arial" w:hAnsi="Arial"/>
          <w:sz w:val="22"/>
          <w:szCs w:val="22"/>
        </w:rPr>
        <w:t xml:space="preserve">Multiple domains can be added (repeating field)</w:t>
      </w:r>
    </w:p>
    <w:p>
      <w:pPr>
        <w:pStyle w:val="Heading2"/>
        <w:spacing w:after="150" w:before="300"/>
      </w:pPr>
      <w:r>
        <w:rPr>
          <w:rFonts w:ascii="Arial" w:cs="Arial" w:eastAsia="Arial" w:hAnsi="Arial"/>
          <w:b/>
          <w:bCs/>
          <w:color w:val="2E5F8A"/>
          <w:sz w:val="26"/>
          <w:szCs w:val="26"/>
        </w:rPr>
        <w:t xml:space="preserve">5.3 Embed Code</w:t>
      </w:r>
    </w:p>
    <w:p>
      <w:pPr>
        <w:spacing w:after="120" w:line="276"/>
      </w:pPr>
      <w:r>
        <w:rPr>
          <w:rFonts w:ascii="Arial" w:cs="Arial" w:eastAsia="Arial" w:hAnsi="Arial"/>
          <w:sz w:val="22"/>
          <w:szCs w:val="22"/>
        </w:rPr>
        <w:t xml:space="preserve">Simple single-line script tag:</w:t>
      </w:r>
    </w:p>
    <w:p>
      <w:pPr>
        <w:spacing w:after="120" w:line="276"/>
      </w:pPr>
      <w:r>
        <w:rPr>
          <w:rFonts w:ascii="Arial" w:cs="Arial" w:eastAsia="Arial" w:hAnsi="Arial"/>
          <w:sz w:val="22"/>
          <w:szCs w:val="22"/>
        </w:rPr>
        <w:t xml:space="preserve">&lt;script src="https://staxai.com.au/widget.js" data-widget-id="abc123xyz"&gt;&lt;/script&gt;</w:t>
      </w:r>
    </w:p>
    <w:p>
      <w:pPr>
        <w:spacing w:after="120" w:line="276"/>
      </w:pPr>
      <w:r>
        <w:rPr>
          <w:rFonts w:ascii="Arial" w:cs="Arial" w:eastAsia="Arial" w:hAnsi="Arial"/>
          <w:sz w:val="22"/>
          <w:szCs w:val="22"/>
        </w:rPr>
        <w:t xml:space="preserve">The widget.js file handles everything: fetches settings, renders the chat bubble, manages conversations.</w:t>
      </w:r>
    </w:p>
    <w:p>
      <w:pPr>
        <w:spacing w:after="120" w:line="276"/>
      </w:pPr>
      <w:r>
        <w:rPr>
          <w:rFonts w:ascii="Arial" w:cs="Arial" w:eastAsia="Arial" w:hAnsi="Arial"/>
          <w:sz w:val="22"/>
          <w:szCs w:val="22"/>
        </w:rPr>
        <w:t xml:space="preserve">All configuration happens in CB Settings — changes take effect immediately without updating the embed code.</w:t>
      </w:r>
    </w:p>
    <w:p>
      <w:pPr>
        <w:spacing w:after="120" w:line="276"/>
      </w:pPr>
      <w:r>
        <w:rPr>
          <w:rFonts w:ascii="Arial" w:cs="Arial" w:eastAsia="Arial" w:hAnsi="Arial"/>
          <w:b/>
          <w:bCs/>
          <w:sz w:val="22"/>
          <w:szCs w:val="22"/>
        </w:rPr>
        <w:t xml:space="preserve">Embed code delivery options (in CB Settings):</w:t>
      </w:r>
    </w:p>
    <w:p>
      <w:pPr>
        <w:pStyle w:val="ListParagraph"/>
        <w:numPr>
          <w:ilvl w:val="0"/>
          <w:numId w:val="2"/>
        </w:numPr>
      </w:pPr>
      <w:r>
        <w:rPr>
          <w:rFonts w:ascii="Arial" w:cs="Arial" w:eastAsia="Arial" w:hAnsi="Arial"/>
          <w:sz w:val="22"/>
          <w:szCs w:val="22"/>
        </w:rPr>
        <w:t xml:space="preserve">Copy Code button — for users who know what to do with it</w:t>
      </w:r>
    </w:p>
    <w:p>
      <w:pPr>
        <w:pStyle w:val="ListParagraph"/>
        <w:numPr>
          <w:ilvl w:val="0"/>
          <w:numId w:val="2"/>
        </w:numPr>
      </w:pPr>
      <w:r>
        <w:rPr>
          <w:rFonts w:ascii="Arial" w:cs="Arial" w:eastAsia="Arial" w:hAnsi="Arial"/>
          <w:sz w:val="22"/>
          <w:szCs w:val="22"/>
        </w:rPr>
        <w:t xml:space="preserve">Email to My Web Team button — sends preformatted email with code and instructions</w:t>
      </w:r>
    </w:p>
    <w:p>
      <w:pPr>
        <w:spacing w:after="120" w:line="276"/>
      </w:pPr>
      <w:r>
        <w:rPr>
          <w:rFonts w:ascii="Arial" w:cs="Arial" w:eastAsia="Arial" w:hAnsi="Arial"/>
          <w:b/>
          <w:bCs/>
          <w:sz w:val="22"/>
          <w:szCs w:val="22"/>
        </w:rPr>
        <w:t xml:space="preserve">Email content:</w:t>
      </w:r>
    </w:p>
    <w:p>
      <w:pPr>
        <w:pStyle w:val="ListParagraph"/>
        <w:numPr>
          <w:ilvl w:val="0"/>
          <w:numId w:val="2"/>
        </w:numPr>
      </w:pPr>
      <w:r>
        <w:rPr>
          <w:rFonts w:ascii="Arial" w:cs="Arial" w:eastAsia="Arial" w:hAnsi="Arial"/>
          <w:sz w:val="22"/>
          <w:szCs w:val="22"/>
        </w:rPr>
        <w:t xml:space="preserve">Subject: "Chatbot widget code for [Business Name] website"</w:t>
      </w:r>
    </w:p>
    <w:p>
      <w:pPr>
        <w:pStyle w:val="ListParagraph"/>
        <w:numPr>
          <w:ilvl w:val="0"/>
          <w:numId w:val="2"/>
        </w:numPr>
      </w:pPr>
      <w:r>
        <w:rPr>
          <w:rFonts w:ascii="Arial" w:cs="Arial" w:eastAsia="Arial" w:hAnsi="Arial"/>
          <w:sz w:val="22"/>
          <w:szCs w:val="22"/>
        </w:rPr>
        <w:t xml:space="preserve">Brief explanation of what the code does</w:t>
      </w:r>
    </w:p>
    <w:p>
      <w:pPr>
        <w:pStyle w:val="ListParagraph"/>
        <w:numPr>
          <w:ilvl w:val="0"/>
          <w:numId w:val="2"/>
        </w:numPr>
      </w:pPr>
      <w:r>
        <w:rPr>
          <w:rFonts w:ascii="Arial" w:cs="Arial" w:eastAsia="Arial" w:hAnsi="Arial"/>
          <w:sz w:val="22"/>
          <w:szCs w:val="22"/>
        </w:rPr>
        <w:t xml:space="preserve">The embed code in a clearly marked block</w:t>
      </w:r>
    </w:p>
    <w:p>
      <w:pPr>
        <w:pStyle w:val="ListParagraph"/>
        <w:numPr>
          <w:ilvl w:val="0"/>
          <w:numId w:val="2"/>
        </w:numPr>
      </w:pPr>
      <w:r>
        <w:rPr>
          <w:rFonts w:ascii="Arial" w:cs="Arial" w:eastAsia="Arial" w:hAnsi="Arial"/>
          <w:sz w:val="22"/>
          <w:szCs w:val="22"/>
        </w:rPr>
        <w:t xml:space="preserve">Simple instructions: "Add this code just before the closing &lt;/body&gt; tag"</w:t>
      </w:r>
    </w:p>
    <w:p>
      <w:pPr>
        <w:pStyle w:val="Heading2"/>
        <w:spacing w:after="150" w:before="300"/>
      </w:pPr>
      <w:r>
        <w:rPr>
          <w:rFonts w:ascii="Arial" w:cs="Arial" w:eastAsia="Arial" w:hAnsi="Arial"/>
          <w:b/>
          <w:bCs/>
          <w:color w:val="2E5F8A"/>
          <w:sz w:val="26"/>
          <w:szCs w:val="26"/>
        </w:rPr>
        <w:t xml:space="preserve">5.4 Widget Design</w:t>
      </w:r>
    </w:p>
    <w:p>
      <w:pPr>
        <w:spacing w:after="120" w:line="276"/>
      </w:pPr>
      <w:r>
        <w:rPr>
          <w:rFonts w:ascii="Arial" w:cs="Arial" w:eastAsia="Arial" w:hAnsi="Arial"/>
          <w:sz w:val="22"/>
          <w:szCs w:val="22"/>
        </w:rPr>
        <w:t xml:space="preserve">Widget design is customisable via CB Settings:</w:t>
      </w:r>
    </w:p>
    <w:p>
      <w:pPr>
        <w:pStyle w:val="ListParagraph"/>
        <w:numPr>
          <w:ilvl w:val="0"/>
          <w:numId w:val="2"/>
        </w:numPr>
      </w:pPr>
      <w:r>
        <w:rPr>
          <w:rFonts w:ascii="Arial" w:cs="Arial" w:eastAsia="Arial" w:hAnsi="Arial"/>
          <w:sz w:val="22"/>
          <w:szCs w:val="22"/>
        </w:rPr>
        <w:t xml:space="preserve">Widget title (displayed in widget header)</w:t>
      </w:r>
    </w:p>
    <w:p>
      <w:pPr>
        <w:pStyle w:val="ListParagraph"/>
        <w:numPr>
          <w:ilvl w:val="0"/>
          <w:numId w:val="2"/>
        </w:numPr>
      </w:pPr>
      <w:r>
        <w:rPr>
          <w:rFonts w:ascii="Arial" w:cs="Arial" w:eastAsia="Arial" w:hAnsi="Arial"/>
          <w:sz w:val="22"/>
          <w:szCs w:val="22"/>
        </w:rPr>
        <w:t xml:space="preserve">Greeting message (first message shown to customers)</w:t>
      </w:r>
    </w:p>
    <w:p>
      <w:pPr>
        <w:pStyle w:val="ListParagraph"/>
        <w:numPr>
          <w:ilvl w:val="0"/>
          <w:numId w:val="2"/>
        </w:numPr>
      </w:pPr>
      <w:r>
        <w:rPr>
          <w:rFonts w:ascii="Arial" w:cs="Arial" w:eastAsia="Arial" w:hAnsi="Arial"/>
          <w:sz w:val="22"/>
          <w:szCs w:val="22"/>
        </w:rPr>
        <w:t xml:space="preserve">Position (bottom-right default)</w:t>
      </w:r>
    </w:p>
    <w:p>
      <w:pPr>
        <w:pStyle w:val="ListParagraph"/>
        <w:numPr>
          <w:ilvl w:val="0"/>
          <w:numId w:val="2"/>
        </w:numPr>
      </w:pPr>
      <w:r>
        <w:rPr>
          <w:rFonts w:ascii="Arial" w:cs="Arial" w:eastAsia="Arial" w:hAnsi="Arial"/>
          <w:sz w:val="22"/>
          <w:szCs w:val="22"/>
        </w:rPr>
        <w:t xml:space="preserve">Colour scheme (match business branding)</w:t>
      </w:r>
    </w:p>
    <w:p>
      <w:pPr>
        <w:pStyle w:val="Heading1"/>
        <w:spacing w:after="200" w:before="400"/>
      </w:pPr>
      <w:r>
        <w:rPr>
          <w:rFonts w:ascii="Arial" w:cs="Arial" w:eastAsia="Arial" w:hAnsi="Arial"/>
          <w:b/>
          <w:bCs/>
          <w:color w:val="1F3864"/>
          <w:sz w:val="32"/>
          <w:szCs w:val="32"/>
        </w:rPr>
        <w:t xml:space="preserve">6. Tool Page</w:t>
      </w:r>
    </w:p>
    <w:p>
      <w:pPr>
        <w:spacing w:after="120" w:line="276"/>
      </w:pPr>
      <w:r>
        <w:rPr>
          <w:rFonts w:ascii="Arial" w:cs="Arial" w:eastAsia="Arial" w:hAnsi="Arial"/>
          <w:sz w:val="22"/>
          <w:szCs w:val="22"/>
        </w:rPr>
        <w:t xml:space="preserve">chatbot.html uses the standard tab structure consistent with other tools (EA, ID).</w:t>
      </w:r>
    </w:p>
    <w:p>
      <w:pPr>
        <w:pStyle w:val="Heading2"/>
        <w:spacing w:after="150" w:before="300"/>
      </w:pPr>
      <w:r>
        <w:rPr>
          <w:rFonts w:ascii="Arial" w:cs="Arial" w:eastAsia="Arial" w:hAnsi="Arial"/>
          <w:b/>
          <w:bCs/>
          <w:color w:val="2E5F8A"/>
          <w:sz w:val="26"/>
          <w:szCs w:val="26"/>
        </w:rPr>
        <w:t xml:space="preserve">6.1 Tab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Conversations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 of all conversations with filters (All / Leads / Appointments)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Questions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Unanswered questions awaiting owner 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Test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 preview to test the chatbot before deploying</w:t>
            </w:r>
          </w:p>
        </w:tc>
      </w:tr>
    </w:tbl>
    <w:p>
      <w:pPr>
        <w:pStyle w:val="Heading2"/>
        <w:spacing w:after="150" w:before="300"/>
      </w:pPr>
      <w:r>
        <w:rPr>
          <w:rFonts w:ascii="Arial" w:cs="Arial" w:eastAsia="Arial" w:hAnsi="Arial"/>
          <w:b/>
          <w:bCs/>
          <w:color w:val="2E5F8A"/>
          <w:sz w:val="26"/>
          <w:szCs w:val="26"/>
        </w:rPr>
        <w:t xml:space="preserve">6.2 Conversations Tab</w:t>
      </w:r>
    </w:p>
    <w:p>
      <w:pPr>
        <w:pStyle w:val="ListParagraph"/>
        <w:numPr>
          <w:ilvl w:val="0"/>
          <w:numId w:val="2"/>
        </w:numPr>
      </w:pPr>
      <w:r>
        <w:rPr>
          <w:rFonts w:ascii="Arial" w:cs="Arial" w:eastAsia="Arial" w:hAnsi="Arial"/>
          <w:sz w:val="22"/>
          <w:szCs w:val="22"/>
        </w:rPr>
        <w:t xml:space="preserve">List of conversations with date, status, lead flag</w:t>
      </w:r>
    </w:p>
    <w:p>
      <w:pPr>
        <w:pStyle w:val="ListParagraph"/>
        <w:numPr>
          <w:ilvl w:val="0"/>
          <w:numId w:val="2"/>
        </w:numPr>
      </w:pPr>
      <w:r>
        <w:rPr>
          <w:rFonts w:ascii="Arial" w:cs="Arial" w:eastAsia="Arial" w:hAnsi="Arial"/>
          <w:sz w:val="22"/>
          <w:szCs w:val="22"/>
        </w:rPr>
        <w:t xml:space="preserve">Click to view full transcript</w:t>
      </w:r>
    </w:p>
    <w:p>
      <w:pPr>
        <w:pStyle w:val="ListParagraph"/>
        <w:numPr>
          <w:ilvl w:val="0"/>
          <w:numId w:val="2"/>
        </w:numPr>
      </w:pPr>
      <w:r>
        <w:rPr>
          <w:rFonts w:ascii="Arial" w:cs="Arial" w:eastAsia="Arial" w:hAnsi="Arial"/>
          <w:sz w:val="22"/>
          <w:szCs w:val="22"/>
        </w:rPr>
        <w:t xml:space="preserve">Filter by: All / Leads / Appointments</w:t>
      </w:r>
    </w:p>
    <w:p>
      <w:pPr>
        <w:pStyle w:val="ListParagraph"/>
        <w:numPr>
          <w:ilvl w:val="0"/>
          <w:numId w:val="2"/>
        </w:numPr>
      </w:pPr>
      <w:r>
        <w:rPr>
          <w:rFonts w:ascii="Arial" w:cs="Arial" w:eastAsia="Arial" w:hAnsi="Arial"/>
          <w:sz w:val="22"/>
          <w:szCs w:val="22"/>
        </w:rPr>
        <w:t xml:space="preserve">Conversation transcript displayed in chat format</w:t>
      </w:r>
    </w:p>
    <w:p>
      <w:pPr>
        <w:pStyle w:val="Heading2"/>
        <w:spacing w:after="150" w:before="300"/>
      </w:pPr>
      <w:r>
        <w:rPr>
          <w:rFonts w:ascii="Arial" w:cs="Arial" w:eastAsia="Arial" w:hAnsi="Arial"/>
          <w:b/>
          <w:bCs/>
          <w:color w:val="2E5F8A"/>
          <w:sz w:val="26"/>
          <w:szCs w:val="26"/>
        </w:rPr>
        <w:t xml:space="preserve">6.3 Questions Tab</w:t>
      </w:r>
    </w:p>
    <w:p>
      <w:pPr>
        <w:spacing w:after="120" w:line="276"/>
      </w:pPr>
      <w:r>
        <w:rPr>
          <w:rFonts w:ascii="Arial" w:cs="Arial" w:eastAsia="Arial" w:hAnsi="Arial"/>
          <w:sz w:val="22"/>
          <w:szCs w:val="22"/>
        </w:rPr>
        <w:t xml:space="preserve">Shows unanswered questions from customer conversations.</w:t>
      </w:r>
    </w:p>
    <w:p>
      <w:pPr>
        <w:spacing w:after="120" w:line="276"/>
      </w:pPr>
      <w:r>
        <w:rPr>
          <w:rFonts w:ascii="Arial" w:cs="Arial" w:eastAsia="Arial" w:hAnsi="Arial"/>
          <w:b/>
          <w:bCs/>
          <w:sz w:val="22"/>
          <w:szCs w:val="22"/>
        </w:rPr>
        <w:t xml:space="preserve">List view shows:</w:t>
      </w:r>
    </w:p>
    <w:p>
      <w:pPr>
        <w:pStyle w:val="ListParagraph"/>
        <w:numPr>
          <w:ilvl w:val="0"/>
          <w:numId w:val="2"/>
        </w:numPr>
      </w:pPr>
      <w:r>
        <w:rPr>
          <w:rFonts w:ascii="Arial" w:cs="Arial" w:eastAsia="Arial" w:hAnsi="Arial"/>
          <w:sz w:val="22"/>
          <w:szCs w:val="22"/>
        </w:rPr>
        <w:t xml:space="preserve">The question text</w:t>
      </w:r>
    </w:p>
    <w:p>
      <w:pPr>
        <w:pStyle w:val="ListParagraph"/>
        <w:numPr>
          <w:ilvl w:val="0"/>
          <w:numId w:val="2"/>
        </w:numPr>
      </w:pPr>
      <w:r>
        <w:rPr>
          <w:rFonts w:ascii="Arial" w:cs="Arial" w:eastAsia="Arial" w:hAnsi="Arial"/>
          <w:sz w:val="22"/>
          <w:szCs w:val="22"/>
        </w:rPr>
        <w:t xml:space="preserve">Which conversation it came from (clickable to view full context)</w:t>
      </w:r>
    </w:p>
    <w:p>
      <w:pPr>
        <w:pStyle w:val="ListParagraph"/>
        <w:numPr>
          <w:ilvl w:val="0"/>
          <w:numId w:val="2"/>
        </w:numPr>
      </w:pPr>
      <w:r>
        <w:rPr>
          <w:rFonts w:ascii="Arial" w:cs="Arial" w:eastAsia="Arial" w:hAnsi="Arial"/>
          <w:sz w:val="22"/>
          <w:szCs w:val="22"/>
        </w:rPr>
        <w:t xml:space="preserve">Date/time</w:t>
      </w:r>
    </w:p>
    <w:p>
      <w:pPr>
        <w:spacing w:after="120" w:line="276"/>
      </w:pPr>
      <w:r>
        <w:rPr>
          <w:rFonts w:ascii="Arial" w:cs="Arial" w:eastAsia="Arial" w:hAnsi="Arial"/>
          <w:b/>
          <w:bCs/>
          <w:sz w:val="22"/>
          <w:szCs w:val="22"/>
        </w:rPr>
        <w:t xml:space="preserve">When owner clicks on a question, they see:</w:t>
      </w:r>
    </w:p>
    <w:p>
      <w:pPr>
        <w:pStyle w:val="ListParagraph"/>
        <w:numPr>
          <w:ilvl w:val="0"/>
          <w:numId w:val="2"/>
        </w:numPr>
      </w:pPr>
      <w:r>
        <w:rPr>
          <w:rFonts w:ascii="Arial" w:cs="Arial" w:eastAsia="Arial" w:hAnsi="Arial"/>
          <w:sz w:val="22"/>
          <w:szCs w:val="22"/>
        </w:rPr>
        <w:t xml:space="preserve">The full question</w:t>
      </w:r>
    </w:p>
    <w:p>
      <w:pPr>
        <w:pStyle w:val="ListParagraph"/>
        <w:numPr>
          <w:ilvl w:val="0"/>
          <w:numId w:val="2"/>
        </w:numPr>
      </w:pPr>
      <w:r>
        <w:rPr>
          <w:rFonts w:ascii="Arial" w:cs="Arial" w:eastAsia="Arial" w:hAnsi="Arial"/>
          <w:sz w:val="22"/>
          <w:szCs w:val="22"/>
        </w:rPr>
        <w:t xml:space="preserve">The conversation context (what led to this question)</w:t>
      </w:r>
    </w:p>
    <w:p>
      <w:pPr>
        <w:pStyle w:val="ListParagraph"/>
        <w:numPr>
          <w:ilvl w:val="0"/>
          <w:numId w:val="2"/>
        </w:numPr>
      </w:pPr>
      <w:r>
        <w:rPr>
          <w:rFonts w:ascii="Arial" w:cs="Arial" w:eastAsia="Arial" w:hAnsi="Arial"/>
          <w:sz w:val="22"/>
          <w:szCs w:val="22"/>
        </w:rPr>
        <w:t xml:space="preserve">Three action buttons: Add to Business Profile, Create Knowledge Item, Dismiss</w:t>
      </w:r>
    </w:p>
    <w:p>
      <w:pPr>
        <w:spacing w:after="120" w:line="276"/>
      </w:pPr>
      <w:r>
        <w:rPr>
          <w:rFonts w:ascii="Arial" w:cs="Arial" w:eastAsia="Arial" w:hAnsi="Arial"/>
          <w:b/>
          <w:bCs/>
          <w:sz w:val="22"/>
          <w:szCs w:val="22"/>
        </w:rPr>
        <w:t xml:space="preserve">Actions:</w:t>
      </w:r>
    </w:p>
    <w:p>
      <w:pPr>
        <w:pStyle w:val="ListParagraph"/>
        <w:numPr>
          <w:ilvl w:val="0"/>
          <w:numId w:val="2"/>
        </w:numPr>
      </w:pPr>
      <w:r>
        <w:rPr>
          <w:rFonts w:ascii="Arial" w:cs="Arial" w:eastAsia="Arial" w:hAnsi="Arial"/>
          <w:sz w:val="22"/>
          <w:szCs w:val="22"/>
        </w:rPr>
        <w:t xml:space="preserve">Add to Business Profile — opens the relevant BP panel so owner can add the missing information</w:t>
      </w:r>
    </w:p>
    <w:p>
      <w:pPr>
        <w:pStyle w:val="ListParagraph"/>
        <w:numPr>
          <w:ilvl w:val="0"/>
          <w:numId w:val="2"/>
        </w:numPr>
      </w:pPr>
      <w:r>
        <w:rPr>
          <w:rFonts w:ascii="Arial" w:cs="Arial" w:eastAsia="Arial" w:hAnsi="Arial"/>
          <w:sz w:val="22"/>
          <w:szCs w:val="22"/>
        </w:rPr>
        <w:t xml:space="preserve">Create Knowledge Item — opens a simple form to write an answer, saved as CL item tagged CB with status Approved</w:t>
      </w:r>
    </w:p>
    <w:p>
      <w:pPr>
        <w:pStyle w:val="ListParagraph"/>
        <w:numPr>
          <w:ilvl w:val="0"/>
          <w:numId w:val="2"/>
        </w:numPr>
      </w:pPr>
      <w:r>
        <w:rPr>
          <w:rFonts w:ascii="Arial" w:cs="Arial" w:eastAsia="Arial" w:hAnsi="Arial"/>
          <w:sz w:val="22"/>
          <w:szCs w:val="22"/>
        </w:rPr>
        <w:t xml:space="preserve">Dismiss — removes the question from the list</w:t>
      </w:r>
    </w:p>
    <w:p>
      <w:pPr>
        <w:spacing w:after="120" w:line="276"/>
      </w:pPr>
      <w:r>
        <w:rPr>
          <w:rFonts w:ascii="Arial" w:cs="Arial" w:eastAsia="Arial" w:hAnsi="Arial"/>
          <w:sz w:val="22"/>
          <w:szCs w:val="22"/>
        </w:rPr>
        <w:t xml:space="preserve">Once resolved, the question moves out of the active list. Resolved filter available to see past questions.</w:t>
      </w:r>
    </w:p>
    <w:p>
      <w:pPr>
        <w:pStyle w:val="Heading2"/>
        <w:spacing w:after="150" w:before="300"/>
      </w:pPr>
      <w:r>
        <w:rPr>
          <w:rFonts w:ascii="Arial" w:cs="Arial" w:eastAsia="Arial" w:hAnsi="Arial"/>
          <w:b/>
          <w:bCs/>
          <w:color w:val="2E5F8A"/>
          <w:sz w:val="26"/>
          <w:szCs w:val="26"/>
        </w:rPr>
        <w:t xml:space="preserve">6.4 Test Tab</w:t>
      </w:r>
    </w:p>
    <w:p>
      <w:pPr>
        <w:spacing w:after="120" w:line="276"/>
      </w:pPr>
      <w:r>
        <w:rPr>
          <w:rFonts w:ascii="Arial" w:cs="Arial" w:eastAsia="Arial" w:hAnsi="Arial"/>
          <w:sz w:val="22"/>
          <w:szCs w:val="22"/>
        </w:rPr>
        <w:t xml:space="preserve">Live preview panel where the owner can test their chatbot before deploying:</w:t>
      </w:r>
    </w:p>
    <w:p>
      <w:pPr>
        <w:pStyle w:val="ListParagraph"/>
        <w:numPr>
          <w:ilvl w:val="0"/>
          <w:numId w:val="2"/>
        </w:numPr>
      </w:pPr>
      <w:r>
        <w:rPr>
          <w:rFonts w:ascii="Arial" w:cs="Arial" w:eastAsia="Arial" w:hAnsi="Arial"/>
          <w:sz w:val="22"/>
          <w:szCs w:val="22"/>
        </w:rPr>
        <w:t xml:space="preserve">Chat interface identical to the customer widget</w:t>
      </w:r>
    </w:p>
    <w:p>
      <w:pPr>
        <w:pStyle w:val="ListParagraph"/>
        <w:numPr>
          <w:ilvl w:val="0"/>
          <w:numId w:val="2"/>
        </w:numPr>
      </w:pPr>
      <w:r>
        <w:rPr>
          <w:rFonts w:ascii="Arial" w:cs="Arial" w:eastAsia="Arial" w:hAnsi="Arial"/>
          <w:sz w:val="22"/>
          <w:szCs w:val="22"/>
        </w:rPr>
        <w:t xml:space="preserve">Test input field and Send button</w:t>
      </w:r>
    </w:p>
    <w:p>
      <w:pPr>
        <w:pStyle w:val="ListParagraph"/>
        <w:numPr>
          <w:ilvl w:val="0"/>
          <w:numId w:val="2"/>
        </w:numPr>
      </w:pPr>
      <w:r>
        <w:rPr>
          <w:rFonts w:ascii="Arial" w:cs="Arial" w:eastAsia="Arial" w:hAnsi="Arial"/>
          <w:sz w:val="22"/>
          <w:szCs w:val="22"/>
        </w:rPr>
        <w:t xml:space="preserve">Clear button to reset the test conversation</w:t>
      </w:r>
    </w:p>
    <w:p>
      <w:pPr>
        <w:pStyle w:val="ListParagraph"/>
        <w:numPr>
          <w:ilvl w:val="0"/>
          <w:numId w:val="2"/>
        </w:numPr>
      </w:pPr>
      <w:r>
        <w:rPr>
          <w:rFonts w:ascii="Arial" w:cs="Arial" w:eastAsia="Arial" w:hAnsi="Arial"/>
          <w:sz w:val="22"/>
          <w:szCs w:val="22"/>
        </w:rPr>
        <w:t xml:space="preserve">Test conversations are not stored</w:t>
      </w:r>
    </w:p>
    <w:p>
      <w:pPr>
        <w:pStyle w:val="Heading1"/>
        <w:spacing w:after="200" w:before="400"/>
      </w:pPr>
      <w:r>
        <w:rPr>
          <w:rFonts w:ascii="Arial" w:cs="Arial" w:eastAsia="Arial" w:hAnsi="Arial"/>
          <w:b/>
          <w:bCs/>
          <w:color w:val="1F3864"/>
          <w:sz w:val="32"/>
          <w:szCs w:val="32"/>
        </w:rPr>
        <w:t xml:space="preserve">7. CB Settings</w:t>
      </w:r>
    </w:p>
    <w:p>
      <w:pPr>
        <w:spacing w:after="120" w:line="276"/>
      </w:pPr>
      <w:r>
        <w:rPr>
          <w:rFonts w:ascii="Arial" w:cs="Arial" w:eastAsia="Arial" w:hAnsi="Arial"/>
          <w:sz w:val="22"/>
          <w:szCs w:val="22"/>
        </w:rPr>
        <w:t xml:space="preserve">Owner-facing settings page for configuring the chatbot.</w:t>
      </w:r>
    </w:p>
    <w:p>
      <w:pPr>
        <w:pStyle w:val="Heading2"/>
        <w:spacing w:after="150" w:before="300"/>
      </w:pPr>
      <w:r>
        <w:rPr>
          <w:rFonts w:ascii="Arial" w:cs="Arial" w:eastAsia="Arial" w:hAnsi="Arial"/>
          <w:b/>
          <w:bCs/>
          <w:color w:val="2E5F8A"/>
          <w:sz w:val="26"/>
          <w:szCs w:val="26"/>
        </w:rPr>
        <w:t xml:space="preserve">7.1 First-Time Setup</w:t>
      </w:r>
    </w:p>
    <w:p>
      <w:pPr>
        <w:spacing w:after="120" w:line="276"/>
      </w:pPr>
      <w:r>
        <w:rPr>
          <w:rFonts w:ascii="Arial" w:cs="Arial" w:eastAsia="Arial" w:hAnsi="Arial"/>
          <w:sz w:val="22"/>
          <w:szCs w:val="22"/>
        </w:rPr>
        <w:t xml:space="preserve">On first access to the CB tool, the owner must complete mandatory setup before seeing the main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Notification 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email input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 Receives alerts when customer questions can't be answered.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Allowed Domains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repeating text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Required. At least one domain. Widget only works on these domains.</w:t>
            </w:r>
          </w:p>
        </w:tc>
      </w:tr>
    </w:tbl>
    <w:p>
      <w:pPr>
        <w:spacing w:after="120" w:line="276"/>
      </w:pPr>
      <w:r>
        <w:rPr>
          <w:rFonts w:ascii="Arial" w:cs="Arial" w:eastAsia="Arial" w:hAnsi="Arial"/>
          <w:sz w:val="22"/>
          <w:szCs w:val="22"/>
        </w:rPr>
        <w:t xml:space="preserve">Once saved, owner proceeds to the main tool. Both can be changed later in CB Settings.</w:t>
      </w:r>
    </w:p>
    <w:p>
      <w:pPr>
        <w:pStyle w:val="Heading2"/>
        <w:spacing w:after="150" w:before="300"/>
      </w:pPr>
      <w:r>
        <w:rPr>
          <w:rFonts w:ascii="Arial" w:cs="Arial" w:eastAsia="Arial" w:hAnsi="Arial"/>
          <w:b/>
          <w:bCs/>
          <w:color w:val="2E5F8A"/>
          <w:sz w:val="26"/>
          <w:szCs w:val="26"/>
        </w:rPr>
        <w:t xml:space="preserve">7.2 Settings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Widget Title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Displayed in widget header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Greeting Message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textarea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First message shown to customers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Appointment Booking Enabled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toggle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Show/hide booking feature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Available Days/Times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structured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Day toggles + time slots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Pricing Disclosure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dropdown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Actual / Ranges / Don't discuss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DV Mode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dropdown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Off / Watermarked / Full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Notification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unanswered question alerts are sent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Allowed Domains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repeating text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Domains where widget is permitted to run</w:t>
            </w:r>
          </w:p>
        </w:tc>
      </w:tr>
    </w:tbl>
    <w:p>
      <w:pPr>
        <w:pStyle w:val="Heading2"/>
        <w:spacing w:after="150" w:before="300"/>
      </w:pPr>
      <w:r>
        <w:rPr>
          <w:rFonts w:ascii="Arial" w:cs="Arial" w:eastAsia="Arial" w:hAnsi="Arial"/>
          <w:b/>
          <w:bCs/>
          <w:color w:val="2E5F8A"/>
          <w:sz w:val="26"/>
          <w:szCs w:val="26"/>
        </w:rPr>
        <w:t xml:space="preserve">7.3 Embed Code Section</w:t>
      </w:r>
    </w:p>
    <w:p>
      <w:pPr>
        <w:spacing w:after="120" w:line="276"/>
      </w:pPr>
      <w:r>
        <w:rPr>
          <w:rFonts w:ascii="Arial" w:cs="Arial" w:eastAsia="Arial" w:hAnsi="Arial"/>
          <w:sz w:val="22"/>
          <w:szCs w:val="22"/>
        </w:rPr>
        <w:t xml:space="preserve">Displays the embed code with two delivery options:</w:t>
      </w:r>
    </w:p>
    <w:p>
      <w:pPr>
        <w:pStyle w:val="ListParagraph"/>
        <w:numPr>
          <w:ilvl w:val="0"/>
          <w:numId w:val="2"/>
        </w:numPr>
      </w:pPr>
      <w:r>
        <w:rPr>
          <w:rFonts w:ascii="Arial" w:cs="Arial" w:eastAsia="Arial" w:hAnsi="Arial"/>
          <w:sz w:val="22"/>
          <w:szCs w:val="22"/>
        </w:rPr>
        <w:t xml:space="preserve">Copy Code button</w:t>
      </w:r>
    </w:p>
    <w:p>
      <w:pPr>
        <w:pStyle w:val="ListParagraph"/>
        <w:numPr>
          <w:ilvl w:val="0"/>
          <w:numId w:val="2"/>
        </w:numPr>
      </w:pPr>
      <w:r>
        <w:rPr>
          <w:rFonts w:ascii="Arial" w:cs="Arial" w:eastAsia="Arial" w:hAnsi="Arial"/>
          <w:sz w:val="22"/>
          <w:szCs w:val="22"/>
        </w:rPr>
        <w:t xml:space="preserve">Email to My Web Team button — opens modal for recipient email, sends preformatted email</w:t>
      </w:r>
    </w:p>
    <w:p>
      <w:pPr>
        <w:spacing w:after="120" w:line="276"/>
      </w:pPr>
      <w:r>
        <w:rPr>
          <w:rFonts w:ascii="Arial" w:cs="Arial" w:eastAsia="Arial" w:hAnsi="Arial"/>
          <w:sz w:val="22"/>
          <w:szCs w:val="22"/>
        </w:rPr>
        <w:t xml:space="preserve">Also displays: Regenerate Widget ID button (with confirmation warning).</w:t>
      </w:r>
    </w:p>
    <w:p>
      <w:pPr>
        <w:pStyle w:val="Heading1"/>
        <w:spacing w:after="200" w:before="400"/>
      </w:pPr>
      <w:r>
        <w:rPr>
          <w:rFonts w:ascii="Arial" w:cs="Arial" w:eastAsia="Arial" w:hAnsi="Arial"/>
          <w:b/>
          <w:bCs/>
          <w:color w:val="1F3864"/>
          <w:sz w:val="32"/>
          <w:szCs w:val="32"/>
        </w:rPr>
        <w:t xml:space="preserve">8. Database Schema</w:t>
      </w:r>
    </w:p>
    <w:p>
      <w:pPr>
        <w:pStyle w:val="Heading2"/>
        <w:spacing w:after="150" w:before="300"/>
      </w:pPr>
      <w:r>
        <w:rPr>
          <w:rFonts w:ascii="Arial" w:cs="Arial" w:eastAsia="Arial" w:hAnsi="Arial"/>
          <w:b/>
          <w:bCs/>
          <w:color w:val="2E5F8A"/>
          <w:sz w:val="26"/>
          <w:szCs w:val="26"/>
        </w:rPr>
        <w:t xml:space="preserve">8.1 chatbot_settings</w:t>
      </w:r>
    </w:p>
    <w:p>
      <w:pPr>
        <w:spacing w:after="120" w:line="276"/>
      </w:pPr>
      <w:r>
        <w:rPr>
          <w:rFonts w:ascii="Arial" w:cs="Arial" w:eastAsia="Arial" w:hAnsi="Arial"/>
          <w:sz w:val="22"/>
          <w:szCs w:val="22"/>
        </w:rPr>
        <w:t xml:space="preserve">No schema changes required. Existing fields sufficient. Add columns for:</w:t>
      </w:r>
    </w:p>
    <w:p>
      <w:pPr>
        <w:pStyle w:val="ListParagraph"/>
        <w:numPr>
          <w:ilvl w:val="0"/>
          <w:numId w:val="2"/>
        </w:numPr>
      </w:pPr>
      <w:r>
        <w:rPr>
          <w:rFonts w:ascii="Arial" w:cs="Arial" w:eastAsia="Arial" w:hAnsi="Arial"/>
          <w:sz w:val="22"/>
          <w:szCs w:val="22"/>
        </w:rPr>
        <w:t xml:space="preserve">notification_email — email address for unanswered question alerts</w:t>
      </w:r>
    </w:p>
    <w:p>
      <w:pPr>
        <w:pStyle w:val="ListParagraph"/>
        <w:numPr>
          <w:ilvl w:val="0"/>
          <w:numId w:val="2"/>
        </w:numPr>
      </w:pPr>
      <w:r>
        <w:rPr>
          <w:rFonts w:ascii="Arial" w:cs="Arial" w:eastAsia="Arial" w:hAnsi="Arial"/>
          <w:sz w:val="22"/>
          <w:szCs w:val="22"/>
        </w:rPr>
        <w:t xml:space="preserve">allowed_domains — text array of permitted domains</w:t>
      </w:r>
    </w:p>
    <w:p>
      <w:pPr>
        <w:pStyle w:val="ListParagraph"/>
        <w:numPr>
          <w:ilvl w:val="0"/>
          <w:numId w:val="2"/>
        </w:numPr>
      </w:pPr>
      <w:r>
        <w:rPr>
          <w:rFonts w:ascii="Arial" w:cs="Arial" w:eastAsia="Arial" w:hAnsi="Arial"/>
          <w:sz w:val="22"/>
          <w:szCs w:val="22"/>
        </w:rPr>
        <w:t xml:space="preserve">widget_id — unique public identifier for the widget</w:t>
      </w:r>
    </w:p>
    <w:p>
      <w:pPr>
        <w:pStyle w:val="Heading2"/>
        <w:spacing w:after="150" w:before="300"/>
      </w:pPr>
      <w:r>
        <w:rPr>
          <w:rFonts w:ascii="Arial" w:cs="Arial" w:eastAsia="Arial" w:hAnsi="Arial"/>
          <w:b/>
          <w:bCs/>
          <w:color w:val="2E5F8A"/>
          <w:sz w:val="26"/>
          <w:szCs w:val="26"/>
        </w:rPr>
        <w:t xml:space="preserve">8.2 chatbot_conversations</w:t>
      </w:r>
    </w:p>
    <w:p>
      <w:pPr>
        <w:spacing w:after="120" w:line="276"/>
      </w:pPr>
      <w:r>
        <w:rPr>
          <w:rFonts w:ascii="Arial" w:cs="Arial" w:eastAsia="Arial" w:hAnsi="Arial"/>
          <w:sz w:val="22"/>
          <w:szCs w:val="22"/>
        </w:rPr>
        <w:t xml:space="preserve">Existing schema with notes:</w:t>
      </w:r>
    </w:p>
    <w:p>
      <w:pPr>
        <w:pStyle w:val="ListParagraph"/>
        <w:numPr>
          <w:ilvl w:val="0"/>
          <w:numId w:val="2"/>
        </w:numPr>
      </w:pPr>
      <w:r>
        <w:rPr>
          <w:rFonts w:ascii="Arial" w:cs="Arial" w:eastAsia="Arial" w:hAnsi="Arial"/>
          <w:sz w:val="22"/>
          <w:szCs w:val="22"/>
        </w:rPr>
        <w:t xml:space="preserve">started_at / ended_at — fix to capture actual times</w:t>
      </w:r>
    </w:p>
    <w:p>
      <w:pPr>
        <w:pStyle w:val="ListParagraph"/>
        <w:numPr>
          <w:ilvl w:val="0"/>
          <w:numId w:val="2"/>
        </w:numPr>
      </w:pPr>
      <w:r>
        <w:rPr>
          <w:rFonts w:ascii="Arial" w:cs="Arial" w:eastAsia="Arial" w:hAnsi="Arial"/>
          <w:sz w:val="22"/>
          <w:szCs w:val="22"/>
        </w:rPr>
        <w:t xml:space="preserve">unanswered_questions — JSONB array, already exists</w:t>
      </w:r>
    </w:p>
    <w:p>
      <w:pPr>
        <w:pStyle w:val="ListParagraph"/>
        <w:numPr>
          <w:ilvl w:val="0"/>
          <w:numId w:val="2"/>
        </w:numPr>
      </w:pPr>
      <w:r>
        <w:rPr>
          <w:rFonts w:ascii="Arial" w:cs="Arial" w:eastAsia="Arial" w:hAnsi="Arial"/>
          <w:sz w:val="22"/>
          <w:szCs w:val="22"/>
        </w:rPr>
        <w:t xml:space="preserve">preferred_slots — JSONB array, already exists</w:t>
      </w:r>
    </w:p>
    <w:p>
      <w:pPr>
        <w:pStyle w:val="Heading2"/>
        <w:spacing w:after="150" w:before="300"/>
      </w:pPr>
      <w:r>
        <w:rPr>
          <w:rFonts w:ascii="Arial" w:cs="Arial" w:eastAsia="Arial" w:hAnsi="Arial"/>
          <w:b/>
          <w:bCs/>
          <w:color w:val="2E5F8A"/>
          <w:sz w:val="26"/>
          <w:szCs w:val="26"/>
        </w:rPr>
        <w:t xml:space="preserve">8.3 Tables to Remove</w:t>
      </w:r>
    </w:p>
    <w:p>
      <w:pPr>
        <w:pStyle w:val="ListParagraph"/>
        <w:numPr>
          <w:ilvl w:val="0"/>
          <w:numId w:val="2"/>
        </w:numPr>
      </w:pPr>
      <w:r>
        <w:rPr>
          <w:rFonts w:ascii="Arial" w:cs="Arial" w:eastAsia="Arial" w:hAnsi="Arial"/>
          <w:sz w:val="22"/>
          <w:szCs w:val="22"/>
        </w:rPr>
        <w:t xml:space="preserve">chatbot_knowledge — remove. CB reads directly from BP and CL.</w:t>
      </w:r>
    </w:p>
    <w:p>
      <w:pPr>
        <w:pStyle w:val="ListParagraph"/>
        <w:numPr>
          <w:ilvl w:val="0"/>
          <w:numId w:val="2"/>
        </w:numPr>
      </w:pPr>
      <w:r>
        <w:rPr>
          <w:rFonts w:ascii="Arial" w:cs="Arial" w:eastAsia="Arial" w:hAnsi="Arial"/>
          <w:sz w:val="22"/>
          <w:szCs w:val="22"/>
        </w:rPr>
        <w:t xml:space="preserve">chatbot_faqs — remove. FAQs are CL items tagged CB.</w:t>
      </w:r>
    </w:p>
    <w:p>
      <w:pPr>
        <w:pStyle w:val="Heading1"/>
        <w:spacing w:after="200" w:before="400"/>
      </w:pPr>
      <w:r>
        <w:rPr>
          <w:rFonts w:ascii="Arial" w:cs="Arial" w:eastAsia="Arial" w:hAnsi="Arial"/>
          <w:b/>
          <w:bCs/>
          <w:color w:val="1F3864"/>
          <w:sz w:val="32"/>
          <w:szCs w:val="32"/>
        </w:rPr>
        <w:t xml:space="preserve">9. API</w:t>
      </w:r>
    </w:p>
    <w:p>
      <w:pPr>
        <w:pStyle w:val="Heading2"/>
        <w:spacing w:after="150" w:before="300"/>
      </w:pPr>
      <w:r>
        <w:rPr>
          <w:rFonts w:ascii="Arial" w:cs="Arial" w:eastAsia="Arial" w:hAnsi="Arial"/>
          <w:b/>
          <w:bCs/>
          <w:color w:val="2E5F8A"/>
          <w:sz w:val="26"/>
          <w:szCs w:val="26"/>
        </w:rPr>
        <w:t xml:space="preserve">9.1 api/chatbot.js</w:t>
      </w:r>
    </w:p>
    <w:p>
      <w:pPr>
        <w:spacing w:after="120" w:line="276"/>
      </w:pPr>
      <w:r>
        <w:rPr>
          <w:rFonts w:ascii="Arial" w:cs="Arial" w:eastAsia="Arial" w:hAnsi="Arial"/>
          <w:sz w:val="22"/>
          <w:szCs w:val="22"/>
        </w:rPr>
        <w:t xml:space="preserve">Handles chat messages from widget. Requires:</w:t>
      </w:r>
    </w:p>
    <w:p>
      <w:pPr>
        <w:pStyle w:val="ListParagraph"/>
        <w:numPr>
          <w:ilvl w:val="0"/>
          <w:numId w:val="2"/>
        </w:numPr>
      </w:pPr>
      <w:r>
        <w:rPr>
          <w:rFonts w:ascii="Arial" w:cs="Arial" w:eastAsia="Arial" w:hAnsi="Arial"/>
          <w:sz w:val="22"/>
          <w:szCs w:val="22"/>
        </w:rPr>
        <w:t xml:space="preserve">Validate widget_id from request</w:t>
      </w:r>
    </w:p>
    <w:p>
      <w:pPr>
        <w:pStyle w:val="ListParagraph"/>
        <w:numPr>
          <w:ilvl w:val="0"/>
          <w:numId w:val="2"/>
        </w:numPr>
      </w:pPr>
      <w:r>
        <w:rPr>
          <w:rFonts w:ascii="Arial" w:cs="Arial" w:eastAsia="Arial" w:hAnsi="Arial"/>
          <w:sz w:val="22"/>
          <w:szCs w:val="22"/>
        </w:rPr>
        <w:t xml:space="preserve">Check request domain against allowed_domains</w:t>
      </w:r>
    </w:p>
    <w:p>
      <w:pPr>
        <w:pStyle w:val="ListParagraph"/>
        <w:numPr>
          <w:ilvl w:val="0"/>
          <w:numId w:val="2"/>
        </w:numPr>
      </w:pPr>
      <w:r>
        <w:rPr>
          <w:rFonts w:ascii="Arial" w:cs="Arial" w:eastAsia="Arial" w:hAnsi="Arial"/>
          <w:sz w:val="22"/>
          <w:szCs w:val="22"/>
        </w:rPr>
        <w:t xml:space="preserve">Build system prompt dynamically from BP + CL</w:t>
      </w:r>
    </w:p>
    <w:p>
      <w:pPr>
        <w:pStyle w:val="ListParagraph"/>
        <w:numPr>
          <w:ilvl w:val="0"/>
          <w:numId w:val="2"/>
        </w:numPr>
      </w:pPr>
      <w:r>
        <w:rPr>
          <w:rFonts w:ascii="Arial" w:cs="Arial" w:eastAsia="Arial" w:hAnsi="Arial"/>
          <w:sz w:val="22"/>
          <w:szCs w:val="22"/>
        </w:rPr>
        <w:t xml:space="preserve">Send notification email when question can't be answered and customer provides details</w:t>
      </w:r>
    </w:p>
    <w:p>
      <w:pPr>
        <w:pStyle w:val="Heading2"/>
        <w:spacing w:after="150" w:before="300"/>
      </w:pPr>
      <w:r>
        <w:rPr>
          <w:rFonts w:ascii="Arial" w:cs="Arial" w:eastAsia="Arial" w:hAnsi="Arial"/>
          <w:b/>
          <w:bCs/>
          <w:color w:val="2E5F8A"/>
          <w:sz w:val="26"/>
          <w:szCs w:val="26"/>
        </w:rPr>
        <w:t xml:space="preserve">9.2 api/chatbot-widget-settings.js</w:t>
      </w:r>
    </w:p>
    <w:p>
      <w:pPr>
        <w:spacing w:after="120" w:line="276"/>
      </w:pPr>
      <w:r>
        <w:rPr>
          <w:rFonts w:ascii="Arial" w:cs="Arial" w:eastAsia="Arial" w:hAnsi="Arial"/>
          <w:sz w:val="22"/>
          <w:szCs w:val="22"/>
        </w:rPr>
        <w:t xml:space="preserve">Returns widget configuration. Current implementation is well-built — minor cleanup only.</w:t>
      </w:r>
    </w:p>
    <w:p>
      <w:pPr>
        <w:pStyle w:val="Heading1"/>
        <w:spacing w:after="200" w:before="400"/>
      </w:pPr>
      <w:r>
        <w:rPr>
          <w:rFonts w:ascii="Arial" w:cs="Arial" w:eastAsia="Arial" w:hAnsi="Arial"/>
          <w:b/>
          <w:bCs/>
          <w:color w:val="1F3864"/>
          <w:sz w:val="32"/>
          <w:szCs w:val="32"/>
        </w:rPr>
        <w:t xml:space="preserve">10. Files to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chatbot.html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Rebuild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Tool page with tab structure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chatbot-logic.js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Rebuild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page logic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chatbot-settings.html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Rebuild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Settings page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chatbot-settings-logic.js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Rebuild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Settings logic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widget.js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Rebuild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Customer-facing widget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api/chatbot.js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Refactor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Fix auth, add domain validation, notification emails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api/chatbot-widget-settings.js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Minor cleanup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Well-built, minimal changes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panel-data-chatbot.js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Defer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Placeholder content</w:t>
            </w:r>
          </w:p>
        </w:tc>
      </w:tr>
    </w:tbl>
    <w:p>
      <w:pPr>
        <w:pStyle w:val="Heading1"/>
        <w:spacing w:after="200" w:before="400"/>
      </w:pPr>
      <w:r>
        <w:rPr>
          <w:rFonts w:ascii="Arial" w:cs="Arial" w:eastAsia="Arial" w:hAnsi="Arial"/>
          <w:b/>
          <w:bCs/>
          <w:color w:val="1F3864"/>
          <w:sz w:val="32"/>
          <w:szCs w:val="32"/>
        </w:rPr>
        <w:t xml:space="preserve">11. Platform Compliance</w:t>
      </w:r>
    </w:p>
    <w:p>
      <w:pPr>
        <w:pBdr>
          <w:top w:val="single" w:color="FFC000" w:sz="6"/>
          <w:bottom w:val="single" w:color="FFC000" w:sz="6"/>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This section is non-negotiable. Code must read and follow these requirements before writing any code.</w:t>
      </w:r>
    </w:p>
    <w:p>
      <w:pPr>
        <w:pStyle w:val="Heading2"/>
        <w:spacing w:after="150" w:before="300"/>
      </w:pPr>
      <w:r>
        <w:rPr>
          <w:rFonts w:ascii="Arial" w:cs="Arial" w:eastAsia="Arial" w:hAnsi="Arial"/>
          <w:b/>
          <w:bCs/>
          <w:color w:val="2E5F8A"/>
          <w:sz w:val="26"/>
          <w:szCs w:val="26"/>
        </w:rPr>
        <w:t xml:space="preserve">11a. Files to Read First</w:t>
      </w:r>
    </w:p>
    <w:p>
      <w:pPr>
        <w:spacing w:after="120" w:line="276"/>
      </w:pPr>
      <w:r>
        <w:rPr>
          <w:rFonts w:ascii="Arial" w:cs="Arial" w:eastAsia="Arial" w:hAnsi="Arial"/>
          <w:sz w:val="22"/>
          <w:szCs w:val="22"/>
        </w:rPr>
        <w:t xml:space="preserve">Before starting any build work, Code must read these files in full:</w:t>
      </w:r>
    </w:p>
    <w:p>
      <w:pPr>
        <w:pStyle w:val="ListParagraph"/>
        <w:numPr>
          <w:ilvl w:val="0"/>
          <w:numId w:val="2"/>
        </w:numPr>
      </w:pPr>
      <w:r>
        <w:rPr>
          <w:rFonts w:ascii="Arial" w:cs="Arial" w:eastAsia="Arial" w:hAnsi="Arial"/>
          <w:sz w:val="22"/>
          <w:szCs w:val="22"/>
        </w:rPr>
        <w:t xml:space="preserve">CLAUDE.md — platform rules and constraints</w:t>
      </w:r>
    </w:p>
    <w:p>
      <w:pPr>
        <w:pStyle w:val="ListParagraph"/>
        <w:numPr>
          <w:ilvl w:val="0"/>
          <w:numId w:val="2"/>
        </w:numPr>
      </w:pPr>
      <w:r>
        <w:rPr>
          <w:rFonts w:ascii="Arial" w:cs="Arial" w:eastAsia="Arial" w:hAnsi="Arial"/>
          <w:sz w:val="22"/>
          <w:szCs w:val="22"/>
        </w:rPr>
        <w:t xml:space="preserve">staxai-auth.css — the single source of truth for all styling</w:t>
      </w:r>
    </w:p>
    <w:p>
      <w:pPr>
        <w:pStyle w:val="ListParagraph"/>
        <w:numPr>
          <w:ilvl w:val="0"/>
          <w:numId w:val="2"/>
        </w:numPr>
      </w:pPr>
      <w:r>
        <w:rPr>
          <w:rFonts w:ascii="Arial" w:cs="Arial" w:eastAsia="Arial" w:hAnsi="Arial"/>
          <w:sz w:val="22"/>
          <w:szCs w:val="22"/>
        </w:rPr>
        <w:t xml:space="preserve">shared-utils.js — shared functions that must be used</w:t>
      </w:r>
    </w:p>
    <w:p>
      <w:pPr>
        <w:pStyle w:val="ListParagraph"/>
        <w:numPr>
          <w:ilvl w:val="0"/>
          <w:numId w:val="2"/>
        </w:numPr>
      </w:pPr>
      <w:r>
        <w:rPr>
          <w:rFonts w:ascii="Arial" w:cs="Arial" w:eastAsia="Arial" w:hAnsi="Arial"/>
          <w:sz w:val="22"/>
          <w:szCs w:val="22"/>
        </w:rPr>
        <w:t xml:space="preserve">content-library.html — reference implementation</w:t>
      </w:r>
    </w:p>
    <w:p>
      <w:pPr>
        <w:pStyle w:val="ListParagraph"/>
        <w:numPr>
          <w:ilvl w:val="0"/>
          <w:numId w:val="2"/>
        </w:numPr>
      </w:pPr>
      <w:r>
        <w:rPr>
          <w:rFonts w:ascii="Arial" w:cs="Arial" w:eastAsia="Arial" w:hAnsi="Arial"/>
          <w:sz w:val="22"/>
          <w:szCs w:val="22"/>
        </w:rPr>
        <w:t xml:space="preserve">Platform Audit Standard v1.4 — the checklist this tool must pass</w:t>
      </w:r>
    </w:p>
    <w:p>
      <w:pPr>
        <w:pStyle w:val="Heading2"/>
        <w:spacing w:after="150" w:before="300"/>
      </w:pPr>
      <w:r>
        <w:rPr>
          <w:rFonts w:ascii="Arial" w:cs="Arial" w:eastAsia="Arial" w:hAnsi="Arial"/>
          <w:b/>
          <w:bCs/>
          <w:color w:val="2E5F8A"/>
          <w:sz w:val="26"/>
          <w:szCs w:val="26"/>
        </w:rPr>
        <w:t xml:space="preserve">11b. Architecture Requirements</w:t>
      </w:r>
    </w:p>
    <w:p>
      <w:pPr>
        <w:pStyle w:val="ListParagraph"/>
        <w:numPr>
          <w:ilvl w:val="0"/>
          <w:numId w:val="2"/>
        </w:numPr>
      </w:pPr>
      <w:r>
        <w:rPr>
          <w:rFonts w:ascii="Arial" w:cs="Arial" w:eastAsia="Arial" w:hAnsi="Arial"/>
          <w:sz w:val="22"/>
          <w:szCs w:val="22"/>
        </w:rPr>
        <w:t xml:space="preserve">Split file architecture — shell HTML + logic JS files</w:t>
      </w:r>
    </w:p>
    <w:p>
      <w:pPr>
        <w:pStyle w:val="ListParagraph"/>
        <w:numPr>
          <w:ilvl w:val="0"/>
          <w:numId w:val="2"/>
        </w:numPr>
      </w:pPr>
      <w:r>
        <w:rPr>
          <w:rFonts w:ascii="Arial" w:cs="Arial" w:eastAsia="Arial" w:hAnsi="Arial"/>
          <w:sz w:val="22"/>
          <w:szCs w:val="22"/>
        </w:rPr>
        <w:t xml:space="preserve">Maximum 60,000 characters per file</w:t>
      </w:r>
    </w:p>
    <w:p>
      <w:pPr>
        <w:pStyle w:val="ListParagraph"/>
        <w:numPr>
          <w:ilvl w:val="0"/>
          <w:numId w:val="2"/>
        </w:numPr>
      </w:pPr>
      <w:r>
        <w:rPr>
          <w:rFonts w:ascii="Arial" w:cs="Arial" w:eastAsia="Arial" w:hAnsi="Arial"/>
          <w:sz w:val="22"/>
          <w:szCs w:val="22"/>
        </w:rPr>
        <w:t xml:space="preserve">Use topbar.js — do not build custom navigation</w:t>
      </w:r>
    </w:p>
    <w:p>
      <w:pPr>
        <w:pStyle w:val="ListParagraph"/>
        <w:numPr>
          <w:ilvl w:val="0"/>
          <w:numId w:val="2"/>
        </w:numPr>
      </w:pPr>
      <w:r>
        <w:rPr>
          <w:rFonts w:ascii="Arial" w:cs="Arial" w:eastAsia="Arial" w:hAnsi="Arial"/>
          <w:sz w:val="22"/>
          <w:szCs w:val="22"/>
        </w:rPr>
        <w:t xml:space="preserve">Use shared-utils.js functions: handleSave(), escHtml(), formatDate()</w:t>
      </w:r>
    </w:p>
    <w:p>
      <w:pPr>
        <w:pStyle w:val="ListParagraph"/>
        <w:numPr>
          <w:ilvl w:val="0"/>
          <w:numId w:val="2"/>
        </w:numPr>
      </w:pPr>
      <w:r>
        <w:rPr>
          <w:rFonts w:ascii="Arial" w:cs="Arial" w:eastAsia="Arial" w:hAnsi="Arial"/>
          <w:sz w:val="22"/>
          <w:szCs w:val="22"/>
        </w:rPr>
        <w:t xml:space="preserve">addEventListener only — no inline onclick handlers</w:t>
      </w:r>
    </w:p>
    <w:p>
      <w:pPr>
        <w:pStyle w:val="ListParagraph"/>
        <w:numPr>
          <w:ilvl w:val="0"/>
          <w:numId w:val="2"/>
        </w:numPr>
      </w:pPr>
      <w:r>
        <w:rPr>
          <w:rFonts w:ascii="Arial" w:cs="Arial" w:eastAsia="Arial" w:hAnsi="Arial"/>
          <w:sz w:val="22"/>
          <w:szCs w:val="22"/>
        </w:rPr>
        <w:t xml:space="preserve">Australian English throughout all UI copy</w:t>
      </w:r>
    </w:p>
    <w:p>
      <w:pPr>
        <w:pStyle w:val="Heading2"/>
        <w:spacing w:after="150" w:before="300"/>
      </w:pPr>
      <w:r>
        <w:rPr>
          <w:rFonts w:ascii="Arial" w:cs="Arial" w:eastAsia="Arial" w:hAnsi="Arial"/>
          <w:b/>
          <w:bCs/>
          <w:color w:val="2E5F8A"/>
          <w:sz w:val="26"/>
          <w:szCs w:val="26"/>
        </w:rPr>
        <w:t xml:space="preserve">11c. Styling Requirements</w:t>
      </w:r>
    </w:p>
    <w:p>
      <w:pPr>
        <w:pStyle w:val="ListParagraph"/>
        <w:numPr>
          <w:ilvl w:val="0"/>
          <w:numId w:val="2"/>
        </w:numPr>
      </w:pPr>
      <w:r>
        <w:rPr>
          <w:rFonts w:ascii="Arial" w:cs="Arial" w:eastAsia="Arial" w:hAnsi="Arial"/>
          <w:sz w:val="22"/>
          <w:szCs w:val="22"/>
        </w:rPr>
        <w:t xml:space="preserve">staxai-auth.css is the single source of truth — load it first</w:t>
      </w:r>
    </w:p>
    <w:p>
      <w:pPr>
        <w:pStyle w:val="ListParagraph"/>
        <w:numPr>
          <w:ilvl w:val="0"/>
          <w:numId w:val="2"/>
        </w:numPr>
      </w:pPr>
      <w:r>
        <w:rPr>
          <w:rFonts w:ascii="Arial" w:cs="Arial" w:eastAsia="Arial" w:hAnsi="Arial"/>
          <w:sz w:val="22"/>
          <w:szCs w:val="22"/>
        </w:rPr>
        <w:t xml:space="preserve">CSS variables only — primary colour is var(--stax-primary) = #4A6D8C</w:t>
      </w:r>
    </w:p>
    <w:p>
      <w:pPr>
        <w:pStyle w:val="ListParagraph"/>
        <w:numPr>
          <w:ilvl w:val="0"/>
          <w:numId w:val="2"/>
        </w:numPr>
      </w:pPr>
      <w:r>
        <w:rPr>
          <w:rFonts w:ascii="Arial" w:cs="Arial" w:eastAsia="Arial" w:hAnsi="Arial"/>
          <w:sz w:val="22"/>
          <w:szCs w:val="22"/>
        </w:rPr>
        <w:t xml:space="preserve">DO NOT create new classes in staxai-auth.css without explicit owner permission</w:t>
      </w:r>
    </w:p>
    <w:p>
      <w:pPr>
        <w:pStyle w:val="ListParagraph"/>
        <w:numPr>
          <w:ilvl w:val="0"/>
          <w:numId w:val="2"/>
        </w:numPr>
      </w:pPr>
      <w:r>
        <w:rPr>
          <w:rFonts w:ascii="Arial" w:cs="Arial" w:eastAsia="Arial" w:hAnsi="Arial"/>
          <w:sz w:val="22"/>
          <w:szCs w:val="22"/>
        </w:rPr>
        <w:t xml:space="preserve">If a required style doesn't exist, STOP and report back — do not invent classes</w:t>
      </w:r>
    </w:p>
    <w:p>
      <w:pPr>
        <w:pStyle w:val="ListParagraph"/>
        <w:numPr>
          <w:ilvl w:val="0"/>
          <w:numId w:val="2"/>
        </w:numPr>
      </w:pPr>
      <w:r>
        <w:rPr>
          <w:rFonts w:ascii="Arial" w:cs="Arial" w:eastAsia="Arial" w:hAnsi="Arial"/>
          <w:sz w:val="22"/>
          <w:szCs w:val="22"/>
        </w:rPr>
        <w:t xml:space="preserve">Match existing CL/EA/ID implementations exactly for dropdowns, tabs, cards, modals</w:t>
      </w:r>
    </w:p>
    <w:p>
      <w:pPr>
        <w:pStyle w:val="Heading1"/>
        <w:spacing w:after="200" w:before="400"/>
      </w:pPr>
      <w:r>
        <w:rPr>
          <w:rFonts w:ascii="Arial" w:cs="Arial" w:eastAsia="Arial" w:hAnsi="Arial"/>
          <w:b/>
          <w:bCs/>
          <w:color w:val="1F3864"/>
          <w:sz w:val="32"/>
          <w:szCs w:val="32"/>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v1.0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April 2026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Initial draft — pending open items resolution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v1.1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April 2026</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All open items resolved. System prompt structure defined. Unanswered questions workflow with email notifications. Widget auth via public widget ID with mandatory domain restrictions. Embed code with Email to Web Team option. chatbot_knowledge and chatbot_faqs tables to be removed. Conversation triggers defined. Tool page tab structure added. Platform compliance section added.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2026-04-26T01:04:13.308Z</dcterms:created>
  <dcterms:modified xsi:type="dcterms:W3CDTF">2026-04-26T01:04:13.309Z</dcterms:modified>
</cp:coreProperties>
</file>

<file path=docProps/custom.xml><?xml version="1.0" encoding="utf-8"?>
<Properties xmlns="http://schemas.openxmlformats.org/officeDocument/2006/custom-properties" xmlns:vt="http://schemas.openxmlformats.org/officeDocument/2006/docPropsVTypes"/>
</file>