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StaxAI Admin Page Automation Spec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Document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StaxAI-Admin-Automation-Spec-v1_0</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April 2026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Ready for review</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Reference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Page Spec v1.0, CLAUDE.md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api/admin-costs.js, api/admin-status.js, admin-logic.js (updates)</w:t>
            </w:r>
          </w:p>
        </w:tc>
      </w:tr>
    </w:tbl>
    <w:p>
      <w:r>
        <w:t xml:space="preserve"/>
      </w:r>
    </w:p>
    <w:p>
      <w:pPr>
        <w:pStyle w:val="Heading2"/>
      </w:pPr>
      <w:r>
        <w:t xml:space="preserve">1. Overview</w:t>
      </w:r>
    </w:p>
    <w:p>
      <w:r>
        <w:t xml:space="preserve">This spec replaces the manual API cost entry system in the Admin page with automated data retrieval from external APIs. It also adds automated service status monitoring.</w:t>
      </w:r>
    </w:p>
    <w:p>
      <w:r>
        <w:t xml:space="preserve"/>
      </w:r>
    </w:p>
    <w:p>
      <w:r>
        <w:rPr>
          <w:b/>
          <w:bCs/>
        </w:rPr>
        <w:t xml:space="preserve">Current state (broken):</w:t>
      </w:r>
    </w:p>
    <w:p>
      <w:r>
        <w:t xml:space="preserve">• API Cost Tracker requires manual data entry — useless for a solo owner</w:t>
      </w:r>
    </w:p>
    <w:p>
      <w:r>
        <w:t xml:space="preserve">• External Services shows static green dots — no real status information</w:t>
      </w:r>
    </w:p>
    <w:p>
      <w:r>
        <w:t xml:space="preserve">• No visibility into actual platform costs</w:t>
      </w:r>
    </w:p>
    <w:p>
      <w:r>
        <w:t xml:space="preserve"/>
      </w:r>
    </w:p>
    <w:p>
      <w:r>
        <w:rPr>
          <w:b/>
          <w:bCs/>
        </w:rPr>
        <w:t xml:space="preserve">Target state:</w:t>
      </w:r>
    </w:p>
    <w:p>
      <w:r>
        <w:t xml:space="preserve">• Anthropic costs pulled automatically via their Admin API</w:t>
      </w:r>
    </w:p>
    <w:p>
      <w:r>
        <w:t xml:space="preserve">• Vercel costs pulled automatically via their billing API</w:t>
      </w:r>
    </w:p>
    <w:p>
      <w:r>
        <w:t xml:space="preserve">• Serper.dev usage tracked internally (logged per request)</w:t>
      </w:r>
    </w:p>
    <w:p>
      <w:r>
        <w:t xml:space="preserve">• Service status pulled from each provider's status page</w:t>
      </w:r>
    </w:p>
    <w:p>
      <w:r>
        <w:t xml:space="preserve">• All data refreshes on page load, cached for 5 minutes</w:t>
      </w:r>
    </w:p>
    <w:p>
      <w:r>
        <w:t xml:space="preserve"/>
      </w:r>
    </w:p>
    <w:p>
      <w:pPr>
        <w:pStyle w:val="Heading2"/>
      </w:pPr>
      <w:r>
        <w:t xml:space="preserve">2. Data Sources</w:t>
      </w:r>
    </w:p>
    <w:p>
      <w:pPr>
        <w:pStyle w:val="Heading3"/>
      </w:pPr>
      <w:r>
        <w:t xml:space="preserve">2a. Anthropic Claude —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Usage &amp; Cost Admin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Endpoints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/v1/organizations/usage_report/messages (tokens), /v1/organizations/cost_report (dollars)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API Key (separate from regular API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returned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 counts by model, estimated costs, daily/monthly breakdown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Refresh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page load, cached 5 minutes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 var needed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ANTHROPIC_ADMIN_API_KEY</w:t>
            </w:r>
          </w:p>
        </w:tc>
      </w:tr>
    </w:tbl>
    <w:p>
      <w:r>
        <w:t xml:space="preserve"/>
      </w:r>
    </w:p>
    <w:p>
      <w:r>
        <w:rPr>
          <w:b/>
          <w:bCs/>
        </w:rPr>
        <w:t xml:space="preserve">How to get the Admin API key:</w:t>
      </w:r>
    </w:p>
    <w:p>
      <w:r>
        <w:t xml:space="preserve">1. Go to console.anthropic.com</w:t>
      </w:r>
    </w:p>
    <w:p>
      <w:r>
        <w:t xml:space="preserve">2. Navigate to Organization Settings → Admin keys</w:t>
      </w:r>
    </w:p>
    <w:p>
      <w:r>
        <w:t xml:space="preserve">3. Create a new Admin API key</w:t>
      </w:r>
    </w:p>
    <w:p>
      <w:r>
        <w:t xml:space="preserve">4. Add to Vercel as ANTHROPIC_ADMIN_API_KEY</w:t>
      </w:r>
    </w:p>
    <w:p>
      <w:r>
        <w:t xml:space="preserve"/>
      </w:r>
    </w:p>
    <w:p>
      <w:pPr>
        <w:pStyle w:val="Heading3"/>
      </w:pPr>
      <w:r>
        <w:t xml:space="preserve">2b. Vercel —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 Billing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Endpoint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/v1/billing/charges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 API token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returned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Usage charges by resource (functions, bandwidth, requests), daily breakdown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Refresh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page load, cached 5 minutes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 var needed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VERCEL_API_TOKEN</w:t>
            </w:r>
          </w:p>
        </w:tc>
      </w:tr>
    </w:tbl>
    <w:p>
      <w:r>
        <w:t xml:space="preserve"/>
      </w:r>
    </w:p>
    <w:p>
      <w:r>
        <w:rPr>
          <w:b/>
          <w:bCs/>
        </w:rPr>
        <w:t xml:space="preserve">How to get the Vercel API token:</w:t>
      </w:r>
    </w:p>
    <w:p>
      <w:r>
        <w:t xml:space="preserve">1. Go to vercel.com/account/tokens</w:t>
      </w:r>
    </w:p>
    <w:p>
      <w:r>
        <w:t xml:space="preserve">2. Create a new token with billing scope</w:t>
      </w:r>
    </w:p>
    <w:p>
      <w:r>
        <w:t xml:space="preserve">3. Add to Vercel as VERCEL_API_TOKEN</w:t>
      </w:r>
    </w:p>
    <w:p>
      <w:r>
        <w:t xml:space="preserve"/>
      </w:r>
    </w:p>
    <w:p>
      <w:pPr>
        <w:pStyle w:val="Heading3"/>
      </w:pPr>
      <w:r>
        <w:t xml:space="preserve">2c. Serper.dev — INTERNAL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usage API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each search request internally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stored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Request count per day, stored in api_usage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 $0.001 per search (based on plan)</w:t>
            </w:r>
          </w:p>
        </w:tc>
      </w:tr>
    </w:tbl>
    <w:p>
      <w:r>
        <w:t xml:space="preserve"/>
      </w:r>
    </w:p>
    <w:p>
      <w:r>
        <w:t xml:space="preserve">Implementation: Modify api/news-search.js (or wherever Serper is called) to increment a counter in api_usage after each successful request.</w:t>
      </w:r>
    </w:p>
    <w:p>
      <w:r>
        <w:t xml:space="preserve"/>
      </w:r>
    </w:p>
    <w:p>
      <w:pPr>
        <w:pStyle w:val="Heading3"/>
      </w:pPr>
      <w:r>
        <w:t xml:space="preserve">2d. Supabase —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Management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Available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Row counts, storage size (via queries)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available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Dollar costs — must check dashboard manually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Already implemented in Infrastructure tab</w:t>
            </w:r>
          </w:p>
        </w:tc>
      </w:tr>
    </w:tbl>
    <w:p>
      <w:r>
        <w:t xml:space="preserve"/>
      </w:r>
    </w:p>
    <w:p>
      <w:pPr>
        <w:pStyle w:val="Heading3"/>
      </w:pPr>
      <w:r>
        <w:t xml:space="preserve">2e. Stripe — NOT A COST</w:t>
      </w:r>
    </w:p>
    <w:p>
      <w:r>
        <w:t xml:space="preserve">Stripe is your payment processor, not a service you pay separately. Stripe's fees (2.9% + 30¢ per transaction) are deducted from customer payments before they reach your account — there's no separate invoice to track.</w:t>
      </w:r>
    </w:p>
    <w:p>
      <w:r>
        <w:t xml:space="preserve"/>
      </w:r>
    </w:p>
    <w:p>
      <w:r>
        <w:t xml:space="preserve">The Revenue tab already pulls live data from Stripe's API (active subscriptions, MRR, churn). This is revenue tracking, not cost tracking. No additional Stripe integration needed for the Admin page.</w:t>
      </w:r>
    </w:p>
    <w:p>
      <w:r>
        <w:t xml:space="preserve"/>
      </w:r>
    </w:p>
    <w:p>
      <w:pPr>
        <w:pStyle w:val="Heading3"/>
      </w:pPr>
      <w:r>
        <w:t xml:space="preserve">2f. MYOB — NOT APPLICABLE</w:t>
      </w:r>
    </w:p>
    <w:p>
      <w:r>
        <w:t xml:space="preserve">MYOB API access is included in subscription — no per-call costs. Nothing to track.</w:t>
      </w:r>
    </w:p>
    <w:p>
      <w:r>
        <w:t xml:space="preserve"/>
      </w:r>
    </w:p>
    <w:p>
      <w:pPr>
        <w:pStyle w:val="Heading3"/>
      </w:pPr>
      <w:r>
        <w:t xml:space="preserve">2g. Predis.ai / REimagine Home — MANUAL FOR NOW</w:t>
      </w:r>
    </w:p>
    <w:p>
      <w:r>
        <w:t xml:space="preserve">No documented usage APIs. Keep manual entry fields for these until APIs become available. These can be removed from the main cost display and moved to a "Manual Tracking" section.</w:t>
      </w:r>
    </w:p>
    <w:p>
      <w:r>
        <w:t xml:space="preserve"/>
      </w:r>
    </w:p>
    <w:p>
      <w:pPr>
        <w:pStyle w:val="Heading2"/>
      </w:pPr>
      <w:r>
        <w:t xml:space="preserve">3. Service Status Monitoring</w:t>
      </w:r>
    </w:p>
    <w:p>
      <w:pPr>
        <w:pStyle w:val="Heading3"/>
      </w:pPr>
      <w:r>
        <w:t xml:space="preserve">3a. Status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Service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 Page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status.stripe.com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API or health check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status.supabase.com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status.anthropic.com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status.vercel.com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API</w:t>
            </w:r>
          </w:p>
        </w:tc>
      </w:tr>
    </w:tbl>
    <w:p>
      <w:r>
        <w:t xml:space="preserve"/>
      </w:r>
    </w:p>
    <w:p>
      <w:pPr>
        <w:pStyle w:val="Heading3"/>
      </w:pPr>
      <w:r>
        <w:t xml:space="preserve">3b. Implementation</w:t>
      </w:r>
    </w:p>
    <w:p>
      <w:r>
        <w:t xml:space="preserve">Create api/admin-status.js that:</w:t>
      </w:r>
    </w:p>
    <w:p>
      <w:r>
        <w:t xml:space="preserve">1. Fetches each provider's status page JSON (most use Atlassian Statuspage format)</w:t>
      </w:r>
    </w:p>
    <w:p>
      <w:r>
        <w:t xml:space="preserve">2. Parses the current status (operational, degraded, outage)</w:t>
      </w:r>
    </w:p>
    <w:p>
      <w:r>
        <w:t xml:space="preserve">3. Returns a combined status object</w:t>
      </w:r>
    </w:p>
    <w:p>
      <w:r>
        <w:t xml:space="preserve"/>
      </w:r>
    </w:p>
    <w:p>
      <w:pPr>
        <w:pStyle w:val="Heading3"/>
      </w:pPr>
      <w:r>
        <w:t xml:space="preserve">3c. Display</w:t>
      </w:r>
    </w:p>
    <w:p>
      <w:r>
        <w:t xml:space="preserve">Replace the static green dots with real-time status indicators:</w:t>
      </w:r>
    </w:p>
    <w:p>
      <w:r>
        <w:t xml:space="preserve">• 🟢 Green = operational</w:t>
      </w:r>
    </w:p>
    <w:p>
      <w:r>
        <w:t xml:space="preserve">• 🟡 Yellow = degraded performance / minor incident</w:t>
      </w:r>
    </w:p>
    <w:p>
      <w:r>
        <w:t xml:space="preserve">• 🔴 Red = major outage</w:t>
      </w:r>
    </w:p>
    <w:p>
      <w:r>
        <w:t xml:space="preserve"/>
      </w:r>
    </w:p>
    <w:p>
      <w:r>
        <w:t xml:space="preserve">Include "Last checked: X minutes ago" timestamp.</w:t>
      </w:r>
    </w:p>
    <w:p>
      <w:r>
        <w:t xml:space="preserve"/>
      </w:r>
    </w:p>
    <w:p>
      <w:pPr>
        <w:pStyle w:val="Heading2"/>
      </w:pPr>
      <w:r>
        <w:t xml:space="preserve">4. UI Changes</w:t>
      </w:r>
    </w:p>
    <w:p>
      <w:pPr>
        <w:pStyle w:val="Heading3"/>
      </w:pPr>
      <w:r>
        <w:t xml:space="preserve">4a. API Cost Tracker — Redesigned</w:t>
      </w:r>
    </w:p>
    <w:p>
      <w:r>
        <w:rPr>
          <w:b/>
          <w:bCs/>
        </w:rPr>
        <w:t xml:space="preserve">Remove:</w:t>
      </w:r>
    </w:p>
    <w:p>
      <w:r>
        <w:t xml:space="preserve">• Manual entry form for Anthropic, Vercel, Serper</w:t>
      </w:r>
    </w:p>
    <w:p>
      <w:r>
        <w:t xml:space="preserve">• "Add Usage Entry" section for automated providers</w:t>
      </w:r>
    </w:p>
    <w:p>
      <w:r>
        <w:t xml:space="preserve"/>
      </w:r>
    </w:p>
    <w:p>
      <w:r>
        <w:rPr>
          <w:b/>
          <w:bCs/>
        </w:rPr>
        <w:t xml:space="preserve">Replace with:</w:t>
      </w:r>
    </w:p>
    <w:p>
      <w:r>
        <w:t xml:space="preserve"/>
      </w:r>
    </w:p>
    <w:p>
      <w:r>
        <w:rPr>
          <w:b/>
          <w:bCs/>
        </w:rPr>
        <w:t xml:space="preserve">Automated Costs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00"/>
        <w:gridCol w:w="20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Provider</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This Month</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Last Month</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 Claude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$45.23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$38.50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17%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$12.80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$11.20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Serper.dev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$2.40 (2,400 searches)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33%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$60.43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$51.50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17%</w:t>
            </w:r>
          </w:p>
        </w:tc>
      </w:tr>
    </w:tbl>
    <w:p>
      <w:r>
        <w:t xml:space="preserve"/>
      </w:r>
    </w:p>
    <w:p>
      <w:r>
        <w:rPr>
          <w:b/>
          <w:bCs/>
        </w:rPr>
        <w:t xml:space="preserve">Per-customer cost calculation:</w:t>
      </w:r>
    </w:p>
    <w:p>
      <w:r>
        <w:t xml:space="preserve">• Total monthly costs ÷ Active paying customers = Average cost per customer</w:t>
      </w:r>
    </w:p>
    <w:p>
      <w:r>
        <w:t xml:space="preserve">• Display prominently with health indicator (green if &lt;30% of avg subscription, yellow if 30-50%, red if &gt;50%)</w:t>
      </w:r>
    </w:p>
    <w:p>
      <w:r>
        <w:t xml:space="preserve"/>
      </w:r>
    </w:p>
    <w:p>
      <w:r>
        <w:rPr>
          <w:b/>
          <w:bCs/>
        </w:rPr>
        <w:t xml:space="preserve">Manual Tracking section (collapsed by default):</w:t>
      </w:r>
    </w:p>
    <w:p>
      <w:r>
        <w:t xml:space="preserve">• Keep manual entry for Predis.ai, REimagine Home</w:t>
      </w:r>
    </w:p>
    <w:p>
      <w:r>
        <w:t xml:space="preserve">• Label clearly: "These providers don't have usage APIs — enter manually from their dashboards"</w:t>
      </w:r>
    </w:p>
    <w:p>
      <w:r>
        <w:t xml:space="preserve"/>
      </w:r>
    </w:p>
    <w:p>
      <w:pPr>
        <w:pStyle w:val="Heading3"/>
      </w:pPr>
      <w:r>
        <w:t xml:space="preserve">4b. Infrastructure — External Services</w:t>
      </w:r>
    </w:p>
    <w:p>
      <w:r>
        <w:rPr>
          <w:b/>
          <w:bCs/>
        </w:rPr>
        <w:t xml:space="preserve">Replace static indicators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Service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Last Checked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Operational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min ago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Operational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min ago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Degraded Performance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min ago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Operational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min ago</w:t>
            </w:r>
          </w:p>
        </w:tc>
      </w:tr>
    </w:tbl>
    <w:p>
      <w:r>
        <w:t xml:space="preserve"/>
      </w:r>
    </w:p>
    <w:p>
      <w:r>
        <w:t xml:space="preserve">Add a "Refresh" button to manually re-check.</w:t>
      </w:r>
    </w:p>
    <w:p>
      <w:r>
        <w:t xml:space="preserve"/>
      </w:r>
    </w:p>
    <w:p>
      <w:pPr>
        <w:pStyle w:val="Heading2"/>
      </w:pPr>
      <w:r>
        <w:t xml:space="preserve">5. New API Endpoints</w:t>
      </w:r>
    </w:p>
    <w:p>
      <w:pPr>
        <w:pStyle w:val="Heading3"/>
      </w:pPr>
      <w:r>
        <w:t xml:space="preserve">5a. api/admin-costs.js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Bearer JWT. Must be admin (is_admin = 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anthropic: {...}, vercel: {...}, serper: {...}, totals: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Server-side cache for 5 minutes</w:t>
            </w:r>
          </w:p>
        </w:tc>
      </w:tr>
    </w:tbl>
    <w:p>
      <w:r>
        <w:t xml:space="preserve"/>
      </w:r>
    </w:p>
    <w:p>
      <w:pPr>
        <w:pStyle w:val="Heading3"/>
      </w:pPr>
      <w:r>
        <w:t xml:space="preserve">5b. api/admin-status.js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Bearer JWT. Must be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services: [...], checked_at: timestamp }</w:t>
            </w:r>
          </w:p>
        </w:tc>
      </w:tr>
    </w:tbl>
    <w:p>
      <w:r>
        <w:t xml:space="preserve"/>
      </w:r>
    </w:p>
    <w:p>
      <w:pPr>
        <w:pStyle w:val="Heading2"/>
      </w:pPr>
      <w:r>
        <w:t xml:space="preserve">6. Internal Serper Tracking</w:t>
      </w:r>
    </w:p>
    <w:p>
      <w:pPr>
        <w:pStyle w:val="Heading3"/>
      </w:pPr>
      <w:r>
        <w:t xml:space="preserve">6a. Logging Implementation</w:t>
      </w:r>
    </w:p>
    <w:p>
      <w:r>
        <w:t xml:space="preserve">Modify every endpoint that calls Serper.dev to log usage. After each successful Serper API call, insert a row into the api_usage table with provider='serper', the current period (YYYY-MM), usage_value='1', and cost_estimate=0.001.</w:t>
      </w:r>
    </w:p>
    <w:p>
      <w:r>
        <w:t xml:space="preserve"/>
      </w:r>
    </w:p>
    <w:p>
      <w:pPr>
        <w:pStyle w:val="Heading3"/>
      </w:pPr>
      <w:r>
        <w:t xml:space="preserve">6b. Affected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Serper Call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api/news-search.js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News Digest searches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(others TBD)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codebase for all Serper calls</w:t>
            </w:r>
          </w:p>
        </w:tc>
      </w:tr>
    </w:tbl>
    <w:p>
      <w:r>
        <w:t xml:space="preserve"/>
      </w:r>
    </w:p>
    <w:p>
      <w:pPr>
        <w:pStyle w:val="Heading3"/>
      </w:pPr>
      <w:r>
        <w:t xml:space="preserve">6c. Aggregation Query</w:t>
      </w:r>
    </w:p>
    <w:p>
      <w:r>
        <w:t xml:space="preserve">The admin-costs.js endpoint will aggregate Serper usage by summing usage_value and cost_estimate from api_usage where provider = 'serper' and period = current month.</w:t>
      </w:r>
    </w:p>
    <w:p>
      <w:r>
        <w:t xml:space="preserve"/>
      </w:r>
    </w:p>
    <w:p>
      <w:pPr>
        <w:pStyle w:val="Heading2"/>
      </w:pPr>
      <w:r>
        <w:t xml:space="preserve">7.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Variable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How to 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ANTHROPIC_ADMIN_API_KEY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 Usage &amp; Cost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console.anthropic.com → Organization → Admin keys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VERCEL_API_TOKEN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 Billing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vercel.com/account/tokens (needs billing scope)</w:t>
            </w:r>
          </w:p>
        </w:tc>
      </w:tr>
    </w:tbl>
    <w:p>
      <w:r>
        <w:t xml:space="preserve"/>
      </w:r>
    </w:p>
    <w:p>
      <w:r>
        <w:rPr>
          <w:b/>
          <w:bCs/>
        </w:rPr>
        <w:t xml:space="preserve">Existing variables (no change):</w:t>
      </w:r>
    </w:p>
    <w:p>
      <w:r>
        <w:t xml:space="preserve">• ANTHROPIC_API_KEY — already set, for AI calls</w:t>
      </w:r>
    </w:p>
    <w:p>
      <w:r>
        <w:t xml:space="preserve">• SERPER_API_KEY — already set, for news searches</w:t>
      </w:r>
    </w:p>
    <w:p>
      <w:r>
        <w:t xml:space="preserve"/>
      </w:r>
    </w:p>
    <w:p>
      <w:pPr>
        <w:pStyle w:val="Heading2"/>
      </w:pPr>
      <w:r>
        <w:t xml:space="preserve">8.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Step</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Task</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Pre-build 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Anthropic Admin API key, add to Vercel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 dashboard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Pre-build B</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Vercel API token, add to Vercel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 dashboard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api/admin-costs.js — fetch from Anthropic and Vercel APIs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api/admin-costs.js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api/admin-status.js — fetch from status pages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api/admin-status.js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Serper logging to api/news-search.js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api/news-search.js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admin-logic.js — replace API Cost Tracker UI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admin-logic.js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admin-logic.js — replace External Services with live status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admin-logic.js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admin.html — adjust layout for new sections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admin.html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Integration test — verify all automated data displays correctly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w:t>
            </w:r>
          </w:p>
        </w:tc>
      </w:tr>
    </w:tbl>
    <w:p>
      <w:r>
        <w:t xml:space="preserve"/>
      </w:r>
    </w:p>
    <w:p>
      <w:pPr>
        <w:pStyle w:val="Heading2"/>
      </w:pPr>
      <w:r>
        <w:t xml:space="preserve">9. Integration Test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Expected 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Cost Tracker shows Anthropic costs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 token counts and dollar amounts from this 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Cost Tracker shows Vercel costs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 function/bandwidth costs from this 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Cost Tracker shows Serper usage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of searches logged internally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Per-customer cost calculation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costs ÷ paying customers = displayed correctly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Month-over-month trends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Percentage change calculated and displayed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Services shows real status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Live status from each provider's status page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 refresh button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Re-fetches status on click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entry still works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Predis.ai and REimagine Home can be entered manually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API key gracefully handled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key not set, shows "API key not configured"</w:t>
            </w:r>
          </w:p>
        </w:tc>
      </w:tr>
    </w:tbl>
    <w:p>
      <w:r>
        <w:t xml:space="preserve"/>
      </w:r>
    </w:p>
    <w:p>
      <w:pPr>
        <w:pStyle w:val="Heading2"/>
      </w:pPr>
      <w:r>
        <w:t xml:space="preserve">10. Future Enhancements</w:t>
      </w:r>
    </w:p>
    <w:p>
      <w:r>
        <w:t xml:space="preserve">Once this is working, consider:</w:t>
      </w:r>
    </w:p>
    <w:p>
      <w:r>
        <w:t xml:space="preserve">1. Daily cost snapshots — Store daily costs in a new table for historical trending</w:t>
      </w:r>
    </w:p>
    <w:p>
      <w:r>
        <w:t xml:space="preserve">2. Cost alerts — Email notification if daily spend exceeds threshold</w:t>
      </w:r>
    </w:p>
    <w:p>
      <w:r>
        <w:t xml:space="preserve">3. Budget tracking — Set monthly budgets per provider, show progress bars</w:t>
      </w:r>
    </w:p>
    <w:p>
      <w:r>
        <w:t xml:space="preserve">4. Detailed Anthropic breakdown — Show costs by endpoint (which tools cost most)</w:t>
      </w:r>
    </w:p>
    <w:p>
      <w:r>
        <w:t xml:space="preserve"/>
      </w:r>
    </w:p>
    <w:p>
      <w:pPr>
        <w:pStyle w:val="Heading2"/>
      </w:pPr>
      <w:r>
        <w:t xml:space="preserve">11. Platform Compliance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0F0" w:val="clear"/>
            <w:tcMar>
              <w:top w:type="dxa" w:w="80"/>
              <w:left w:type="dxa" w:w="120"/>
              <w:bottom w:type="dxa" w:w="80"/>
              <w:right w:type="dxa" w:w="120"/>
            </w:tcMar>
          </w:tcPr>
          <w:p>
            <w:r>
              <w:rPr>
                <w:rFonts w:ascii="Arial" w:cs="Arial" w:eastAsia="Arial" w:hAnsi="Arial"/>
                <w:b/>
                <w:bCs/>
                <w:sz w:val="22"/>
                <w:szCs w:val="22"/>
              </w:rPr>
              <w:t xml:space="preserve">⚠️ This section is non-negotiable. Code must read and follow these requirements before writing any code. Violations will require rebuild.</w:t>
            </w:r>
          </w:p>
        </w:tc>
      </w:tr>
    </w:tbl>
    <w:p>
      <w:r>
        <w:t xml:space="preserve"/>
      </w:r>
    </w:p>
    <w:p>
      <w:pPr>
        <w:pStyle w:val="Heading3"/>
      </w:pPr>
      <w:r>
        <w:t xml:space="preserve">11a. Files to Read First</w:t>
      </w:r>
    </w:p>
    <w:p>
      <w:r>
        <w:t xml:space="preserve">Before starting any build work, Code must read these files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 rules, architecture, naming conventions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 Audit Standard v1.4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13 audit categories that the build must 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staxai-auth.css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CSS variables and design system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shared-utils.js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Common utility functions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admin.html / admin-logic.js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Existing Admin page files being modified</w:t>
            </w:r>
          </w:p>
        </w:tc>
      </w:tr>
    </w:tbl>
    <w:p>
      <w:r>
        <w:t xml:space="preserve"/>
      </w:r>
    </w:p>
    <w:p>
      <w:pPr>
        <w:pStyle w:val="Heading3"/>
      </w:pPr>
      <w:r>
        <w:t xml:space="preserve">11b.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API endpoints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api/admin-costs.js, api/admin-status.js — follow existing admin endpoint patterns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 on all endpoints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Bearer token + is_admin check on every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Environment variables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API keys server-side only. Never expose to browser.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errors display via modal popup, not inline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Server-side cache (5 min) to avoid hammering external APIs</w:t>
            </w:r>
          </w:p>
        </w:tc>
      </w:tr>
    </w:tbl>
    <w:p>
      <w:r>
        <w:t xml:space="preserve"/>
      </w:r>
    </w:p>
    <w:p>
      <w:pPr>
        <w:pStyle w:val="Heading3"/>
      </w:pPr>
      <w:r>
        <w:t xml:space="preserve">11c. 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CSS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staxai-auth.css is the single source of truth. Load it 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CSS variables only. Primary: var(--stax-primary) = #4A6D8C. Never hardcode colours.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classes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 NOT create new classes in staxai-auth.css without explicit owner permission.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styles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a required style doesn't exist, STOP and report back. Do not invent classes.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Component patterns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Match existing admin.html patterns for cards, tables, status indicators.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0F0" w:val="clear"/>
            <w:tcMar>
              <w:top w:type="dxa" w:w="80"/>
              <w:left w:type="dxa" w:w="120"/>
              <w:bottom w:type="dxa" w:w="80"/>
              <w:right w:type="dxa" w:w="120"/>
            </w:tcMar>
          </w:tcPr>
          <w:p>
            <w:r>
              <w:rPr>
                <w:rFonts w:ascii="Arial" w:cs="Arial" w:eastAsia="Arial" w:hAnsi="Arial"/>
                <w:b/>
                <w:bCs/>
                <w:sz w:val="22"/>
                <w:szCs w:val="22"/>
              </w:rPr>
              <w:t xml:space="preserve">⚠️ If Code needs a CSS class, component, or pattern that doesn't exist in staxai-auth.css, Code must STOP and report back. The owner and Chat will decide whether to add it to the stylesheet or find an existing solution. Code does not create new classes independently.</w:t>
            </w:r>
          </w:p>
        </w:tc>
      </w:tr>
    </w:tbl>
    <w:p>
      <w:r>
        <w:t xml:space="preserve"/>
      </w:r>
    </w:p>
    <w:p>
      <w:pPr>
        <w:pStyle w:val="Heading3"/>
      </w:pPr>
      <w:r>
        <w:t xml:space="preserve">11d.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external API calls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Server-side only via Vercel functions in api/ 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Bearer token + supabase.auth.getUser() + is_admin check on every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Modal error display using platform pattern — no console.log for user-facing errors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keys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Never expose to browser. All keys server-side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limiting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Respect external API rate limits. Cache responses appropriately.</w:t>
            </w:r>
          </w:p>
        </w:tc>
      </w:tr>
    </w:tbl>
    <w:p>
      <w:r>
        <w:t xml:space="preserve"/>
      </w:r>
    </w:p>
    <w:p>
      <w:pPr>
        <w:pStyle w:val="Heading3"/>
      </w:pPr>
      <w:r>
        <w:t xml:space="preserve">11e. 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Existing tables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api_usage table already exists — use for Serper logging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Column naming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snake_case. Booleans: is_[name] or has_[name]. Timestamps: created_at, updated_at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api_usage already has RLS enabled — no changes needed</w:t>
            </w:r>
          </w:p>
        </w:tc>
      </w:tr>
    </w:tbl>
    <w:p>
      <w:r>
        <w:t xml:space="preserve"/>
      </w:r>
    </w:p>
    <w:p>
      <w:r>
        <w:rPr>
          <w:b/>
          <w:bCs/>
        </w:rPr>
        <w:t xml:space="preserve">End of mandatory compliance section.</w:t>
      </w:r>
    </w:p>
    <w:p>
      <w:r>
        <w:t xml:space="preserve"/>
      </w:r>
    </w:p>
    <w:p>
      <w:pPr>
        <w:pStyle w:val="Heading2"/>
      </w:pPr>
      <w:r>
        <w:t xml:space="preserve">12.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April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spec. Automated cost tracking for Anthropic, Vercel, Serper. Automated status monitoring for Stripe, Supabase, Anthropic, Vercel.</w:t>
            </w:r>
          </w:p>
        </w:tc>
      </w:tr>
    </w:tbl>
    <w:p>
      <w:r>
        <w:t xml:space="preserve"/>
      </w:r>
    </w:p>
    <w:p>
      <w:pPr>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2026-04-30T10:47:22.763Z</dcterms:created>
  <dcterms:modified xsi:type="dcterms:W3CDTF">2026-04-30T10:47:22.764Z</dcterms:modified>
</cp:coreProperties>
</file>

<file path=docProps/custom.xml><?xml version="1.0" encoding="utf-8"?>
<Properties xmlns="http://schemas.openxmlformats.org/officeDocument/2006/custom-properties" xmlns:vt="http://schemas.openxmlformats.org/officeDocument/2006/docPropsVTypes"/>
</file>