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892FF" w14:textId="77777777" w:rsidR="00D23129" w:rsidRPr="00C569E5" w:rsidRDefault="00D23129" w:rsidP="00C569E5">
      <w:pPr>
        <w:rPr>
          <w:b/>
          <w:sz w:val="36"/>
          <w:szCs w:val="36"/>
        </w:rPr>
      </w:pPr>
      <w:bookmarkStart w:id="0" w:name="_Toc234398989"/>
      <w:bookmarkStart w:id="1" w:name="_Toc234914474"/>
      <w:bookmarkStart w:id="2" w:name="_Toc234914647"/>
      <w:bookmarkStart w:id="3" w:name="_Toc234914762"/>
      <w:bookmarkStart w:id="4" w:name="_Toc234914864"/>
      <w:bookmarkStart w:id="5" w:name="_Toc234914915"/>
      <w:bookmarkStart w:id="6" w:name="_Toc234915368"/>
      <w:bookmarkStart w:id="7" w:name="_Toc239996478"/>
      <w:bookmarkStart w:id="8" w:name="_Toc241296448"/>
      <w:r w:rsidRPr="00C569E5">
        <w:rPr>
          <w:b/>
          <w:sz w:val="36"/>
          <w:szCs w:val="36"/>
        </w:rPr>
        <w:t>Markdown Guide and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3F96391" w14:textId="77777777" w:rsidR="00C569E5" w:rsidRPr="00C569E5" w:rsidRDefault="00C569E5" w:rsidP="00C569E5">
      <w:pPr>
        <w:rPr>
          <w:b/>
          <w:sz w:val="32"/>
          <w:szCs w:val="32"/>
        </w:rPr>
      </w:pPr>
      <w:bookmarkStart w:id="9" w:name="_Toc234914475"/>
      <w:bookmarkStart w:id="10" w:name="_Toc234914648"/>
      <w:bookmarkStart w:id="11" w:name="_Toc234914763"/>
      <w:bookmarkStart w:id="12" w:name="_Toc234914865"/>
      <w:bookmarkStart w:id="13" w:name="_Toc234914916"/>
      <w:bookmarkStart w:id="14" w:name="_Toc234915369"/>
      <w:bookmarkStart w:id="15" w:name="_Toc239996479"/>
      <w:bookmarkStart w:id="16" w:name="_Toc241296449"/>
    </w:p>
    <w:p w14:paraId="5BDC0EEF" w14:textId="5508F705" w:rsidR="00D23129" w:rsidRPr="00C569E5" w:rsidRDefault="00D23129" w:rsidP="00C569E5">
      <w:pPr>
        <w:rPr>
          <w:b/>
          <w:sz w:val="32"/>
          <w:szCs w:val="32"/>
        </w:rPr>
      </w:pPr>
      <w:r w:rsidRPr="00C569E5">
        <w:rPr>
          <w:b/>
          <w:sz w:val="32"/>
          <w:szCs w:val="32"/>
        </w:rPr>
        <w:t>What is Markdown?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2435DFE9" w14:textId="77777777" w:rsidR="00D23129" w:rsidRPr="008117B4" w:rsidRDefault="00D23129" w:rsidP="00D23129"/>
    <w:p w14:paraId="41DBB580" w14:textId="77777777" w:rsidR="00D23129" w:rsidRDefault="00D23129" w:rsidP="00D23129">
      <w:r>
        <w:t xml:space="preserve">Markdown is HTML shortcut code that allows you to easily format Web content using simple code elements. </w:t>
      </w:r>
      <w:proofErr w:type="spellStart"/>
      <w:r>
        <w:t>Nouvant</w:t>
      </w:r>
      <w:proofErr w:type="spellEnd"/>
      <w:r>
        <w:t xml:space="preserve"> Portfolio technology marketing abstracts use only a couple of key format elements, mainly h2 headers, bulleted lists, and Web links. These simple workflow steps will produce well-formatted SEO content, and we strongly recommend it.</w:t>
      </w:r>
    </w:p>
    <w:p w14:paraId="24CED0C2" w14:textId="77777777" w:rsidR="00D23129" w:rsidRDefault="00D23129" w:rsidP="00D23129"/>
    <w:p w14:paraId="2D2B737A" w14:textId="77777777" w:rsidR="00D23129" w:rsidRPr="003B6341" w:rsidRDefault="00D23129" w:rsidP="00D23129">
      <w:r>
        <w:t>The coding for each is shown below, with an example abstract you may use as a template for your own NCS content creation.</w:t>
      </w:r>
    </w:p>
    <w:p w14:paraId="2F0B7A18" w14:textId="77777777" w:rsidR="00C569E5" w:rsidRDefault="00C569E5" w:rsidP="00C569E5">
      <w:pPr>
        <w:rPr>
          <w:b/>
          <w:sz w:val="32"/>
          <w:szCs w:val="32"/>
        </w:rPr>
      </w:pPr>
      <w:bookmarkStart w:id="17" w:name="_Toc234398990"/>
      <w:bookmarkStart w:id="18" w:name="_Toc234914476"/>
      <w:bookmarkStart w:id="19" w:name="_Toc234914649"/>
      <w:bookmarkStart w:id="20" w:name="_Toc234914764"/>
      <w:bookmarkStart w:id="21" w:name="_Toc234914866"/>
      <w:bookmarkStart w:id="22" w:name="_Toc234914917"/>
      <w:bookmarkStart w:id="23" w:name="_Toc234915370"/>
      <w:bookmarkStart w:id="24" w:name="_Toc239996480"/>
      <w:bookmarkStart w:id="25" w:name="_Toc241296450"/>
    </w:p>
    <w:p w14:paraId="76F9D05B" w14:textId="1494E46A" w:rsidR="00D23129" w:rsidRPr="00C569E5" w:rsidRDefault="00D23129" w:rsidP="00C569E5">
      <w:pPr>
        <w:rPr>
          <w:b/>
          <w:sz w:val="32"/>
          <w:szCs w:val="32"/>
        </w:rPr>
      </w:pPr>
      <w:r w:rsidRPr="00C569E5">
        <w:rPr>
          <w:b/>
          <w:sz w:val="32"/>
          <w:szCs w:val="32"/>
        </w:rPr>
        <w:t xml:space="preserve">Common </w:t>
      </w:r>
      <w:proofErr w:type="spellStart"/>
      <w:r w:rsidRPr="00C569E5">
        <w:rPr>
          <w:b/>
          <w:sz w:val="32"/>
          <w:szCs w:val="32"/>
        </w:rPr>
        <w:t>Nouvant</w:t>
      </w:r>
      <w:proofErr w:type="spellEnd"/>
      <w:r w:rsidRPr="00C569E5">
        <w:rPr>
          <w:b/>
          <w:sz w:val="32"/>
          <w:szCs w:val="32"/>
        </w:rPr>
        <w:t>-used markdown codes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68BB265F" w14:textId="77777777" w:rsidR="00D23129" w:rsidRDefault="00D23129" w:rsidP="00D23129">
      <w:pPr>
        <w:rPr>
          <w:b/>
        </w:rPr>
      </w:pPr>
    </w:p>
    <w:p w14:paraId="6EBBF954" w14:textId="77777777" w:rsidR="00D23129" w:rsidRDefault="00D23129" w:rsidP="00D23129">
      <w:r w:rsidRPr="003B6341">
        <w:rPr>
          <w:b/>
        </w:rPr>
        <w:t>##[space]</w:t>
      </w:r>
      <w:r w:rsidRPr="003B6341">
        <w:t xml:space="preserve"> = h2 header (subheading) </w:t>
      </w:r>
    </w:p>
    <w:p w14:paraId="3C58FE28" w14:textId="77777777" w:rsidR="00D23129" w:rsidRPr="003B6341" w:rsidRDefault="00D23129" w:rsidP="00D23129"/>
    <w:p w14:paraId="3D1B1B13" w14:textId="77777777" w:rsidR="00D23129" w:rsidRDefault="00D23129" w:rsidP="00D23129">
      <w:r w:rsidRPr="003B6341">
        <w:rPr>
          <w:b/>
        </w:rPr>
        <w:t>*[space]</w:t>
      </w:r>
      <w:r w:rsidRPr="003B6341">
        <w:t xml:space="preserve"> = bullet item in unordered list </w:t>
      </w:r>
    </w:p>
    <w:p w14:paraId="53EA79DF" w14:textId="77777777" w:rsidR="00D23129" w:rsidRPr="003B6341" w:rsidRDefault="00D23129" w:rsidP="00D23129"/>
    <w:p w14:paraId="65525546" w14:textId="77777777" w:rsidR="00D23129" w:rsidRDefault="00D23129" w:rsidP="00D23129">
      <w:r w:rsidRPr="003B6341">
        <w:rPr>
          <w:b/>
        </w:rPr>
        <w:t xml:space="preserve">1.[space] </w:t>
      </w:r>
      <w:r w:rsidRPr="003B6341">
        <w:t xml:space="preserve">= numbered item in ordered list </w:t>
      </w:r>
    </w:p>
    <w:p w14:paraId="229E4289" w14:textId="77777777" w:rsidR="00D23129" w:rsidRPr="003B6341" w:rsidRDefault="00D23129" w:rsidP="00D23129"/>
    <w:p w14:paraId="2C6B4F06" w14:textId="77777777" w:rsidR="00D23129" w:rsidRDefault="00D23129" w:rsidP="00D23129">
      <w:pPr>
        <w:rPr>
          <w:rFonts w:eastAsia="Times New Roman" w:cs="Times New Roman"/>
          <w:i/>
        </w:rPr>
      </w:pPr>
      <w:r w:rsidRPr="003B6341">
        <w:rPr>
          <w:b/>
        </w:rPr>
        <w:t xml:space="preserve">[Link </w:t>
      </w:r>
      <w:proofErr w:type="gramStart"/>
      <w:r w:rsidRPr="003B6341">
        <w:rPr>
          <w:b/>
        </w:rPr>
        <w:t>Text](</w:t>
      </w:r>
      <w:proofErr w:type="gramEnd"/>
      <w:r w:rsidRPr="003B6341">
        <w:rPr>
          <w:b/>
        </w:rPr>
        <w:t>http://linkURL.com)</w:t>
      </w:r>
      <w:r w:rsidRPr="003B6341">
        <w:rPr>
          <w:rFonts w:eastAsia="Times New Roman" w:cs="Lucida Grande"/>
          <w:shd w:val="clear" w:color="auto" w:fill="FFFFFF"/>
        </w:rPr>
        <w:t xml:space="preserve"> will create the link: </w:t>
      </w:r>
      <w:hyperlink r:id="rId5" w:history="1">
        <w:r w:rsidRPr="00002720">
          <w:rPr>
            <w:rFonts w:eastAsia="Times New Roman" w:cs="Lucida Grande"/>
            <w:color w:val="0000FF"/>
            <w:u w:val="single"/>
            <w:shd w:val="clear" w:color="auto" w:fill="FFFFFF"/>
          </w:rPr>
          <w:t>Link Text</w:t>
        </w:r>
      </w:hyperlink>
      <w:r w:rsidRPr="003B6341">
        <w:rPr>
          <w:rFonts w:eastAsia="Times New Roman" w:cs="Times New Roman"/>
        </w:rPr>
        <w:t xml:space="preserve"> </w:t>
      </w:r>
      <w:r w:rsidRPr="003B6341">
        <w:rPr>
          <w:rFonts w:eastAsia="Times New Roman" w:cs="Times New Roman"/>
          <w:i/>
        </w:rPr>
        <w:t>(Note: no spaces in this formula)</w:t>
      </w:r>
    </w:p>
    <w:p w14:paraId="2BC35712" w14:textId="77777777" w:rsidR="00D23129" w:rsidRPr="003B6341" w:rsidRDefault="00D23129" w:rsidP="00D23129">
      <w:pPr>
        <w:rPr>
          <w:rFonts w:eastAsia="Times New Roman" w:cs="Times New Roman"/>
          <w:i/>
        </w:rPr>
      </w:pPr>
    </w:p>
    <w:p w14:paraId="7FF028B9" w14:textId="77777777" w:rsidR="00D23129" w:rsidRDefault="00D23129" w:rsidP="00D23129">
      <w:pPr>
        <w:rPr>
          <w:rFonts w:eastAsia="Times New Roman" w:cs="Times New Roman"/>
        </w:rPr>
      </w:pPr>
      <w:r w:rsidRPr="003B6341">
        <w:rPr>
          <w:b/>
        </w:rPr>
        <w:t xml:space="preserve">[Link </w:t>
      </w:r>
      <w:proofErr w:type="gramStart"/>
      <w:r w:rsidRPr="003B6341">
        <w:rPr>
          <w:b/>
        </w:rPr>
        <w:t>Text](</w:t>
      </w:r>
      <w:proofErr w:type="gramEnd"/>
      <w:r w:rsidRPr="003B6341">
        <w:rPr>
          <w:b/>
        </w:rPr>
        <w:t>http://linkURL.com</w:t>
      </w:r>
      <w:r w:rsidRPr="003B6341">
        <w:rPr>
          <w:rFonts w:ascii="Cambria" w:hAnsi="Cambria" w:cs="Cambria"/>
        </w:rPr>
        <w:t>"</w:t>
      </w:r>
      <w:r w:rsidRPr="003B6341">
        <w:rPr>
          <w:b/>
        </w:rPr>
        <w:t>Hover Text</w:t>
      </w:r>
      <w:r w:rsidRPr="003B6341">
        <w:rPr>
          <w:rFonts w:ascii="Cambria" w:hAnsi="Cambria" w:cs="Cambria"/>
        </w:rPr>
        <w:t>"</w:t>
      </w:r>
      <w:r w:rsidRPr="003B6341">
        <w:rPr>
          <w:b/>
        </w:rPr>
        <w:t>)</w:t>
      </w:r>
      <w:r w:rsidRPr="003B6341">
        <w:rPr>
          <w:rFonts w:eastAsia="Times New Roman" w:cs="Lucida Grande"/>
          <w:shd w:val="clear" w:color="auto" w:fill="FFFFFF"/>
        </w:rPr>
        <w:t xml:space="preserve"> will create the link: </w:t>
      </w:r>
      <w:hyperlink r:id="rId6" w:history="1">
        <w:r w:rsidRPr="00002720">
          <w:rPr>
            <w:rFonts w:eastAsia="Times New Roman" w:cs="Lucida Grande"/>
            <w:color w:val="0000FF"/>
            <w:u w:val="single"/>
            <w:shd w:val="clear" w:color="auto" w:fill="FFFFFF"/>
          </w:rPr>
          <w:t>Link Text</w:t>
        </w:r>
      </w:hyperlink>
      <w:r>
        <w:rPr>
          <w:rFonts w:eastAsia="Times New Roman" w:cs="Times New Roman"/>
        </w:rPr>
        <w:t xml:space="preserve"> and the words “Hover Text” will appear when you mouse over the link.</w:t>
      </w:r>
    </w:p>
    <w:p w14:paraId="3B574395" w14:textId="77777777" w:rsidR="00D23129" w:rsidRDefault="00D23129" w:rsidP="00D23129">
      <w:pPr>
        <w:rPr>
          <w:rFonts w:eastAsia="Times New Roman" w:cs="Times New Roman"/>
        </w:rPr>
      </w:pPr>
    </w:p>
    <w:p w14:paraId="1DC88711" w14:textId="77777777" w:rsidR="00D23129" w:rsidRPr="003B6341" w:rsidRDefault="00D23129" w:rsidP="00D23129">
      <w:pPr>
        <w:rPr>
          <w:rFonts w:eastAsia="Times New Roman" w:cs="Times New Roman"/>
          <w:i/>
        </w:rPr>
      </w:pPr>
      <w:r>
        <w:rPr>
          <w:rFonts w:eastAsia="Times New Roman" w:cs="Times New Roman"/>
        </w:rPr>
        <w:t xml:space="preserve">Note: more markdown codes can be found on the </w:t>
      </w:r>
      <w:hyperlink r:id="rId7" w:history="1">
        <w:r w:rsidRPr="0029214B">
          <w:rPr>
            <w:rStyle w:val="Hyperlink"/>
            <w:rFonts w:eastAsia="Times New Roman" w:cs="Times New Roman"/>
          </w:rPr>
          <w:t>Daring Fireball “Dingus” markdown-to-HTML converter</w:t>
        </w:r>
      </w:hyperlink>
      <w:r>
        <w:rPr>
          <w:rFonts w:eastAsia="Times New Roman" w:cs="Times New Roman"/>
        </w:rPr>
        <w:t>.</w:t>
      </w:r>
    </w:p>
    <w:p w14:paraId="2633C6E5" w14:textId="77777777" w:rsidR="00C569E5" w:rsidRPr="00C569E5" w:rsidRDefault="00C569E5" w:rsidP="00C569E5">
      <w:pPr>
        <w:rPr>
          <w:rFonts w:eastAsia="Times New Roman" w:cs="Times New Roman"/>
          <w:i/>
          <w:sz w:val="32"/>
          <w:szCs w:val="32"/>
        </w:rPr>
      </w:pPr>
      <w:bookmarkStart w:id="26" w:name="_Toc234398991"/>
      <w:bookmarkStart w:id="27" w:name="_Toc234914477"/>
      <w:bookmarkStart w:id="28" w:name="_Toc234914650"/>
      <w:bookmarkStart w:id="29" w:name="_Toc234914765"/>
      <w:bookmarkStart w:id="30" w:name="_Toc234914867"/>
      <w:bookmarkStart w:id="31" w:name="_Toc234914918"/>
      <w:bookmarkStart w:id="32" w:name="_Toc234915371"/>
      <w:bookmarkStart w:id="33" w:name="_Toc239996481"/>
      <w:bookmarkStart w:id="34" w:name="_Toc241296451"/>
    </w:p>
    <w:p w14:paraId="27BA5A20" w14:textId="05AF03DC" w:rsidR="00D23129" w:rsidRPr="00C569E5" w:rsidRDefault="00D23129" w:rsidP="00C569E5">
      <w:pPr>
        <w:rPr>
          <w:rFonts w:asciiTheme="majorHAnsi" w:eastAsiaTheme="majorEastAsia" w:hAnsiTheme="majorHAnsi"/>
          <w:b/>
          <w:bCs/>
          <w:color w:val="4472C4" w:themeColor="accent1"/>
          <w:sz w:val="32"/>
          <w:szCs w:val="32"/>
        </w:rPr>
      </w:pPr>
      <w:r w:rsidRPr="00C569E5">
        <w:rPr>
          <w:b/>
          <w:sz w:val="32"/>
          <w:szCs w:val="32"/>
        </w:rPr>
        <w:t>Markdown Template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33203380" w14:textId="77777777" w:rsidR="00D23129" w:rsidRPr="003B6341" w:rsidRDefault="00D23129" w:rsidP="00D23129"/>
    <w:p w14:paraId="75647FFA" w14:textId="77777777" w:rsidR="00D23129" w:rsidRDefault="00D23129" w:rsidP="00D23129">
      <w:r>
        <w:t xml:space="preserve">This template is a reference guide and working tool for creating an optimally formatted marketing abstract or NCS. Save this document under a new, technology-specific file name, then </w:t>
      </w:r>
      <w:r w:rsidRPr="003B6341">
        <w:rPr>
          <w:b/>
          <w:i/>
        </w:rPr>
        <w:t xml:space="preserve">replace the content in </w:t>
      </w:r>
      <w:r w:rsidRPr="00D23129">
        <w:rPr>
          <w:b/>
          <w:i/>
          <w:color w:val="00B050"/>
        </w:rPr>
        <w:t xml:space="preserve">green </w:t>
      </w:r>
      <w:r w:rsidRPr="003B6341">
        <w:rPr>
          <w:b/>
          <w:i/>
        </w:rPr>
        <w:t>with new abstract content.</w:t>
      </w:r>
    </w:p>
    <w:p w14:paraId="2B8E88CA" w14:textId="77777777" w:rsidR="00D23129" w:rsidRDefault="00D23129" w:rsidP="00D23129"/>
    <w:p w14:paraId="162287AD" w14:textId="77777777" w:rsidR="00D23129" w:rsidRPr="0029214B" w:rsidRDefault="00D23129" w:rsidP="00D23129">
      <w:r w:rsidRPr="0029214B">
        <w:rPr>
          <w:b/>
        </w:rPr>
        <w:t>Notes:</w:t>
      </w:r>
    </w:p>
    <w:p w14:paraId="45BBA69A" w14:textId="77777777" w:rsidR="00D23129" w:rsidRPr="0029214B" w:rsidRDefault="00D23129" w:rsidP="00D23129">
      <w:pPr>
        <w:pStyle w:val="ListParagraph"/>
        <w:numPr>
          <w:ilvl w:val="0"/>
          <w:numId w:val="1"/>
        </w:numPr>
      </w:pPr>
      <w:r w:rsidRPr="0029214B">
        <w:t>Do not include the Title of the technology. It comes from a separate field.</w:t>
      </w:r>
    </w:p>
    <w:p w14:paraId="4AF348F9" w14:textId="77777777" w:rsidR="00D23129" w:rsidRPr="0029214B" w:rsidRDefault="00D23129" w:rsidP="00D23129">
      <w:pPr>
        <w:pStyle w:val="ListParagraph"/>
        <w:numPr>
          <w:ilvl w:val="0"/>
          <w:numId w:val="1"/>
        </w:numPr>
      </w:pPr>
      <w:r w:rsidRPr="0029214B">
        <w:t xml:space="preserve">Two </w:t>
      </w:r>
      <w:r>
        <w:t>W</w:t>
      </w:r>
      <w:r w:rsidRPr="0029214B">
        <w:t>eb link options are offered: with and without a “title” attribute (hover/caption text)</w:t>
      </w:r>
    </w:p>
    <w:p w14:paraId="724348ED" w14:textId="77777777" w:rsidR="00D23129" w:rsidRPr="0029214B" w:rsidRDefault="00D23129" w:rsidP="00D23129">
      <w:pPr>
        <w:pStyle w:val="ListParagraph"/>
        <w:numPr>
          <w:ilvl w:val="0"/>
          <w:numId w:val="1"/>
        </w:numPr>
      </w:pPr>
      <w:r w:rsidRPr="0029214B">
        <w:t xml:space="preserve">Curly quotes: html will </w:t>
      </w:r>
      <w:r w:rsidRPr="0029214B">
        <w:rPr>
          <w:b/>
        </w:rPr>
        <w:t>not</w:t>
      </w:r>
      <w:r w:rsidRPr="0029214B">
        <w:t xml:space="preserve"> recognize “curly quotes” like the ones in this sentence. The publication </w:t>
      </w:r>
      <w:r>
        <w:t>link</w:t>
      </w:r>
      <w:r w:rsidRPr="0029214B">
        <w:t xml:space="preserve"> in this template uses straight quotes, and so should you, or your links will not work. (You can replace them after pasting your copy into the Dingus editor.) </w:t>
      </w:r>
    </w:p>
    <w:p w14:paraId="1A51AF73" w14:textId="77777777" w:rsidR="00D23129" w:rsidRPr="0029214B" w:rsidRDefault="00D23129" w:rsidP="00D23129">
      <w:pPr>
        <w:pStyle w:val="ListParagraph"/>
        <w:numPr>
          <w:ilvl w:val="0"/>
          <w:numId w:val="1"/>
        </w:numPr>
        <w:rPr>
          <w:rStyle w:val="Hyperlink"/>
          <w:color w:val="auto"/>
        </w:rPr>
      </w:pPr>
      <w:r w:rsidRPr="0029214B">
        <w:lastRenderedPageBreak/>
        <w:t xml:space="preserve">More markdown code details are available at: </w:t>
      </w:r>
      <w:hyperlink r:id="rId8" w:history="1">
        <w:r w:rsidRPr="0029214B">
          <w:rPr>
            <w:rStyle w:val="Hyperlink"/>
          </w:rPr>
          <w:t>http://daringfireball.net/projects/markdown/dingus</w:t>
        </w:r>
      </w:hyperlink>
    </w:p>
    <w:p w14:paraId="4AC4924A" w14:textId="77777777" w:rsidR="00D23129" w:rsidRPr="0029214B" w:rsidRDefault="00D23129" w:rsidP="00D23129">
      <w:pPr>
        <w:pStyle w:val="ListParagraph"/>
        <w:numPr>
          <w:ilvl w:val="0"/>
          <w:numId w:val="1"/>
        </w:numPr>
      </w:pPr>
      <w:r w:rsidRPr="0029214B">
        <w:t xml:space="preserve">You may input and convert a combination of HTML and markdown, such as to embed </w:t>
      </w:r>
      <w:r>
        <w:t>a video</w:t>
      </w:r>
      <w:r w:rsidRPr="0029214B">
        <w:t xml:space="preserve"> (see html in template example)</w:t>
      </w:r>
    </w:p>
    <w:p w14:paraId="40A45383" w14:textId="6A2573D3" w:rsidR="00D23129" w:rsidRDefault="00D23129" w:rsidP="00D23129">
      <w:pPr>
        <w:rPr>
          <w:color w:val="008000"/>
        </w:rPr>
      </w:pPr>
    </w:p>
    <w:p w14:paraId="39D95718" w14:textId="77777777" w:rsidR="00D23129" w:rsidRDefault="00D23129" w:rsidP="00D23129">
      <w:pPr>
        <w:rPr>
          <w:color w:val="008000"/>
        </w:rPr>
      </w:pPr>
    </w:p>
    <w:p w14:paraId="7B249A55" w14:textId="77777777" w:rsidR="00D23129" w:rsidRPr="00D23129" w:rsidRDefault="00D23129" w:rsidP="00D23129">
      <w:pPr>
        <w:rPr>
          <w:color w:val="008000"/>
          <w:sz w:val="22"/>
          <w:szCs w:val="22"/>
        </w:rPr>
      </w:pPr>
      <w:r w:rsidRPr="00D23129">
        <w:rPr>
          <w:color w:val="008000"/>
          <w:sz w:val="22"/>
          <w:szCs w:val="22"/>
        </w:rPr>
        <w:t>Paragraph-style text needs no markdown formatting. Just type the paragraph as desired for the main content of your abstract or non-confidential summary. Replace this sample content (in green) with the desired content per technology. Note that there is no Title before this paragraph; the Title comes from an existing field.</w:t>
      </w:r>
    </w:p>
    <w:p w14:paraId="4641B59A" w14:textId="77777777" w:rsidR="00D23129" w:rsidRPr="00D23129" w:rsidRDefault="00D23129" w:rsidP="00D23129">
      <w:pPr>
        <w:rPr>
          <w:color w:val="008000"/>
          <w:sz w:val="22"/>
          <w:szCs w:val="22"/>
        </w:rPr>
      </w:pPr>
    </w:p>
    <w:p w14:paraId="61E09F33" w14:textId="77777777" w:rsidR="00D23129" w:rsidRPr="00D23129" w:rsidRDefault="00D23129" w:rsidP="00D23129">
      <w:pPr>
        <w:rPr>
          <w:color w:val="008000"/>
          <w:sz w:val="22"/>
          <w:szCs w:val="22"/>
        </w:rPr>
      </w:pPr>
      <w:r w:rsidRPr="00D23129">
        <w:rPr>
          <w:sz w:val="22"/>
          <w:szCs w:val="22"/>
        </w:rPr>
        <w:t xml:space="preserve">## </w:t>
      </w:r>
      <w:r w:rsidRPr="00D23129">
        <w:rPr>
          <w:color w:val="008000"/>
          <w:sz w:val="22"/>
          <w:szCs w:val="22"/>
        </w:rPr>
        <w:t>This is an h2 header subheading that introduces the paragraph that follows it</w:t>
      </w:r>
    </w:p>
    <w:p w14:paraId="01484198" w14:textId="77777777" w:rsidR="00D23129" w:rsidRPr="00D23129" w:rsidRDefault="00D23129" w:rsidP="00D23129">
      <w:pPr>
        <w:rPr>
          <w:color w:val="008000"/>
          <w:sz w:val="22"/>
          <w:szCs w:val="22"/>
        </w:rPr>
      </w:pPr>
    </w:p>
    <w:p w14:paraId="4C09246F" w14:textId="77777777" w:rsidR="00D23129" w:rsidRPr="00D23129" w:rsidRDefault="00D23129" w:rsidP="00D23129">
      <w:pPr>
        <w:rPr>
          <w:color w:val="008000"/>
          <w:sz w:val="22"/>
          <w:szCs w:val="22"/>
        </w:rPr>
      </w:pPr>
      <w:r w:rsidRPr="00D23129">
        <w:rPr>
          <w:color w:val="008000"/>
          <w:sz w:val="22"/>
          <w:szCs w:val="22"/>
        </w:rPr>
        <w:t>This is the paragraph that follows the above subheading, again with no formatting. To include two paragraphs separated by a line break, simply hit return twice and begin typing your next paragraph.</w:t>
      </w:r>
    </w:p>
    <w:p w14:paraId="15C7835B" w14:textId="77777777" w:rsidR="00D23129" w:rsidRPr="00D23129" w:rsidRDefault="00D23129" w:rsidP="00D23129">
      <w:pPr>
        <w:rPr>
          <w:color w:val="008000"/>
          <w:sz w:val="22"/>
          <w:szCs w:val="22"/>
        </w:rPr>
      </w:pPr>
    </w:p>
    <w:p w14:paraId="2206EE83" w14:textId="77777777" w:rsidR="00D23129" w:rsidRPr="00D23129" w:rsidRDefault="00D23129" w:rsidP="00D23129">
      <w:pPr>
        <w:rPr>
          <w:color w:val="008000"/>
          <w:sz w:val="22"/>
          <w:szCs w:val="22"/>
        </w:rPr>
      </w:pPr>
      <w:r w:rsidRPr="00D23129">
        <w:rPr>
          <w:color w:val="008000"/>
          <w:sz w:val="22"/>
          <w:szCs w:val="22"/>
        </w:rPr>
        <w:t>Like this sample text to make this paragraph long enough to include an automatic line break to be a good example of paragraph text.</w:t>
      </w:r>
    </w:p>
    <w:p w14:paraId="7EF8D0C2" w14:textId="77777777" w:rsidR="00D23129" w:rsidRPr="00D23129" w:rsidRDefault="00D23129" w:rsidP="00D23129">
      <w:pPr>
        <w:rPr>
          <w:color w:val="008000"/>
          <w:sz w:val="22"/>
          <w:szCs w:val="22"/>
        </w:rPr>
      </w:pPr>
    </w:p>
    <w:p w14:paraId="2A6D9305" w14:textId="77777777" w:rsidR="00D23129" w:rsidRPr="00D23129" w:rsidRDefault="00D23129" w:rsidP="00D23129">
      <w:pPr>
        <w:rPr>
          <w:sz w:val="22"/>
          <w:szCs w:val="22"/>
        </w:rPr>
      </w:pPr>
      <w:r w:rsidRPr="00D23129">
        <w:rPr>
          <w:sz w:val="22"/>
          <w:szCs w:val="22"/>
        </w:rPr>
        <w:t>## Applications</w:t>
      </w:r>
    </w:p>
    <w:p w14:paraId="48ADFA10" w14:textId="77777777" w:rsidR="00D23129" w:rsidRPr="00D23129" w:rsidRDefault="00D23129" w:rsidP="00D23129">
      <w:pPr>
        <w:rPr>
          <w:color w:val="008000"/>
          <w:sz w:val="22"/>
          <w:szCs w:val="22"/>
        </w:rPr>
      </w:pPr>
    </w:p>
    <w:p w14:paraId="555F0A15" w14:textId="77777777" w:rsidR="00D23129" w:rsidRPr="00D23129" w:rsidRDefault="00D23129" w:rsidP="00D23129">
      <w:pPr>
        <w:rPr>
          <w:sz w:val="22"/>
          <w:szCs w:val="22"/>
        </w:rPr>
      </w:pPr>
      <w:r w:rsidRPr="00D23129">
        <w:rPr>
          <w:sz w:val="22"/>
          <w:szCs w:val="22"/>
        </w:rPr>
        <w:t xml:space="preserve">* </w:t>
      </w:r>
      <w:r w:rsidRPr="00D23129">
        <w:rPr>
          <w:color w:val="008000"/>
          <w:sz w:val="22"/>
          <w:szCs w:val="22"/>
        </w:rPr>
        <w:t>Applications above is a subheading</w:t>
      </w:r>
    </w:p>
    <w:p w14:paraId="3A12B267" w14:textId="77777777" w:rsidR="00D23129" w:rsidRPr="00D23129" w:rsidRDefault="00D23129" w:rsidP="00D23129">
      <w:pPr>
        <w:rPr>
          <w:sz w:val="22"/>
          <w:szCs w:val="22"/>
        </w:rPr>
      </w:pPr>
      <w:r w:rsidRPr="00D23129">
        <w:rPr>
          <w:sz w:val="22"/>
          <w:szCs w:val="22"/>
        </w:rPr>
        <w:t xml:space="preserve">* </w:t>
      </w:r>
      <w:r w:rsidRPr="00D23129">
        <w:rPr>
          <w:color w:val="008000"/>
          <w:sz w:val="22"/>
          <w:szCs w:val="22"/>
        </w:rPr>
        <w:t>Each asterisk-space line will be included in a bulleted list</w:t>
      </w:r>
    </w:p>
    <w:p w14:paraId="7A52ED09" w14:textId="77777777" w:rsidR="00D23129" w:rsidRPr="00D23129" w:rsidRDefault="00D23129" w:rsidP="00D23129">
      <w:pPr>
        <w:rPr>
          <w:sz w:val="22"/>
          <w:szCs w:val="22"/>
        </w:rPr>
      </w:pPr>
      <w:r w:rsidRPr="00D23129">
        <w:rPr>
          <w:sz w:val="22"/>
          <w:szCs w:val="22"/>
        </w:rPr>
        <w:t xml:space="preserve">* </w:t>
      </w:r>
      <w:r w:rsidRPr="00D23129">
        <w:rPr>
          <w:color w:val="008000"/>
          <w:sz w:val="22"/>
          <w:szCs w:val="22"/>
        </w:rPr>
        <w:t>In html terms, this is called an unordered list</w:t>
      </w:r>
    </w:p>
    <w:p w14:paraId="5A5C6762" w14:textId="77777777" w:rsidR="00D23129" w:rsidRPr="00D23129" w:rsidRDefault="00D23129" w:rsidP="00D23129">
      <w:pPr>
        <w:rPr>
          <w:color w:val="008000"/>
          <w:sz w:val="22"/>
          <w:szCs w:val="22"/>
        </w:rPr>
      </w:pPr>
    </w:p>
    <w:p w14:paraId="25F6F0D9" w14:textId="77777777" w:rsidR="00D23129" w:rsidRPr="00D23129" w:rsidRDefault="00D23129" w:rsidP="00D23129">
      <w:pPr>
        <w:rPr>
          <w:sz w:val="22"/>
          <w:szCs w:val="22"/>
        </w:rPr>
      </w:pPr>
      <w:r w:rsidRPr="00D23129">
        <w:rPr>
          <w:sz w:val="22"/>
          <w:szCs w:val="22"/>
        </w:rPr>
        <w:t>## Advantages</w:t>
      </w:r>
    </w:p>
    <w:p w14:paraId="0D826AEF" w14:textId="77777777" w:rsidR="00D23129" w:rsidRPr="00D23129" w:rsidRDefault="00D23129" w:rsidP="00D23129">
      <w:pPr>
        <w:rPr>
          <w:color w:val="008000"/>
          <w:sz w:val="22"/>
          <w:szCs w:val="22"/>
        </w:rPr>
      </w:pPr>
    </w:p>
    <w:p w14:paraId="5F4D0BD8" w14:textId="77777777" w:rsidR="00D23129" w:rsidRPr="00D23129" w:rsidRDefault="00D23129" w:rsidP="00D23129">
      <w:pPr>
        <w:rPr>
          <w:color w:val="008000"/>
          <w:sz w:val="22"/>
          <w:szCs w:val="22"/>
        </w:rPr>
      </w:pPr>
      <w:r w:rsidRPr="00D23129">
        <w:rPr>
          <w:sz w:val="22"/>
          <w:szCs w:val="22"/>
        </w:rPr>
        <w:t xml:space="preserve">* </w:t>
      </w:r>
      <w:r w:rsidRPr="00D23129">
        <w:rPr>
          <w:color w:val="008000"/>
          <w:sz w:val="22"/>
          <w:szCs w:val="22"/>
        </w:rPr>
        <w:t>Advantages above is a subheading</w:t>
      </w:r>
    </w:p>
    <w:p w14:paraId="29CC4013" w14:textId="77777777" w:rsidR="00D23129" w:rsidRPr="00D23129" w:rsidRDefault="00D23129" w:rsidP="00D23129">
      <w:pPr>
        <w:rPr>
          <w:sz w:val="22"/>
          <w:szCs w:val="22"/>
        </w:rPr>
      </w:pPr>
      <w:r w:rsidRPr="00D23129">
        <w:rPr>
          <w:sz w:val="22"/>
          <w:szCs w:val="22"/>
        </w:rPr>
        <w:t xml:space="preserve">* </w:t>
      </w:r>
      <w:r w:rsidRPr="00D23129">
        <w:rPr>
          <w:color w:val="008000"/>
          <w:sz w:val="22"/>
          <w:szCs w:val="22"/>
        </w:rPr>
        <w:t xml:space="preserve">This list is formatted the same as " Applications" above </w:t>
      </w:r>
    </w:p>
    <w:p w14:paraId="1BC2F43E" w14:textId="77777777" w:rsidR="00D23129" w:rsidRPr="00D23129" w:rsidRDefault="00D23129" w:rsidP="00D23129">
      <w:pPr>
        <w:rPr>
          <w:color w:val="008000"/>
          <w:sz w:val="22"/>
          <w:szCs w:val="22"/>
        </w:rPr>
      </w:pPr>
    </w:p>
    <w:p w14:paraId="2120B21C" w14:textId="77777777" w:rsidR="00D23129" w:rsidRPr="00D23129" w:rsidRDefault="00D23129" w:rsidP="00D23129">
      <w:pPr>
        <w:rPr>
          <w:color w:val="008000"/>
          <w:sz w:val="22"/>
          <w:szCs w:val="22"/>
        </w:rPr>
      </w:pPr>
      <w:r w:rsidRPr="00D23129">
        <w:rPr>
          <w:sz w:val="22"/>
          <w:szCs w:val="22"/>
        </w:rPr>
        <w:t>## Publication</w:t>
      </w:r>
      <w:r w:rsidRPr="00D23129">
        <w:rPr>
          <w:color w:val="008000"/>
          <w:sz w:val="22"/>
          <w:szCs w:val="22"/>
        </w:rPr>
        <w:t xml:space="preserve"> </w:t>
      </w:r>
    </w:p>
    <w:p w14:paraId="7E5DAFDD" w14:textId="77777777" w:rsidR="00D23129" w:rsidRPr="00D23129" w:rsidRDefault="00D23129" w:rsidP="00D23129">
      <w:pPr>
        <w:rPr>
          <w:color w:val="008000"/>
          <w:sz w:val="22"/>
          <w:szCs w:val="22"/>
        </w:rPr>
      </w:pPr>
    </w:p>
    <w:p w14:paraId="6B30AD5D" w14:textId="77777777" w:rsidR="00D23129" w:rsidRPr="00D23129" w:rsidRDefault="00D23129" w:rsidP="00D23129">
      <w:pPr>
        <w:rPr>
          <w:rFonts w:eastAsia="Times New Roman" w:cs="Times New Roman"/>
          <w:color w:val="008000"/>
          <w:sz w:val="22"/>
          <w:szCs w:val="22"/>
        </w:rPr>
      </w:pPr>
      <w:r w:rsidRPr="00D23129">
        <w:rPr>
          <w:rFonts w:eastAsia="Times New Roman" w:cs="Times New Roman"/>
          <w:color w:val="008000"/>
          <w:sz w:val="22"/>
          <w:szCs w:val="22"/>
        </w:rPr>
        <w:t xml:space="preserve">[Article Name or other information that will become the link </w:t>
      </w:r>
      <w:proofErr w:type="gramStart"/>
      <w:r w:rsidRPr="00D23129">
        <w:rPr>
          <w:rFonts w:eastAsia="Times New Roman" w:cs="Times New Roman"/>
          <w:color w:val="008000"/>
          <w:sz w:val="22"/>
          <w:szCs w:val="22"/>
        </w:rPr>
        <w:t>text](</w:t>
      </w:r>
      <w:proofErr w:type="gramEnd"/>
      <w:r w:rsidRPr="00D23129">
        <w:rPr>
          <w:rFonts w:eastAsia="Times New Roman" w:cs="Times New Roman"/>
          <w:color w:val="008000"/>
          <w:sz w:val="22"/>
          <w:szCs w:val="22"/>
        </w:rPr>
        <w:t xml:space="preserve">http://URL address to be linked to </w:t>
      </w:r>
      <w:r w:rsidRPr="00D23129">
        <w:rPr>
          <w:rFonts w:ascii="Cambria" w:hAnsi="Cambria" w:cs="Cambria"/>
          <w:color w:val="008000"/>
          <w:sz w:val="22"/>
          <w:szCs w:val="22"/>
        </w:rPr>
        <w:t>"Article Name that will appear when you hover over the link</w:t>
      </w:r>
      <w:r w:rsidRPr="00D23129">
        <w:rPr>
          <w:rFonts w:eastAsia="Times New Roman" w:cs="Times New Roman"/>
          <w:color w:val="008000"/>
          <w:sz w:val="22"/>
          <w:szCs w:val="22"/>
        </w:rPr>
        <w:t>"</w:t>
      </w:r>
      <w:r w:rsidRPr="00D23129">
        <w:rPr>
          <w:rFonts w:ascii="Cambria" w:hAnsi="Cambria" w:cs="Cambria"/>
          <w:color w:val="008000"/>
          <w:sz w:val="22"/>
          <w:szCs w:val="22"/>
        </w:rPr>
        <w:t>]</w:t>
      </w:r>
    </w:p>
    <w:p w14:paraId="4577C132" w14:textId="77777777" w:rsidR="00D23129" w:rsidRPr="00D23129" w:rsidRDefault="00D23129" w:rsidP="00D23129">
      <w:pPr>
        <w:rPr>
          <w:sz w:val="22"/>
          <w:szCs w:val="22"/>
        </w:rPr>
      </w:pPr>
    </w:p>
    <w:p w14:paraId="1E3B711C" w14:textId="77777777" w:rsidR="00D23129" w:rsidRPr="00D23129" w:rsidRDefault="00D23129" w:rsidP="00D23129">
      <w:pPr>
        <w:rPr>
          <w:b/>
          <w:sz w:val="22"/>
          <w:szCs w:val="22"/>
        </w:rPr>
      </w:pPr>
      <w:r w:rsidRPr="00D23129">
        <w:rPr>
          <w:b/>
          <w:sz w:val="22"/>
          <w:szCs w:val="22"/>
        </w:rPr>
        <w:t>(Embedded Video example)</w:t>
      </w:r>
    </w:p>
    <w:p w14:paraId="696EFFC2" w14:textId="77777777" w:rsidR="00D23129" w:rsidRPr="00D23129" w:rsidRDefault="00D23129" w:rsidP="00D23129">
      <w:pPr>
        <w:rPr>
          <w:color w:val="008000"/>
          <w:sz w:val="22"/>
          <w:szCs w:val="22"/>
        </w:rPr>
      </w:pPr>
      <w:r w:rsidRPr="00D23129">
        <w:rPr>
          <w:color w:val="008000"/>
          <w:sz w:val="22"/>
          <w:szCs w:val="22"/>
        </w:rPr>
        <w:t xml:space="preserve">&lt;iframe width="640" height="360" src="http://www.youtube.com/embed/6Xj8dTegqDw?feature=player_embedded" frameborder="0" </w:t>
      </w:r>
      <w:proofErr w:type="spellStart"/>
      <w:r w:rsidRPr="00D23129">
        <w:rPr>
          <w:color w:val="008000"/>
          <w:sz w:val="22"/>
          <w:szCs w:val="22"/>
        </w:rPr>
        <w:t>allowfullscreen</w:t>
      </w:r>
      <w:proofErr w:type="spellEnd"/>
      <w:r w:rsidRPr="00D23129">
        <w:rPr>
          <w:color w:val="008000"/>
          <w:sz w:val="22"/>
          <w:szCs w:val="22"/>
        </w:rPr>
        <w:t>&gt;&lt;/iframe&gt;</w:t>
      </w:r>
    </w:p>
    <w:p w14:paraId="6256A558" w14:textId="77777777" w:rsidR="00D23129" w:rsidRPr="00F0504F" w:rsidRDefault="00D23129" w:rsidP="00D23129"/>
    <w:p w14:paraId="1B2B256E" w14:textId="77777777" w:rsidR="00C569E5" w:rsidRDefault="00C569E5" w:rsidP="00C569E5">
      <w:pPr>
        <w:rPr>
          <w:b/>
          <w:sz w:val="32"/>
          <w:szCs w:val="32"/>
        </w:rPr>
      </w:pPr>
      <w:bookmarkStart w:id="35" w:name="_Toc234914478"/>
      <w:bookmarkStart w:id="36" w:name="_Toc234914651"/>
      <w:bookmarkStart w:id="37" w:name="_Toc234914766"/>
      <w:bookmarkStart w:id="38" w:name="_Toc234914868"/>
      <w:bookmarkStart w:id="39" w:name="_Toc234914919"/>
      <w:bookmarkStart w:id="40" w:name="_Toc234915372"/>
      <w:bookmarkStart w:id="41" w:name="_Toc239996482"/>
      <w:bookmarkStart w:id="42" w:name="_Toc241296452"/>
    </w:p>
    <w:p w14:paraId="15444A75" w14:textId="77777777" w:rsidR="00C569E5" w:rsidRDefault="00C569E5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AE67C54" w14:textId="6147A9A7" w:rsidR="00D23129" w:rsidRPr="00C569E5" w:rsidRDefault="00D23129" w:rsidP="00C569E5">
      <w:pPr>
        <w:rPr>
          <w:b/>
          <w:sz w:val="32"/>
          <w:szCs w:val="32"/>
        </w:rPr>
      </w:pPr>
      <w:r w:rsidRPr="00C569E5">
        <w:rPr>
          <w:b/>
          <w:sz w:val="32"/>
          <w:szCs w:val="32"/>
        </w:rPr>
        <w:lastRenderedPageBreak/>
        <w:t>Markdown preview</w:t>
      </w:r>
      <w:bookmarkStart w:id="43" w:name="_GoBack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173C6BCC" w14:textId="77777777" w:rsidR="00D23129" w:rsidRDefault="00D23129" w:rsidP="00D23129"/>
    <w:p w14:paraId="04003D51" w14:textId="77777777" w:rsidR="00D23129" w:rsidRDefault="00D23129" w:rsidP="00D23129">
      <w:r>
        <w:t>This is what the above markdown coding will produce online once it is converted to HTML:</w:t>
      </w:r>
    </w:p>
    <w:p w14:paraId="183CF57D" w14:textId="77777777" w:rsidR="00D23129" w:rsidRDefault="00D23129" w:rsidP="00D23129">
      <w:pPr>
        <w:pStyle w:val="NormalWeb"/>
        <w:spacing w:line="264" w:lineRule="atLeast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Paragraph-style text needs no markdown formatting. Just type the paragraph as desired for the main content of your abstract or non-confidential summary. Replace this sample content (in green) with the desired content per technology. Note that there is no Title before this paragraph; the Title comes from an existing field.</w:t>
      </w:r>
    </w:p>
    <w:p w14:paraId="75A28490" w14:textId="77777777" w:rsidR="00D23129" w:rsidRDefault="00D23129" w:rsidP="00D23129">
      <w:pPr>
        <w:pStyle w:val="Heading2"/>
        <w:spacing w:line="264" w:lineRule="atLeast"/>
        <w:rPr>
          <w:rFonts w:ascii="Georgia" w:eastAsia="Times New Roman" w:hAnsi="Georgia" w:cs="Times New Roman"/>
          <w:color w:val="000000"/>
          <w:sz w:val="36"/>
          <w:szCs w:val="36"/>
        </w:rPr>
      </w:pPr>
      <w:bookmarkStart w:id="44" w:name="_Toc234914479"/>
      <w:bookmarkStart w:id="45" w:name="_Toc234914652"/>
      <w:bookmarkStart w:id="46" w:name="_Toc234914767"/>
      <w:bookmarkStart w:id="47" w:name="_Toc234914869"/>
      <w:bookmarkStart w:id="48" w:name="_Toc234914920"/>
      <w:bookmarkStart w:id="49" w:name="_Toc234915373"/>
      <w:bookmarkStart w:id="50" w:name="_Toc239996483"/>
      <w:bookmarkStart w:id="51" w:name="_Toc241296453"/>
      <w:r>
        <w:rPr>
          <w:rFonts w:ascii="Georgia" w:eastAsia="Times New Roman" w:hAnsi="Georgia" w:cs="Times New Roman"/>
          <w:color w:val="000000"/>
        </w:rPr>
        <w:t>This is an h2 header subheading that introduces the paragraph that follows it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76C48571" w14:textId="77777777" w:rsidR="00D23129" w:rsidRDefault="00D23129" w:rsidP="00D23129">
      <w:pPr>
        <w:pStyle w:val="NormalWeb"/>
        <w:spacing w:line="264" w:lineRule="atLeast"/>
        <w:rPr>
          <w:rFonts w:ascii="Georgia" w:hAnsi="Georgia"/>
          <w:color w:val="000000"/>
          <w:sz w:val="19"/>
          <w:szCs w:val="19"/>
        </w:rPr>
      </w:pPr>
      <w:r>
        <w:rPr>
          <w:rFonts w:ascii="Georgia" w:hAnsi="Georgia"/>
          <w:color w:val="000000"/>
          <w:sz w:val="19"/>
          <w:szCs w:val="19"/>
        </w:rPr>
        <w:t>This is the paragraph that follows the above subheading, again with no formatting. To include two paragraphs separated by a line break, simply hit return twice and begin typing your next paragraph.</w:t>
      </w:r>
    </w:p>
    <w:p w14:paraId="6C402713" w14:textId="77777777" w:rsidR="00D23129" w:rsidRPr="00075F18" w:rsidRDefault="00D23129" w:rsidP="00D23129">
      <w:pPr>
        <w:rPr>
          <w:sz w:val="20"/>
          <w:szCs w:val="20"/>
        </w:rPr>
      </w:pPr>
      <w:bookmarkStart w:id="52" w:name="_Toc234914480"/>
      <w:bookmarkStart w:id="53" w:name="_Toc234914653"/>
      <w:bookmarkStart w:id="54" w:name="_Toc234914768"/>
      <w:bookmarkStart w:id="55" w:name="_Toc234914870"/>
      <w:bookmarkStart w:id="56" w:name="_Toc234914921"/>
      <w:bookmarkStart w:id="57" w:name="_Toc234915374"/>
      <w:bookmarkStart w:id="58" w:name="_Toc239996484"/>
      <w:bookmarkStart w:id="59" w:name="_Toc241296454"/>
      <w:r w:rsidRPr="00075F18">
        <w:rPr>
          <w:sz w:val="20"/>
          <w:szCs w:val="20"/>
        </w:rPr>
        <w:t>Like this sample text to make this paragraph long enough to include an automatic line break to be a good example of paragraph text.</w:t>
      </w:r>
    </w:p>
    <w:p w14:paraId="7427FAD0" w14:textId="77777777" w:rsidR="00D23129" w:rsidRDefault="00D23129" w:rsidP="00D23129">
      <w:pPr>
        <w:pStyle w:val="Heading2"/>
        <w:spacing w:line="264" w:lineRule="atLeast"/>
        <w:rPr>
          <w:rFonts w:ascii="Georgia" w:eastAsia="Times New Roman" w:hAnsi="Georgia" w:cs="Times New Roman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color w:val="000000"/>
        </w:rPr>
        <w:t>Applications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3CCDE198" w14:textId="77777777" w:rsidR="00D23129" w:rsidRDefault="00D23129" w:rsidP="00D23129">
      <w:pPr>
        <w:numPr>
          <w:ilvl w:val="0"/>
          <w:numId w:val="2"/>
        </w:numPr>
        <w:spacing w:before="100" w:beforeAutospacing="1" w:after="100" w:afterAutospacing="1" w:line="264" w:lineRule="atLeast"/>
        <w:rPr>
          <w:rFonts w:ascii="Georgia" w:eastAsia="Times New Roman" w:hAnsi="Georgia" w:cs="Times New Roman"/>
          <w:color w:val="000000"/>
          <w:sz w:val="19"/>
          <w:szCs w:val="19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>Applications above is a subheading</w:t>
      </w:r>
    </w:p>
    <w:p w14:paraId="41544A94" w14:textId="77777777" w:rsidR="00D23129" w:rsidRDefault="00D23129" w:rsidP="00D23129">
      <w:pPr>
        <w:numPr>
          <w:ilvl w:val="0"/>
          <w:numId w:val="2"/>
        </w:numPr>
        <w:spacing w:before="100" w:beforeAutospacing="1" w:after="100" w:afterAutospacing="1" w:line="264" w:lineRule="atLeast"/>
        <w:rPr>
          <w:rFonts w:ascii="Georgia" w:eastAsia="Times New Roman" w:hAnsi="Georgia" w:cs="Times New Roman"/>
          <w:color w:val="000000"/>
          <w:sz w:val="19"/>
          <w:szCs w:val="19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>Each asterisk-space line will be included in a bulleted list</w:t>
      </w:r>
    </w:p>
    <w:p w14:paraId="59BDD8BF" w14:textId="77777777" w:rsidR="00D23129" w:rsidRDefault="00D23129" w:rsidP="00D23129">
      <w:pPr>
        <w:numPr>
          <w:ilvl w:val="0"/>
          <w:numId w:val="2"/>
        </w:numPr>
        <w:spacing w:before="100" w:beforeAutospacing="1" w:after="100" w:afterAutospacing="1" w:line="264" w:lineRule="atLeast"/>
        <w:rPr>
          <w:rFonts w:ascii="Georgia" w:eastAsia="Times New Roman" w:hAnsi="Georgia" w:cs="Times New Roman"/>
          <w:color w:val="000000"/>
          <w:sz w:val="19"/>
          <w:szCs w:val="19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>In html terms, this is called an unordered list</w:t>
      </w:r>
    </w:p>
    <w:p w14:paraId="6330EE14" w14:textId="77777777" w:rsidR="00D23129" w:rsidRDefault="00D23129" w:rsidP="00D23129">
      <w:pPr>
        <w:pStyle w:val="Heading2"/>
        <w:spacing w:line="264" w:lineRule="atLeast"/>
        <w:rPr>
          <w:rFonts w:ascii="Georgia" w:eastAsia="Times New Roman" w:hAnsi="Georgia" w:cs="Times New Roman"/>
          <w:color w:val="000000"/>
          <w:sz w:val="36"/>
          <w:szCs w:val="36"/>
        </w:rPr>
      </w:pPr>
      <w:bookmarkStart w:id="60" w:name="_Toc234914481"/>
      <w:bookmarkStart w:id="61" w:name="_Toc234914654"/>
      <w:bookmarkStart w:id="62" w:name="_Toc234914769"/>
      <w:bookmarkStart w:id="63" w:name="_Toc234914871"/>
      <w:bookmarkStart w:id="64" w:name="_Toc234914922"/>
      <w:bookmarkStart w:id="65" w:name="_Toc234915375"/>
      <w:bookmarkStart w:id="66" w:name="_Toc239996485"/>
      <w:bookmarkStart w:id="67" w:name="_Toc241296455"/>
      <w:r>
        <w:rPr>
          <w:rFonts w:ascii="Georgia" w:eastAsia="Times New Roman" w:hAnsi="Georgia" w:cs="Times New Roman"/>
          <w:color w:val="000000"/>
        </w:rPr>
        <w:t>Advantages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672A552C" w14:textId="77777777" w:rsidR="00D23129" w:rsidRDefault="00D23129" w:rsidP="00D23129">
      <w:pPr>
        <w:numPr>
          <w:ilvl w:val="0"/>
          <w:numId w:val="3"/>
        </w:numPr>
        <w:spacing w:before="100" w:beforeAutospacing="1" w:after="100" w:afterAutospacing="1" w:line="264" w:lineRule="atLeast"/>
        <w:rPr>
          <w:rFonts w:ascii="Georgia" w:eastAsia="Times New Roman" w:hAnsi="Georgia" w:cs="Times New Roman"/>
          <w:color w:val="000000"/>
          <w:sz w:val="19"/>
          <w:szCs w:val="19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>Advantages above is a subheading</w:t>
      </w:r>
    </w:p>
    <w:p w14:paraId="5E126601" w14:textId="77777777" w:rsidR="00D23129" w:rsidRDefault="00D23129" w:rsidP="00D23129">
      <w:pPr>
        <w:numPr>
          <w:ilvl w:val="0"/>
          <w:numId w:val="3"/>
        </w:numPr>
        <w:spacing w:before="100" w:beforeAutospacing="1" w:after="100" w:afterAutospacing="1" w:line="264" w:lineRule="atLeast"/>
        <w:rPr>
          <w:rFonts w:ascii="Georgia" w:eastAsia="Times New Roman" w:hAnsi="Georgia" w:cs="Times New Roman"/>
          <w:color w:val="000000"/>
          <w:sz w:val="19"/>
          <w:szCs w:val="19"/>
        </w:rPr>
      </w:pPr>
      <w:r>
        <w:rPr>
          <w:rFonts w:ascii="Georgia" w:eastAsia="Times New Roman" w:hAnsi="Georgia" w:cs="Times New Roman"/>
          <w:color w:val="000000"/>
          <w:sz w:val="19"/>
          <w:szCs w:val="19"/>
        </w:rPr>
        <w:t>This list is formatted the same as the above applications</w:t>
      </w:r>
    </w:p>
    <w:p w14:paraId="02E01939" w14:textId="77777777" w:rsidR="00D23129" w:rsidRDefault="00D23129" w:rsidP="00D23129">
      <w:pPr>
        <w:pStyle w:val="Heading2"/>
        <w:spacing w:line="264" w:lineRule="atLeast"/>
        <w:rPr>
          <w:rFonts w:ascii="Georgia" w:eastAsia="Times New Roman" w:hAnsi="Georgia" w:cs="Times New Roman"/>
          <w:color w:val="000000"/>
        </w:rPr>
      </w:pPr>
      <w:bookmarkStart w:id="68" w:name="_Toc234914482"/>
      <w:bookmarkStart w:id="69" w:name="_Toc234914655"/>
      <w:bookmarkStart w:id="70" w:name="_Toc234914770"/>
      <w:bookmarkStart w:id="71" w:name="_Toc234914872"/>
      <w:bookmarkStart w:id="72" w:name="_Toc234914923"/>
      <w:bookmarkStart w:id="73" w:name="_Toc234915376"/>
      <w:bookmarkStart w:id="74" w:name="_Toc239996486"/>
      <w:bookmarkStart w:id="75" w:name="_Toc241296456"/>
      <w:r>
        <w:rPr>
          <w:rFonts w:ascii="Georgia" w:eastAsia="Times New Roman" w:hAnsi="Georgia" w:cs="Times New Roman"/>
          <w:color w:val="000000"/>
        </w:rPr>
        <w:t>Publication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14:paraId="6A343F8D" w14:textId="77777777" w:rsidR="00D23129" w:rsidRDefault="00D23129" w:rsidP="00D23129">
      <w:bookmarkStart w:id="76" w:name="_Toc234914483"/>
      <w:bookmarkStart w:id="77" w:name="_Toc234914656"/>
      <w:bookmarkStart w:id="78" w:name="_Toc234914771"/>
      <w:bookmarkStart w:id="79" w:name="_Toc234914873"/>
      <w:bookmarkStart w:id="80" w:name="_Toc234914924"/>
      <w:bookmarkStart w:id="81" w:name="_Toc234915377"/>
      <w:bookmarkStart w:id="82" w:name="_Toc239996487"/>
    </w:p>
    <w:p w14:paraId="7176E5A1" w14:textId="77777777" w:rsidR="00D23129" w:rsidRPr="001D59B7" w:rsidRDefault="00D23129" w:rsidP="00D23129">
      <w:pPr>
        <w:rPr>
          <w:rFonts w:eastAsia="Times New Roman" w:cs="Times New Roman"/>
          <w:color w:val="000000"/>
          <w:sz w:val="36"/>
          <w:szCs w:val="36"/>
        </w:rPr>
      </w:pPr>
      <w:r>
        <w:t xml:space="preserve">Article Name or other information as link </w:t>
      </w:r>
      <w:bookmarkEnd w:id="76"/>
      <w:bookmarkEnd w:id="77"/>
      <w:bookmarkEnd w:id="78"/>
      <w:bookmarkEnd w:id="79"/>
      <w:bookmarkEnd w:id="80"/>
      <w:bookmarkEnd w:id="81"/>
      <w:bookmarkEnd w:id="82"/>
    </w:p>
    <w:p w14:paraId="2A911B99" w14:textId="77777777" w:rsidR="004920C7" w:rsidRDefault="004920C7"/>
    <w:sectPr w:rsidR="0049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4BE2"/>
    <w:multiLevelType w:val="multilevel"/>
    <w:tmpl w:val="C70A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A6584"/>
    <w:multiLevelType w:val="hybridMultilevel"/>
    <w:tmpl w:val="7D301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BE0B9F"/>
    <w:multiLevelType w:val="multilevel"/>
    <w:tmpl w:val="2C8C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29"/>
    <w:rsid w:val="004920C7"/>
    <w:rsid w:val="006926DA"/>
    <w:rsid w:val="00A24BC2"/>
    <w:rsid w:val="00C569E5"/>
    <w:rsid w:val="00D2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99BF"/>
  <w15:chartTrackingRefBased/>
  <w15:docId w15:val="{6029206C-8D56-4CDE-BA9F-1E11CCD2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312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129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129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129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3129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31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1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312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2312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9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9E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ringfireball.net/projects/markdown/dingu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ringfireball.net/projects/markdown/ding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ple.com/" TargetMode="External"/><Relationship Id="rId5" Type="http://schemas.openxmlformats.org/officeDocument/2006/relationships/hyperlink" Target="http://examp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690</Words>
  <Characters>3747</Characters>
  <Application>Microsoft Office Word</Application>
  <DocSecurity>0</DocSecurity>
  <Lines>104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Stratton, Jeremy</dc:creator>
  <cp:keywords>Medtronic Controlled</cp:keywords>
  <dc:description/>
  <cp:lastModifiedBy>Stratton, Jeremy</cp:lastModifiedBy>
  <cp:revision>3</cp:revision>
  <dcterms:created xsi:type="dcterms:W3CDTF">2018-08-31T03:19:00Z</dcterms:created>
  <dcterms:modified xsi:type="dcterms:W3CDTF">2018-08-31T03:27:00Z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b78e30c1-1be8-4c2b-8e0d-10d39d34fe06</vt:lpwstr>
  </property>
  <property fmtid="{D5CDD505-2E9C-101B-9397-08002B2CF9AE}" pid="3" name="DocumentCreator">
    <vt:lpwstr>stratj4</vt:lpwstr>
  </property>
  <property fmtid="{D5CDD505-2E9C-101B-9397-08002B2CF9AE}" pid="4" name="CreationDate">
    <vt:lpwstr>2018-08-30</vt:lpwstr>
  </property>
  <property fmtid="{D5CDD505-2E9C-101B-9397-08002B2CF9AE}" pid="5" name="Classification">
    <vt:lpwstr>MedtronicControlled</vt:lpwstr>
  </property>
</Properties>
</file>