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4EDA"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Sehr geehrter Herr Dr. Bauer, </w:t>
      </w:r>
    </w:p>
    <w:p w14:paraId="61094EDB" w14:textId="77777777" w:rsidR="00CD7BE3" w:rsidRDefault="00CD7BE3" w:rsidP="00CD7BE3">
      <w:pPr>
        <w:pStyle w:val="StandardWeb"/>
        <w:shd w:val="clear" w:color="auto" w:fill="FFFFFF"/>
        <w:spacing w:before="0" w:beforeAutospacing="0" w:after="0" w:afterAutospacing="0"/>
        <w:textAlignment w:val="baseline"/>
        <w:rPr>
          <w:rFonts w:asciiTheme="minorHAnsi" w:eastAsiaTheme="minorHAnsi" w:hAnsiTheme="minorHAnsi" w:cstheme="minorHAnsi"/>
        </w:rPr>
      </w:pPr>
    </w:p>
    <w:p w14:paraId="61094EDC"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vielen Dank für Ihre positive Rückmeldung. </w:t>
      </w:r>
    </w:p>
    <w:p w14:paraId="61094EDD"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61094EDE"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Unser Mandant und Träger des MVZ, für das wir einen leitenden Facharzt suchen, ist die med360° Radiologie.</w:t>
      </w:r>
    </w:p>
    <w:p w14:paraId="61094EDF" w14:textId="5188A5DD"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Das MVZ ist an das Sana HANSE-Klinikum (500 Betten) in Wismar angeschlossen und übernimmt dabei das gesamte Spektrum der ambulanten und stationären radiologischen Versorgung (MRT, CT, konventionelles Röntgen, Kardio-MRT, Angiografie und </w:t>
      </w:r>
      <w:r w:rsidR="00B0495B">
        <w:rPr>
          <w:rFonts w:asciiTheme="minorHAnsi" w:hAnsiTheme="minorHAnsi" w:cstheme="minorHAnsi"/>
        </w:rPr>
        <w:t xml:space="preserve">diagnostische </w:t>
      </w:r>
      <w:r w:rsidR="00116868">
        <w:rPr>
          <w:rFonts w:asciiTheme="minorHAnsi" w:hAnsiTheme="minorHAnsi" w:cstheme="minorHAnsi"/>
        </w:rPr>
        <w:t>Neuro</w:t>
      </w:r>
      <w:r w:rsidR="004D0111">
        <w:rPr>
          <w:rFonts w:asciiTheme="minorHAnsi" w:hAnsiTheme="minorHAnsi" w:cstheme="minorHAnsi"/>
        </w:rPr>
        <w:t>radiologie</w:t>
      </w:r>
      <w:r w:rsidR="00116868">
        <w:rPr>
          <w:rFonts w:asciiTheme="minorHAnsi" w:hAnsiTheme="minorHAnsi" w:cstheme="minorHAnsi"/>
        </w:rPr>
        <w:t xml:space="preserve"> – keine Tr</w:t>
      </w:r>
      <w:r w:rsidR="00CA53A7">
        <w:rPr>
          <w:rFonts w:asciiTheme="minorHAnsi" w:hAnsiTheme="minorHAnsi" w:cstheme="minorHAnsi"/>
        </w:rPr>
        <w:t>o</w:t>
      </w:r>
      <w:r w:rsidR="00116868">
        <w:rPr>
          <w:rFonts w:asciiTheme="minorHAnsi" w:hAnsiTheme="minorHAnsi" w:cstheme="minorHAnsi"/>
        </w:rPr>
        <w:t>mbektomien</w:t>
      </w:r>
      <w:r w:rsidR="004D0111">
        <w:rPr>
          <w:rFonts w:asciiTheme="minorHAnsi" w:hAnsiTheme="minorHAnsi" w:cstheme="minorHAnsi"/>
        </w:rPr>
        <w:t xml:space="preserve"> keine interventionelle Neuroradiologie</w:t>
      </w:r>
      <w:r>
        <w:rPr>
          <w:rFonts w:asciiTheme="minorHAnsi" w:hAnsiTheme="minorHAnsi" w:cstheme="minorHAnsi"/>
        </w:rPr>
        <w:t>). Aktuell sind die Modalitäten von Siemens</w:t>
      </w:r>
      <w:r w:rsidR="00FA36E8">
        <w:rPr>
          <w:rFonts w:asciiTheme="minorHAnsi" w:hAnsiTheme="minorHAnsi" w:cstheme="minorHAnsi"/>
        </w:rPr>
        <w:t xml:space="preserve"> neuen kommen Philips 2025 MR Refurbished und neu CT</w:t>
      </w:r>
      <w:r>
        <w:rPr>
          <w:rFonts w:asciiTheme="minorHAnsi" w:hAnsiTheme="minorHAnsi" w:cstheme="minorHAnsi"/>
        </w:rPr>
        <w:t xml:space="preserve">. Für die aktuelle Position wären Kenntnisse in der Angiografie, sowie der und dem Kardio-MRT wünschenswert, jedoch nicht notwendig, weil diese auch von Kollegen vor Ort übernommen werden. </w:t>
      </w:r>
    </w:p>
    <w:p w14:paraId="61094EE0"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61094EE1"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Selbstverständlich ist unser Mandant sehr daran interessiert, den Standort mit Hilfe Ihrer Erfahrung weiter auszubauen und um neue Schwerpunkte zu erweitern. </w:t>
      </w:r>
    </w:p>
    <w:p w14:paraId="61094EE2"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61094EE3" w14:textId="1437359D"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Aktuell beläuft sich der Personalschlüssel des MVZ </w:t>
      </w:r>
      <w:proofErr w:type="gramStart"/>
      <w:r>
        <w:rPr>
          <w:rFonts w:asciiTheme="minorHAnsi" w:hAnsiTheme="minorHAnsi" w:cstheme="minorHAnsi"/>
        </w:rPr>
        <w:t xml:space="preserve">auf einen </w:t>
      </w:r>
      <w:r w:rsidR="00903738">
        <w:rPr>
          <w:rFonts w:asciiTheme="minorHAnsi" w:hAnsiTheme="minorHAnsi" w:cstheme="minorHAnsi"/>
        </w:rPr>
        <w:t>ärztlicher Leiter</w:t>
      </w:r>
      <w:proofErr w:type="gramEnd"/>
      <w:r>
        <w:rPr>
          <w:rFonts w:asciiTheme="minorHAnsi" w:hAnsiTheme="minorHAnsi" w:cstheme="minorHAnsi"/>
        </w:rPr>
        <w:t>, 3 ärztliche Kolleginnen und Kollegen und 11 MTRA`</w:t>
      </w:r>
      <w:proofErr w:type="gramStart"/>
      <w:r>
        <w:rPr>
          <w:rFonts w:asciiTheme="minorHAnsi" w:hAnsiTheme="minorHAnsi" w:cstheme="minorHAnsi"/>
        </w:rPr>
        <w:t>s,.</w:t>
      </w:r>
      <w:proofErr w:type="gramEnd"/>
      <w:r>
        <w:rPr>
          <w:rFonts w:asciiTheme="minorHAnsi" w:hAnsiTheme="minorHAnsi" w:cstheme="minorHAnsi"/>
        </w:rPr>
        <w:t xml:space="preserve"> Als leitender Facharzt würden Sie die Leitung des MVZ übernehmen, weil der aktuelle Chefarzt leider auf noch unabsehbare Zeit ausgefallen ist. Unser Mandant ist jedoch ausdrücklich an einer unbefristeten und langfristigen Zusammenarbeit und der Weiterentwicklung des Standorts interessiert!</w:t>
      </w:r>
    </w:p>
    <w:p w14:paraId="61094EE4"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61094EE5"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Gerne können wir weitere Details zu der Position in einem unverbindlichen Telefonat besprechen. </w:t>
      </w:r>
    </w:p>
    <w:p w14:paraId="61094EE6"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7DED0099" w14:textId="6A359AFC" w:rsidR="006A00BC" w:rsidRDefault="006A00BC"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200-220 p.a. </w:t>
      </w:r>
      <w:r w:rsidR="00364AFA">
        <w:rPr>
          <w:rFonts w:asciiTheme="minorHAnsi" w:hAnsiTheme="minorHAnsi" w:cstheme="minorHAnsi"/>
        </w:rPr>
        <w:t>ohne Dienste nur bei ausfall Teleradil</w:t>
      </w:r>
    </w:p>
    <w:p w14:paraId="463AB8C4" w14:textId="77777777" w:rsidR="006A00BC" w:rsidRDefault="006A00BC" w:rsidP="00CD7BE3">
      <w:pPr>
        <w:pStyle w:val="StandardWeb"/>
        <w:shd w:val="clear" w:color="auto" w:fill="FFFFFF"/>
        <w:spacing w:before="0" w:beforeAutospacing="0" w:after="0" w:afterAutospacing="0"/>
        <w:textAlignment w:val="baseline"/>
        <w:rPr>
          <w:rFonts w:asciiTheme="minorHAnsi" w:hAnsiTheme="minorHAnsi" w:cstheme="minorHAnsi"/>
        </w:rPr>
      </w:pPr>
    </w:p>
    <w:p w14:paraId="61094EE7"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Ich freue mich auf Ihre Rückmeldung. </w:t>
      </w:r>
    </w:p>
    <w:p w14:paraId="61094EE8" w14:textId="77777777" w:rsidR="000B6E84" w:rsidRPr="00CD7BE3" w:rsidRDefault="000B6E84" w:rsidP="00CD7BE3"/>
    <w:sectPr w:rsidR="000B6E84" w:rsidRPr="00CD7B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4E"/>
    <w:rsid w:val="000A070E"/>
    <w:rsid w:val="000B6E84"/>
    <w:rsid w:val="00116868"/>
    <w:rsid w:val="001C66B5"/>
    <w:rsid w:val="0023714E"/>
    <w:rsid w:val="00364AFA"/>
    <w:rsid w:val="004D0111"/>
    <w:rsid w:val="006A00BC"/>
    <w:rsid w:val="00903738"/>
    <w:rsid w:val="00B0495B"/>
    <w:rsid w:val="00CA53A7"/>
    <w:rsid w:val="00CD7BE3"/>
    <w:rsid w:val="00D85908"/>
    <w:rsid w:val="00FA36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4EDA"/>
  <w15:chartTrackingRefBased/>
  <w15:docId w15:val="{216454D8-72B0-4E47-99D6-5199323B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D85908"/>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214333">
      <w:bodyDiv w:val="1"/>
      <w:marLeft w:val="0"/>
      <w:marRight w:val="0"/>
      <w:marTop w:val="0"/>
      <w:marBottom w:val="0"/>
      <w:divBdr>
        <w:top w:val="none" w:sz="0" w:space="0" w:color="auto"/>
        <w:left w:val="none" w:sz="0" w:space="0" w:color="auto"/>
        <w:bottom w:val="none" w:sz="0" w:space="0" w:color="auto"/>
        <w:right w:val="none" w:sz="0" w:space="0" w:color="auto"/>
      </w:divBdr>
    </w:div>
    <w:div w:id="132986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1357</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 Putilin</cp:lastModifiedBy>
  <cp:revision>14</cp:revision>
  <dcterms:created xsi:type="dcterms:W3CDTF">2020-10-17T09:45:00Z</dcterms:created>
  <dcterms:modified xsi:type="dcterms:W3CDTF">2025-05-16T07:53:00Z</dcterms:modified>
</cp:coreProperties>
</file>