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md, phd, or jd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$24,999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$25,000-64,999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$65,000-$109,999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2024-08-20T09:11:49Z</dcterms:modified>
  <cp:category/>
</cp:coreProperties>
</file>