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66389A">
      <w:pPr>
        <w:spacing w:after="0" w:line="264" w:lineRule="auto"/>
        <w:jc w:val="center"/>
      </w:pPr>
      <w:bookmarkStart w:id="0" w:name="_GoBack"/>
      <w:bookmarkEnd w:id="0"/>
    </w:p>
    <w:p w14:paraId="3D5A8988">
      <w:pPr>
        <w:spacing w:after="0" w:line="336" w:lineRule="auto"/>
      </w:pPr>
    </w:p>
    <w:p w14:paraId="1182747F">
      <w:pPr>
        <w:jc w:val="center"/>
      </w:pPr>
      <w:r>
        <w:rPr>
          <w:b/>
          <w:sz w:val="44"/>
        </w:rPr>
        <w:t>迪士尼园区导览员岗位职责说明</w:t>
      </w:r>
    </w:p>
    <w:p w14:paraId="2C528C01">
      <w:pPr>
        <w:ind w:firstLine="425"/>
      </w:pPr>
      <w:r>
        <w:rPr>
          <w:sz w:val="28"/>
        </w:rPr>
        <w:t xml:space="preserve"> 一、导览员基本职责概述</w:t>
      </w:r>
    </w:p>
    <w:p w14:paraId="070EA082">
      <w:pPr>
        <w:ind w:firstLine="425"/>
      </w:pPr>
      <w:r>
        <w:rPr>
          <w:sz w:val="28"/>
        </w:rPr>
        <w:t>迪士尼园区导览员是游客在园区游玩体验的重要引导者。其核心职责是为游客提供准确、有趣且贴心的引导服务，帮助游客充分领略迪士尼乐园的精彩魅力，确保游客拥有安全、愉快的游玩时光。</w:t>
      </w:r>
    </w:p>
    <w:p w14:paraId="18B59BA7">
      <w:pPr>
        <w:ind w:firstLine="425"/>
      </w:pPr>
      <w:r>
        <w:rPr>
          <w:sz w:val="28"/>
        </w:rPr>
        <w:t xml:space="preserve"> 二、工作前准备</w:t>
      </w:r>
    </w:p>
    <w:p w14:paraId="24F788F0">
      <w:pPr>
        <w:ind w:firstLine="425"/>
      </w:pPr>
      <w:r>
        <w:rPr>
          <w:sz w:val="28"/>
        </w:rPr>
        <w:t xml:space="preserve"> 熟悉园区信息</w:t>
      </w:r>
    </w:p>
    <w:p w14:paraId="2DA7CB93">
      <w:pPr>
        <w:ind w:firstLine="425"/>
      </w:pPr>
      <w:r>
        <w:rPr>
          <w:sz w:val="28"/>
        </w:rPr>
        <w:t>导览员要对迪士尼园区内的各个游乐设施、演出节目、餐厅、商店等场所的位置、开放时间、特色项目等了如指掌。例如，清楚知道“飞越地平线”每天的第一场演出时间，以及在哪个区域能快速便捷地找到适合家庭用餐的餐厅。</w:t>
      </w:r>
    </w:p>
    <w:p w14:paraId="35F92B54">
      <w:pPr>
        <w:ind w:firstLine="425"/>
      </w:pPr>
      <w:r>
        <w:rPr>
          <w:sz w:val="28"/>
        </w:rPr>
        <w:t xml:space="preserve"> 掌握园区活动安排</w:t>
      </w:r>
    </w:p>
    <w:p w14:paraId="2E9F18F2">
      <w:pPr>
        <w:ind w:firstLine="425"/>
      </w:pPr>
      <w:r>
        <w:rPr>
          <w:sz w:val="28"/>
        </w:rPr>
        <w:t>及时了解当天园区内举办的各类特别活动，如卡通人物巡游、烟花表演等的具体时间和路线。以便能提前告知游客，合理安排游玩行程，不错过精彩瞬间。</w:t>
      </w:r>
    </w:p>
    <w:p w14:paraId="040920D3">
      <w:pPr>
        <w:ind w:firstLine="425"/>
      </w:pPr>
      <w:r>
        <w:rPr>
          <w:sz w:val="28"/>
        </w:rPr>
        <w:t xml:space="preserve"> 检查自身装备</w:t>
      </w:r>
    </w:p>
    <w:p w14:paraId="3C6460F6">
      <w:pPr>
        <w:ind w:firstLine="425"/>
      </w:pPr>
      <w:r>
        <w:rPr>
          <w:sz w:val="28"/>
        </w:rPr>
        <w:t>确保导览设备如对讲机、讲解器等正常运行，服装整洁得体，佩戴好相关工作标识，以专业的形象迎接游客。</w:t>
      </w:r>
    </w:p>
    <w:p w14:paraId="456BB1CC">
      <w:pPr>
        <w:ind w:firstLine="425"/>
      </w:pPr>
      <w:r>
        <w:rPr>
          <w:sz w:val="28"/>
        </w:rPr>
        <w:t xml:space="preserve"> 三、游客接待与引导</w:t>
      </w:r>
    </w:p>
    <w:p w14:paraId="0799604A">
      <w:pPr>
        <w:ind w:firstLine="425"/>
      </w:pPr>
      <w:r>
        <w:rPr>
          <w:sz w:val="28"/>
        </w:rPr>
        <w:t xml:space="preserve"> 入口迎接</w:t>
      </w:r>
    </w:p>
    <w:p w14:paraId="4FDE6787">
      <w:pPr>
        <w:ind w:firstLine="425"/>
      </w:pPr>
      <w:r>
        <w:rPr>
          <w:sz w:val="28"/>
        </w:rPr>
        <w:t>在园区入口处热情迎接游客，主动打招呼，用亲切的笑容和友好的态度为游客开启愉快的游玩之旅。为游客提供园区地图，并简单介绍园区的主要区域和热门项目分布。</w:t>
      </w:r>
    </w:p>
    <w:p w14:paraId="6CD67C91">
      <w:pPr>
        <w:ind w:firstLine="425"/>
      </w:pPr>
      <w:r>
        <w:rPr>
          <w:sz w:val="28"/>
        </w:rPr>
        <w:t xml:space="preserve"> 路线指引</w:t>
      </w:r>
    </w:p>
    <w:p w14:paraId="0E3F0CEA">
      <w:pPr>
        <w:ind w:firstLine="425"/>
      </w:pPr>
      <w:r>
        <w:rPr>
          <w:sz w:val="28"/>
        </w:rPr>
        <w:t>根据游客的兴趣和时间安排，为其规划合理的游玩路线。比如，对于时间有限但想体验多个热门项目的游客，推荐一条高效的游玩线路，既能玩到刺激的过山车，又能观赏到精彩的演出。</w:t>
      </w:r>
    </w:p>
    <w:p w14:paraId="65A7B13B">
      <w:pPr>
        <w:ind w:firstLine="425"/>
      </w:pPr>
      <w:r>
        <w:rPr>
          <w:sz w:val="28"/>
        </w:rPr>
        <w:t xml:space="preserve"> 解答疑问</w:t>
      </w:r>
    </w:p>
    <w:p w14:paraId="00E8108E">
      <w:pPr>
        <w:ind w:firstLine="425"/>
      </w:pPr>
      <w:r>
        <w:rPr>
          <w:sz w:val="28"/>
        </w:rPr>
        <w:t>耐心回答游客关于园区设施、游玩项目、餐饮购物等方面的各种问题。当游客询问某个项目是否适合小朋友时，要详细介绍项目的特点、刺激程度以及安全保障措施等。</w:t>
      </w:r>
    </w:p>
    <w:p w14:paraId="5CC7742E">
      <w:pPr>
        <w:ind w:firstLine="425"/>
      </w:pPr>
      <w:r>
        <w:rPr>
          <w:sz w:val="28"/>
        </w:rPr>
        <w:t xml:space="preserve"> 四、游乐设施讲解</w:t>
      </w:r>
    </w:p>
    <w:p w14:paraId="082D7A00">
      <w:pPr>
        <w:ind w:firstLine="425"/>
      </w:pPr>
      <w:r>
        <w:rPr>
          <w:sz w:val="28"/>
        </w:rPr>
        <w:t xml:space="preserve"> 项目介绍</w:t>
      </w:r>
    </w:p>
    <w:p w14:paraId="247EB249">
      <w:pPr>
        <w:ind w:firstLine="425"/>
      </w:pPr>
      <w:r>
        <w:rPr>
          <w:sz w:val="28"/>
        </w:rPr>
        <w:t>在游客排队等候游乐设施时，生动有趣地介绍设施的背景故事、玩法和特色。例如，在介绍“加勒比海盗——沉落宝藏之战”时，讲述杰克船长带领大家寻找宝藏的惊险历程，让游客对即将体验的项目充满期待。</w:t>
      </w:r>
    </w:p>
    <w:p w14:paraId="6C02363F">
      <w:pPr>
        <w:ind w:firstLine="425"/>
      </w:pPr>
      <w:r>
        <w:rPr>
          <w:sz w:val="28"/>
        </w:rPr>
        <w:t xml:space="preserve"> 安全提示</w:t>
      </w:r>
    </w:p>
    <w:p w14:paraId="0CB0520B">
      <w:pPr>
        <w:ind w:firstLine="425"/>
      </w:pPr>
      <w:r>
        <w:rPr>
          <w:sz w:val="28"/>
        </w:rPr>
        <w:t>认真向游客讲解乘坐游乐设施的安全注意事项，如系好安全带、保管好个人物品等。在讲解过程中，用简洁明了的语言确保游客清楚了解并遵守规定，保障游玩安全。</w:t>
      </w:r>
    </w:p>
    <w:p w14:paraId="2D1207A2">
      <w:pPr>
        <w:ind w:firstLine="425"/>
      </w:pPr>
      <w:r>
        <w:rPr>
          <w:sz w:val="28"/>
        </w:rPr>
        <w:t xml:space="preserve"> 五、演出活动引导</w:t>
      </w:r>
    </w:p>
    <w:p w14:paraId="0F9C9A4C">
      <w:pPr>
        <w:ind w:firstLine="425"/>
      </w:pPr>
      <w:r>
        <w:rPr>
          <w:sz w:val="28"/>
        </w:rPr>
        <w:t xml:space="preserve"> 演出信息介绍</w:t>
      </w:r>
    </w:p>
    <w:p w14:paraId="05197169">
      <w:pPr>
        <w:ind w:firstLine="425"/>
      </w:pPr>
      <w:r>
        <w:rPr>
          <w:sz w:val="28"/>
        </w:rPr>
        <w:t>提前到达演出场地，引导游客有序入场。在等待演出开始时，向游客介绍演出的大致内容、角色阵容以及精彩看点。让游客在欣赏演出前对其有更全面的了解，更好地沉浸其中。</w:t>
      </w:r>
    </w:p>
    <w:p w14:paraId="55C98A4B">
      <w:pPr>
        <w:ind w:firstLine="425"/>
      </w:pPr>
      <w:r>
        <w:rPr>
          <w:sz w:val="28"/>
        </w:rPr>
        <w:t xml:space="preserve"> 协助特殊需求游客</w:t>
      </w:r>
    </w:p>
    <w:p w14:paraId="17FBAF7E">
      <w:pPr>
        <w:ind w:firstLine="425"/>
      </w:pPr>
      <w:r>
        <w:rPr>
          <w:sz w:val="28"/>
        </w:rPr>
        <w:t>对于有特殊需求的游客，如轮椅使用者、听力障碍者等，提供必要的协助。帮助轮椅游客找到合适的观看位置，为听力障碍游客提供手语翻译或字幕讲解设备，确保他们也能充分享受演出的乐趣。</w:t>
      </w:r>
    </w:p>
    <w:p w14:paraId="42DF372E">
      <w:pPr>
        <w:ind w:firstLine="425"/>
      </w:pPr>
      <w:r>
        <w:rPr>
          <w:sz w:val="28"/>
        </w:rPr>
        <w:t xml:space="preserve"> 六、餐饮与购物引导</w:t>
      </w:r>
    </w:p>
    <w:p w14:paraId="72C7EE36">
      <w:pPr>
        <w:ind w:firstLine="425"/>
      </w:pPr>
      <w:r>
        <w:rPr>
          <w:sz w:val="28"/>
        </w:rPr>
        <w:t xml:space="preserve"> 餐厅推荐</w:t>
      </w:r>
    </w:p>
    <w:p w14:paraId="7670EC31">
      <w:pPr>
        <w:ind w:firstLine="425"/>
      </w:pPr>
      <w:r>
        <w:rPr>
          <w:sz w:val="28"/>
        </w:rPr>
        <w:t>根据游客的口味和用餐需求，推荐不同类型的餐厅。对于喜欢快餐的游客，介绍园区内提供汉堡、炸鸡等美食的快捷餐厅；对于想要享受一顿丰盛正餐的游客，推荐具有特色主题的餐厅，并告知其菜品特色和用餐环境。</w:t>
      </w:r>
    </w:p>
    <w:p w14:paraId="462070AF">
      <w:pPr>
        <w:ind w:firstLine="425"/>
      </w:pPr>
      <w:r>
        <w:rPr>
          <w:sz w:val="28"/>
        </w:rPr>
        <w:t xml:space="preserve"> 购物指导</w:t>
      </w:r>
    </w:p>
    <w:p w14:paraId="3255C87F">
      <w:pPr>
        <w:ind w:firstLine="425"/>
      </w:pPr>
      <w:r>
        <w:rPr>
          <w:sz w:val="28"/>
        </w:rPr>
        <w:t>当游客对迪士尼特色商品感兴趣时，引导他们前往相应的商店。介绍商店内的热门商品、限量版纪念品等，并提供购买建议。比如，告诉游客某些商品可能会在特定时间段或地点有优惠活动，帮助游客做出明智的购物选择。</w:t>
      </w:r>
    </w:p>
    <w:p w14:paraId="4C50A597">
      <w:pPr>
        <w:ind w:firstLine="425"/>
      </w:pPr>
      <w:r>
        <w:rPr>
          <w:sz w:val="28"/>
        </w:rPr>
        <w:t xml:space="preserve"> 七、应对突发情况</w:t>
      </w:r>
    </w:p>
    <w:p w14:paraId="53148102">
      <w:pPr>
        <w:ind w:firstLine="425"/>
      </w:pPr>
      <w:r>
        <w:rPr>
          <w:sz w:val="28"/>
        </w:rPr>
        <w:t xml:space="preserve"> 处理游客纠纷</w:t>
      </w:r>
    </w:p>
    <w:p w14:paraId="0BD83F12">
      <w:pPr>
        <w:ind w:firstLine="425"/>
      </w:pPr>
      <w:r>
        <w:rPr>
          <w:sz w:val="28"/>
        </w:rPr>
        <w:t>当遇到游客之间发生纠纷时，导览员要及时上前了解情况，以公正、客观的态度进行调解。安抚双方情绪，引导他们通过沟通协商解决问题，避免矛盾升级，维护园区的和谐氛围。</w:t>
      </w:r>
    </w:p>
    <w:p w14:paraId="79A98CF4">
      <w:pPr>
        <w:ind w:firstLine="425"/>
      </w:pPr>
      <w:r>
        <w:rPr>
          <w:sz w:val="28"/>
        </w:rPr>
        <w:t xml:space="preserve"> 应对紧急医疗状况</w:t>
      </w:r>
    </w:p>
    <w:p w14:paraId="780E56D7">
      <w:pPr>
        <w:ind w:firstLine="425"/>
      </w:pPr>
      <w:r>
        <w:rPr>
          <w:sz w:val="28"/>
        </w:rPr>
        <w:t>掌握基本的急救知识和技能，在园区内遇到游客突发疾病或受伤时，能够迅速做出反应。第一时间通知园区的医疗团队，并协助进行初步的急救处理，如止血、包扎等，为后续的专业救治争取时间。</w:t>
      </w:r>
    </w:p>
    <w:p w14:paraId="0B42A501">
      <w:pPr>
        <w:ind w:firstLine="425"/>
      </w:pPr>
      <w:r>
        <w:rPr>
          <w:sz w:val="28"/>
        </w:rPr>
        <w:t xml:space="preserve"> 八、工作中的沟通协作</w:t>
      </w:r>
    </w:p>
    <w:p w14:paraId="4DA45DE6">
      <w:pPr>
        <w:ind w:firstLine="425"/>
      </w:pPr>
      <w:r>
        <w:rPr>
          <w:sz w:val="28"/>
        </w:rPr>
        <w:t xml:space="preserve"> 与同事协作</w:t>
      </w:r>
    </w:p>
    <w:p w14:paraId="5E0704DC">
      <w:pPr>
        <w:ind w:firstLine="425"/>
      </w:pPr>
      <w:r>
        <w:rPr>
          <w:sz w:val="28"/>
        </w:rPr>
        <w:t>与园区内的其他工作人员如安保人员、保洁人员、演职人员等保持密切沟通协作。及时传递游客信息，共同解决游客遇到的问题，确保园区运营的顺畅。例如，与安保人员配合，维护游乐设施排队区的秩序；与保洁人员协作，保持公共区域的整洁卫生。</w:t>
      </w:r>
    </w:p>
    <w:p w14:paraId="5C0E6FFC">
      <w:pPr>
        <w:ind w:firstLine="425"/>
      </w:pPr>
      <w:r>
        <w:rPr>
          <w:sz w:val="28"/>
        </w:rPr>
        <w:t xml:space="preserve"> 与上级汇报</w:t>
      </w:r>
    </w:p>
    <w:p w14:paraId="4D253E07">
      <w:pPr>
        <w:ind w:firstLine="425"/>
      </w:pPr>
      <w:r>
        <w:rPr>
          <w:sz w:val="28"/>
        </w:rPr>
        <w:t>定期向上级汇报工作情况，包括游客反馈、遇到的问题及解决方案等。积极参与团队会议，分享工作经验和建议，共同提升园区的服务质量。</w:t>
      </w:r>
    </w:p>
    <w:p w14:paraId="26025AF1">
      <w:pPr>
        <w:ind w:firstLine="425"/>
      </w:pPr>
      <w:r>
        <w:rPr>
          <w:sz w:val="28"/>
        </w:rPr>
        <w:t xml:space="preserve"> 九、工作结束后的整理</w:t>
      </w:r>
    </w:p>
    <w:p w14:paraId="2A15511D">
      <w:pPr>
        <w:ind w:firstLine="425"/>
      </w:pPr>
      <w:r>
        <w:rPr>
          <w:sz w:val="28"/>
        </w:rPr>
        <w:t xml:space="preserve"> 清理工作区域</w:t>
      </w:r>
    </w:p>
    <w:p w14:paraId="12178A80">
      <w:pPr>
        <w:ind w:firstLine="425"/>
      </w:pPr>
      <w:r>
        <w:rPr>
          <w:sz w:val="28"/>
        </w:rPr>
        <w:t>在结束一天的工作后，清理自己负责区域内的垃圾和杂物，确保环境整洁。检查导览设备是否完好，将其归位并做好充电等维护工作。</w:t>
      </w:r>
    </w:p>
    <w:p w14:paraId="747A39E3">
      <w:pPr>
        <w:ind w:firstLine="425"/>
      </w:pPr>
      <w:r>
        <w:rPr>
          <w:sz w:val="28"/>
        </w:rPr>
        <w:t xml:space="preserve"> 总结工作</w:t>
      </w:r>
    </w:p>
    <w:p w14:paraId="0B66EEDA">
      <w:pPr>
        <w:spacing w:line="360" w:lineRule="auto"/>
        <w:ind w:firstLine="425"/>
      </w:pPr>
      <w:r>
        <w:rPr>
          <w:sz w:val="28"/>
        </w:rPr>
        <w:t xml:space="preserve">回顾当天的工作，总结游客的常见问题和需求，思考可以改进和提升的地方。将这些经验记录下来，以便在今后的工作中不断优化服务，为游客提供更优质的导览体验。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U2NzI3ZDJlYTc5YjIwMDc3ZmRjMjQ3ZjU5MzI5ODc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8B6798"/>
    <w:rsid w:val="4E5C62CB"/>
    <w:rsid w:val="5D5D69DC"/>
    <w:rsid w:val="5FC6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1718</Words>
  <Characters>1719</Characters>
  <Lines>0</Lines>
  <Paragraphs>0</Paragraphs>
  <TotalTime>2</TotalTime>
  <ScaleCrop>false</ScaleCrop>
  <LinksUpToDate>false</LinksUpToDate>
  <CharactersWithSpaces>1747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PPiXXAUV</dc:creator>
  <cp:lastModifiedBy>小麦穗</cp:lastModifiedBy>
  <dcterms:modified xsi:type="dcterms:W3CDTF">2026-02-01T03:48:39Z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CBCC091A203A4B4F8214E6339E5FE5C0_13</vt:lpwstr>
  </property>
</Properties>
</file>