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7C83D" w14:textId="21D3A344" w:rsidR="00D26AEA" w:rsidRPr="00E15B80" w:rsidRDefault="00AC213C" w:rsidP="00AC213C">
      <w:pPr>
        <w:pStyle w:val="ListParagraph"/>
        <w:numPr>
          <w:ilvl w:val="0"/>
          <w:numId w:val="1"/>
        </w:numPr>
        <w:tabs>
          <w:tab w:val="left" w:pos="1134"/>
        </w:tabs>
        <w:spacing w:after="0"/>
        <w:ind w:left="142" w:hanging="142"/>
        <w:rPr>
          <w:rFonts w:ascii="Times New Roman" w:hAnsi="Times New Roman" w:cs="Times New Roman"/>
          <w:i/>
          <w:iCs/>
          <w:sz w:val="24"/>
          <w:szCs w:val="24"/>
          <w:u w:val="single"/>
        </w:rPr>
      </w:pPr>
      <w:r w:rsidRPr="00E15B80">
        <w:rPr>
          <w:rFonts w:ascii="Times New Roman" w:hAnsi="Times New Roman" w:cs="Times New Roman"/>
          <w:i/>
          <w:iCs/>
          <w:sz w:val="24"/>
          <w:szCs w:val="24"/>
        </w:rPr>
        <w:t xml:space="preserve"> </w:t>
      </w:r>
      <w:r w:rsidR="004C5921" w:rsidRPr="00E15B80">
        <w:rPr>
          <w:rFonts w:ascii="Times New Roman" w:hAnsi="Times New Roman" w:cs="Times New Roman"/>
          <w:i/>
          <w:iCs/>
          <w:sz w:val="24"/>
          <w:szCs w:val="24"/>
          <w:u w:val="single"/>
        </w:rPr>
        <w:t>Trắc nghiệm</w:t>
      </w:r>
    </w:p>
    <w:p w14:paraId="2DF182E5" w14:textId="6C04FFEF" w:rsidR="00530EEF" w:rsidRDefault="00530EEF" w:rsidP="00E15B80">
      <w:pPr>
        <w:numPr>
          <w:ilvl w:val="0"/>
          <w:numId w:val="3"/>
        </w:numPr>
        <w:spacing w:after="0" w:line="240" w:lineRule="auto"/>
        <w:rPr>
          <w:rFonts w:ascii="Times New Roman" w:hAnsi="Times New Roman" w:cs="Times New Roman"/>
          <w:sz w:val="24"/>
          <w:szCs w:val="24"/>
          <w:lang w:val="en-SG"/>
        </w:rPr>
      </w:pPr>
      <w:bookmarkStart w:id="0" w:name="_Hlk494111113"/>
      <w:r>
        <w:rPr>
          <w:rFonts w:ascii="Times New Roman" w:hAnsi="Times New Roman" w:cs="Times New Roman"/>
          <w:sz w:val="24"/>
          <w:szCs w:val="24"/>
          <w:lang w:val="en-SG"/>
        </w:rPr>
        <w:t>Đâu là phát biểu đúng về các giai đoạn trong tiến trình kỹ nghệ phần mềm</w:t>
      </w:r>
    </w:p>
    <w:p w14:paraId="7C132175" w14:textId="549F391D" w:rsidR="00530EEF" w:rsidRDefault="00530EEF" w:rsidP="00530EEF">
      <w:pPr>
        <w:numPr>
          <w:ilvl w:val="1"/>
          <w:numId w:val="3"/>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Bao gồm ba giai đoạn: Xác định, phát triển và bảo trì.</w:t>
      </w:r>
    </w:p>
    <w:p w14:paraId="05128634" w14:textId="678E1E74" w:rsidR="00530EEF" w:rsidRDefault="00530EEF" w:rsidP="00530EEF">
      <w:pPr>
        <w:numPr>
          <w:ilvl w:val="1"/>
          <w:numId w:val="3"/>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Giai đoạn phát triển bao gồm ba hoạt động kỹ thuật: Thiết kế, mã hóa và kiểm thử phần mềm.</w:t>
      </w:r>
    </w:p>
    <w:p w14:paraId="427F85A8" w14:textId="2DD97E38" w:rsidR="00530EEF" w:rsidRDefault="00530EEF" w:rsidP="00530EEF">
      <w:pPr>
        <w:numPr>
          <w:ilvl w:val="1"/>
          <w:numId w:val="3"/>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Giai đoạn xác định bao gồm: Phân tích ở mức hệ thống, Lập kế hoạch dự án, Phân tích yêu cầu.</w:t>
      </w:r>
    </w:p>
    <w:p w14:paraId="2B67C0A8" w14:textId="12ABE573" w:rsidR="00530EEF" w:rsidRDefault="00530EEF" w:rsidP="00530EEF">
      <w:pPr>
        <w:numPr>
          <w:ilvl w:val="1"/>
          <w:numId w:val="3"/>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Các đáp án đưa ra đều đúng.</w:t>
      </w:r>
    </w:p>
    <w:p w14:paraId="64DAE591" w14:textId="638127E5" w:rsidR="00980858" w:rsidRDefault="00980858" w:rsidP="00E15B80">
      <w:pPr>
        <w:numPr>
          <w:ilvl w:val="0"/>
          <w:numId w:val="3"/>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Trong tiến trình phân tích hệ thống, Nghiên cứu tính khả thi là:</w:t>
      </w:r>
    </w:p>
    <w:p w14:paraId="104F10DD" w14:textId="381B960F" w:rsidR="00980858" w:rsidRDefault="00980858" w:rsidP="00980858">
      <w:pPr>
        <w:numPr>
          <w:ilvl w:val="1"/>
          <w:numId w:val="3"/>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Khả thi về kinh tế: Đánh gia về chi phí phát triển hệ thống cần cân xứng với lợi ích mà hệ thống đem lại</w:t>
      </w:r>
    </w:p>
    <w:p w14:paraId="7FFEE297" w14:textId="40FE3989" w:rsidR="00980858" w:rsidRDefault="00980858" w:rsidP="00980858">
      <w:pPr>
        <w:numPr>
          <w:ilvl w:val="1"/>
          <w:numId w:val="3"/>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Khả thi về kỹ thuật: Khảo cứu về chức năng, hiệu suất và các ràng buộc phải đạt tới một hệ thống chấp nhận được.</w:t>
      </w:r>
    </w:p>
    <w:p w14:paraId="2990CDE3" w14:textId="3176830C" w:rsidR="00980858" w:rsidRDefault="00980858" w:rsidP="00980858">
      <w:pPr>
        <w:numPr>
          <w:ilvl w:val="1"/>
          <w:numId w:val="3"/>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Khả thi về phương án: Đánh giá tính khả thi của phương án đã chọn để tiếp cận đến việc xây dựng hệ thống.</w:t>
      </w:r>
    </w:p>
    <w:p w14:paraId="2AB542E5" w14:textId="0423B4AE" w:rsidR="00980858" w:rsidRDefault="00980858" w:rsidP="00980858">
      <w:pPr>
        <w:numPr>
          <w:ilvl w:val="1"/>
          <w:numId w:val="3"/>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Các đáp án đưa ra đều đúng.</w:t>
      </w:r>
    </w:p>
    <w:p w14:paraId="1D4F1115" w14:textId="557AD8C5"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Đâu là thiết kế hệ thống</w:t>
      </w:r>
    </w:p>
    <w:p w14:paraId="7D4F06B3"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Là thiết kế cấu hình phần cứng và cấu trúc phần mềm</w:t>
      </w:r>
    </w:p>
    <w:p w14:paraId="5BC10A72"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Có thể xem như thiết kế cấu trúc (WHAT), chứ không phải thiết kế logic (HOW).</w:t>
      </w:r>
    </w:p>
    <w:p w14:paraId="17BA965A"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Là việc phân tách riêng biệt ra các chức năng của vấn đề bài toán thực</w:t>
      </w:r>
    </w:p>
    <w:p w14:paraId="6C26B37D"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Cả đáp án a và b</w:t>
      </w:r>
    </w:p>
    <w:p w14:paraId="23C0B67A"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bookmarkStart w:id="1" w:name="_Hlk494109824"/>
      <w:bookmarkEnd w:id="0"/>
      <w:r w:rsidRPr="00E15B80">
        <w:rPr>
          <w:rFonts w:ascii="Times New Roman" w:hAnsi="Times New Roman" w:cs="Times New Roman"/>
          <w:sz w:val="24"/>
          <w:szCs w:val="24"/>
          <w:lang w:val="en-SG"/>
        </w:rPr>
        <w:t>Đâu không phải là công việc trong quy trình thiết kế hệ thống</w:t>
      </w:r>
    </w:p>
    <w:p w14:paraId="332527BC"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Phân tách thành xử lý hệ thống font-end và hệ thống back-end</w:t>
      </w:r>
    </w:p>
    <w:p w14:paraId="337220BA"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Phân chia mô hình phân tích ra các hệ con</w:t>
      </w:r>
    </w:p>
    <w:p w14:paraId="3C5E59B6"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Tìm ra sự tương tranh (concurency) trong hệ thống</w:t>
      </w:r>
    </w:p>
    <w:p w14:paraId="0AA4624D"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Phân bố các hệ con cho các bộ xử lý hoặc các nhiệm vụ.</w:t>
      </w:r>
    </w:p>
    <w:p w14:paraId="5F5BECE0"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bookmarkStart w:id="2" w:name="_Hlk494110538"/>
      <w:bookmarkEnd w:id="1"/>
      <w:r w:rsidRPr="00E15B80">
        <w:rPr>
          <w:rFonts w:ascii="Times New Roman" w:hAnsi="Times New Roman" w:cs="Times New Roman"/>
          <w:sz w:val="24"/>
          <w:szCs w:val="24"/>
          <w:lang w:val="en-SG"/>
        </w:rPr>
        <w:t>Đâu không phải là công việc trong quy trình thiết kế hệ thống</w:t>
      </w:r>
    </w:p>
    <w:p w14:paraId="649B4376"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Phân bố các hệ con cho các bộ xử lý hoặc các nhiệm vụ.</w:t>
      </w:r>
    </w:p>
    <w:p w14:paraId="3377E9E6"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Phát triển thiết kế giao diện giữa các phần tử hệ thống với môi trường phần mềm.</w:t>
      </w:r>
    </w:p>
    <w:p w14:paraId="1A54E2D7"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Chọn chiến lược cài đặt quản trị dữ liệu</w:t>
      </w:r>
    </w:p>
    <w:p w14:paraId="458F141E"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Phân tách thành xử lý hệ thống font-end và hệ thống back-end</w:t>
      </w:r>
    </w:p>
    <w:bookmarkEnd w:id="2"/>
    <w:p w14:paraId="1D039DB7"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Hãy chỉ ra phát biểu Sai về thiết kế hướng chức năng</w:t>
      </w:r>
    </w:p>
    <w:p w14:paraId="2EC62EA7"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Thiết kế hướng chức năng là cách tiếp cận xoay quanh dữ liệu.</w:t>
      </w:r>
    </w:p>
    <w:p w14:paraId="03F886DA"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Cách tiếp cận hướng chức năng chủ yếu quan tâm đến thông tin (dữ liệu và điều khiển) mà không chú trọng đến cách hoạt động của hệ thống.</w:t>
      </w:r>
    </w:p>
    <w:p w14:paraId="705A05ED"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Thiết kế hướng chức năng đáp ứng tốt ngay cả khi thiết kế hệ thống thường xuyên có sự thay đổi.</w:t>
      </w:r>
    </w:p>
    <w:p w14:paraId="48A23FCC"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Là phương pháp tốt để thiết kế ngân hàng dữ liệu và nắm bắt thông tin.</w:t>
      </w:r>
    </w:p>
    <w:p w14:paraId="137641C4"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Đâu là đặc trưng của thiết kế cấu trúc hóa (hướng chức năng)</w:t>
      </w:r>
    </w:p>
    <w:p w14:paraId="3AC5A8B6"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Dễ thích ứng với mô hình vòng đời thác nước do tính thân thiện cao</w:t>
      </w:r>
    </w:p>
    <w:p w14:paraId="4BE623E9"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Thiết kế theo lô</w:t>
      </w:r>
    </w:p>
    <w:p w14:paraId="56FC7AA9"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Chỉ xem xét các chức năng dựa trên thông tin của dữ liệu vào và ra, không quan tâm đến việc truyền đối số giữa chúng.</w:t>
      </w:r>
    </w:p>
    <w:p w14:paraId="2EFA7725"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Thiết kế theo phương pháp hộp đen black-box</w:t>
      </w:r>
    </w:p>
    <w:p w14:paraId="59B9806F"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bookmarkStart w:id="3" w:name="_Hlk494109861"/>
      <w:r w:rsidRPr="00E15B80">
        <w:rPr>
          <w:rFonts w:ascii="Times New Roman" w:hAnsi="Times New Roman" w:cs="Times New Roman"/>
          <w:sz w:val="24"/>
          <w:szCs w:val="24"/>
          <w:lang w:val="en-SG"/>
        </w:rPr>
        <w:t>Phương pháp thiết kế kiến trúc hệ thống theo hướng cấu trúc (chức năng) phù hợp với mô hình phát triển dự án nào nhất?</w:t>
      </w:r>
    </w:p>
    <w:p w14:paraId="3C8112CB"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lastRenderedPageBreak/>
        <w:t>Mô hình thác nước</w:t>
      </w:r>
    </w:p>
    <w:p w14:paraId="3EBAC1E0"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Mô hình xoắn ốc</w:t>
      </w:r>
    </w:p>
    <w:p w14:paraId="1DAC76D5"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Mô hình Agile</w:t>
      </w:r>
    </w:p>
    <w:p w14:paraId="7C5795A7"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Mô hình RAD</w:t>
      </w:r>
    </w:p>
    <w:bookmarkEnd w:id="3"/>
    <w:p w14:paraId="4715246C"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Khi thiết kế kiến trúc hệ thống hướng khía cạnh nên chọn mô hình phát triển dự án nào?</w:t>
      </w:r>
    </w:p>
    <w:p w14:paraId="11232DB6"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Mô hình RAD kết hợp với 4GT</w:t>
      </w:r>
    </w:p>
    <w:p w14:paraId="0D9D56DE"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Mô hình Agile với quy trình Scrum</w:t>
      </w:r>
    </w:p>
    <w:p w14:paraId="681A3B84"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Mô hình thác nước</w:t>
      </w:r>
    </w:p>
    <w:p w14:paraId="516A31FC"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Mô hình nào ở trên cũng phù hợp</w:t>
      </w:r>
    </w:p>
    <w:p w14:paraId="720C7420"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Khi thiết kế kiến trúc hệ thống theo hướng đối tượng có thể chọn mô hình phát triển dự án nào?</w:t>
      </w:r>
    </w:p>
    <w:p w14:paraId="62CFD8D3"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Mô hình RAD</w:t>
      </w:r>
    </w:p>
    <w:p w14:paraId="5ABDF164"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Mô hình RAD kết hợp với 4GT</w:t>
      </w:r>
    </w:p>
    <w:p w14:paraId="43E261E5"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Mô hình bản mẫu</w:t>
      </w:r>
    </w:p>
    <w:p w14:paraId="5ED25C7D"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Tất cả đáp án trên</w:t>
      </w:r>
    </w:p>
    <w:p w14:paraId="4733207F"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Khi nào Không nên dùng phương pháp thiết kế hệ thống hướng cấu trúc:</w:t>
      </w:r>
    </w:p>
    <w:p w14:paraId="0F726FFF"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Khi độ phức tạp của chương trình tăng lên dẫn đến cấu trúc dữ liệu phải thay đổi.</w:t>
      </w:r>
    </w:p>
    <w:p w14:paraId="343F4488"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Khi khó kiểm soát được dữ liệu dùng chung giữa các nhóm</w:t>
      </w:r>
    </w:p>
    <w:p w14:paraId="7A34E667"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rPr>
        <w:t>Khi bổ sung thêm một nghiệp vụ phải dẫn đến thay đổi tất cả các yêu cầu nghiệp vụ liên quan</w:t>
      </w:r>
    </w:p>
    <w:p w14:paraId="5A77E4D1"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rPr>
        <w:t>Tất cả các đáp án trên.</w:t>
      </w:r>
    </w:p>
    <w:p w14:paraId="4492193E"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bookmarkStart w:id="4" w:name="_Hlk494110553"/>
      <w:r w:rsidRPr="00E15B80">
        <w:rPr>
          <w:rFonts w:ascii="Times New Roman" w:hAnsi="Times New Roman" w:cs="Times New Roman"/>
          <w:sz w:val="24"/>
          <w:szCs w:val="24"/>
          <w:lang w:val="en-SG"/>
        </w:rPr>
        <w:t>Đâu là phát biểu đúng về phương pháp thiết kế hướng đối tượng:</w:t>
      </w:r>
    </w:p>
    <w:p w14:paraId="33DF27E8"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Là cách tiếp cận truyền thống xoay quanh dữ liệu, chủ yếu quan tâm tới thông tin của hệ thống</w:t>
      </w:r>
    </w:p>
    <w:p w14:paraId="130AB498"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Là lối tiếp cận mà tư duy vấn đề theo lối ánh xạ các thành phần bài toán vào các đối tượng ngoài đời thực. Mỗi đối tượng là các kết hợp giữa code và dữ liệu.</w:t>
      </w:r>
    </w:p>
    <w:p w14:paraId="1CBEDF5F"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 xml:space="preserve"> Là phương pháp thiết kế kết hợp các module theo cách chỉ ra trong các aspect.</w:t>
      </w:r>
    </w:p>
    <w:p w14:paraId="618C032C"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Cả ba đáp án trên đều sai.</w:t>
      </w:r>
    </w:p>
    <w:bookmarkEnd w:id="4"/>
    <w:p w14:paraId="536289A6"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Đâu là phát biểu đúng về phương pháp thiết kế hướng khía cạnh:</w:t>
      </w:r>
    </w:p>
    <w:p w14:paraId="064776E8"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Là cách tiếp cận truyền thống xoay quanh dữ liệu, chủ yếu quan tâm tới thông tin của hệ thống</w:t>
      </w:r>
    </w:p>
    <w:p w14:paraId="7EA94E56"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Là lối tiếp cận mà tư duy vấn đề theo lối ánh xạ các thành phần bài toán vào các đối tượng ngoài đời thực. Mỗi đối tượng là các kết hợp giữa code và dữ liệu.</w:t>
      </w:r>
    </w:p>
    <w:p w14:paraId="402F31F4"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 xml:space="preserve"> Là phương pháp thiết kế kết hợp các nhiệm vụ (concern) theo cách chỉ ra trong các aspect.</w:t>
      </w:r>
    </w:p>
    <w:p w14:paraId="6D9C2917"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Cả ba đáp án trên đều sai.</w:t>
      </w:r>
    </w:p>
    <w:p w14:paraId="1AE15430"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Chỉ ra các phương pháp thiết kế hệ thống đang dùng hiện nay</w:t>
      </w:r>
    </w:p>
    <w:p w14:paraId="51678097"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Phương pháp hướng chức năng</w:t>
      </w:r>
    </w:p>
    <w:p w14:paraId="0ABD01D1"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Phương pháp hướng đối tượng</w:t>
      </w:r>
    </w:p>
    <w:p w14:paraId="0FFB640E"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Phương pháp hướng khía cạnh</w:t>
      </w:r>
    </w:p>
    <w:p w14:paraId="3A3A183F"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Cả ba đáp án trên</w:t>
      </w:r>
    </w:p>
    <w:p w14:paraId="61C0F456" w14:textId="77777777" w:rsidR="00E15B80" w:rsidRPr="00E15B80" w:rsidRDefault="00E15B80" w:rsidP="00E15B80">
      <w:pPr>
        <w:numPr>
          <w:ilvl w:val="0"/>
          <w:numId w:val="3"/>
        </w:numPr>
        <w:spacing w:after="0" w:line="240" w:lineRule="auto"/>
        <w:rPr>
          <w:rFonts w:ascii="Times New Roman" w:hAnsi="Times New Roman" w:cs="Times New Roman"/>
          <w:sz w:val="24"/>
          <w:szCs w:val="24"/>
        </w:rPr>
      </w:pPr>
      <w:bookmarkStart w:id="5" w:name="_Hlk494111186"/>
      <w:r w:rsidRPr="00E15B80">
        <w:rPr>
          <w:rFonts w:ascii="Times New Roman" w:hAnsi="Times New Roman" w:cs="Times New Roman"/>
          <w:sz w:val="24"/>
          <w:szCs w:val="24"/>
        </w:rPr>
        <w:t>Đâu không phải là phát biểu đúng về phương pháp thiết kế hệ thống?</w:t>
      </w:r>
    </w:p>
    <w:p w14:paraId="426A8413" w14:textId="77777777" w:rsidR="00E15B80" w:rsidRPr="00E15B80" w:rsidRDefault="00E15B80" w:rsidP="00E15B80">
      <w:pPr>
        <w:numPr>
          <w:ilvl w:val="1"/>
          <w:numId w:val="3"/>
        </w:numPr>
        <w:spacing w:after="0" w:line="240" w:lineRule="auto"/>
        <w:rPr>
          <w:rFonts w:ascii="Times New Roman" w:hAnsi="Times New Roman" w:cs="Times New Roman"/>
          <w:sz w:val="24"/>
          <w:szCs w:val="24"/>
        </w:rPr>
      </w:pPr>
      <w:r w:rsidRPr="00E15B80">
        <w:rPr>
          <w:rFonts w:ascii="Times New Roman" w:hAnsi="Times New Roman" w:cs="Times New Roman"/>
          <w:sz w:val="24"/>
          <w:szCs w:val="24"/>
        </w:rPr>
        <w:t>Thiết kế hệ thống hướng cấu trúc</w:t>
      </w:r>
    </w:p>
    <w:p w14:paraId="0B5997E9" w14:textId="77777777" w:rsidR="00E15B80" w:rsidRPr="00E15B80" w:rsidRDefault="00E15B80" w:rsidP="00E15B80">
      <w:pPr>
        <w:numPr>
          <w:ilvl w:val="1"/>
          <w:numId w:val="3"/>
        </w:numPr>
        <w:spacing w:after="0" w:line="240" w:lineRule="auto"/>
        <w:rPr>
          <w:rFonts w:ascii="Times New Roman" w:hAnsi="Times New Roman" w:cs="Times New Roman"/>
          <w:sz w:val="24"/>
          <w:szCs w:val="24"/>
        </w:rPr>
      </w:pPr>
      <w:r w:rsidRPr="00E15B80">
        <w:rPr>
          <w:rFonts w:ascii="Times New Roman" w:hAnsi="Times New Roman" w:cs="Times New Roman"/>
          <w:sz w:val="24"/>
          <w:szCs w:val="24"/>
        </w:rPr>
        <w:t>Thiết kế hệ thống hướng khía cạnh (AOP)</w:t>
      </w:r>
    </w:p>
    <w:p w14:paraId="0725724E" w14:textId="77777777" w:rsidR="00E15B80" w:rsidRPr="00E15B80" w:rsidRDefault="00E15B80" w:rsidP="00E15B80">
      <w:pPr>
        <w:numPr>
          <w:ilvl w:val="1"/>
          <w:numId w:val="3"/>
        </w:numPr>
        <w:spacing w:after="0" w:line="240" w:lineRule="auto"/>
        <w:rPr>
          <w:rFonts w:ascii="Times New Roman" w:hAnsi="Times New Roman" w:cs="Times New Roman"/>
          <w:sz w:val="24"/>
          <w:szCs w:val="24"/>
        </w:rPr>
      </w:pPr>
      <w:r w:rsidRPr="00E15B80">
        <w:rPr>
          <w:rFonts w:ascii="Times New Roman" w:hAnsi="Times New Roman" w:cs="Times New Roman"/>
          <w:sz w:val="24"/>
          <w:szCs w:val="24"/>
        </w:rPr>
        <w:t>Thiết kế hệ thống không dựa trên lập trình hướng sự kiện</w:t>
      </w:r>
    </w:p>
    <w:p w14:paraId="429ED7B4" w14:textId="77777777" w:rsidR="00E15B80" w:rsidRPr="00E15B80" w:rsidRDefault="00E15B80" w:rsidP="00E15B80">
      <w:pPr>
        <w:numPr>
          <w:ilvl w:val="1"/>
          <w:numId w:val="3"/>
        </w:numPr>
        <w:spacing w:line="256" w:lineRule="auto"/>
        <w:rPr>
          <w:rFonts w:ascii="Times New Roman" w:hAnsi="Times New Roman" w:cs="Times New Roman"/>
          <w:sz w:val="24"/>
          <w:szCs w:val="24"/>
        </w:rPr>
      </w:pPr>
      <w:r w:rsidRPr="00E15B80">
        <w:rPr>
          <w:rFonts w:ascii="Times New Roman" w:hAnsi="Times New Roman" w:cs="Times New Roman"/>
          <w:sz w:val="24"/>
          <w:szCs w:val="24"/>
        </w:rPr>
        <w:t>Các đáp án trên đều sai</w:t>
      </w:r>
    </w:p>
    <w:bookmarkEnd w:id="5"/>
    <w:p w14:paraId="62C5E529"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lastRenderedPageBreak/>
        <w:t>Chỉ ra phát biểu sai về các phương pháp thiết kế hệ thống</w:t>
      </w:r>
    </w:p>
    <w:p w14:paraId="5CF54EC1"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Trong thiết kế hướng đối tượng: Mỗi đối tượng là một đơn vị duy nhất. Nó có khả năng nhận vào các thông báo, xử lý dữ liệu (bên trong của nó), và gửi ra hay trả lời đến các đối tượng khác hay đến môi trường.</w:t>
      </w:r>
    </w:p>
    <w:p w14:paraId="49DB1B6D"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Trong thiết kế hướng đối tượng và hướng chức năng ta đều phải thiết kế ra các vùng dữ liệu dùng chung.</w:t>
      </w:r>
    </w:p>
    <w:p w14:paraId="75B81237"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Trong giai đoạn thiết kế hướng đối tượng, bước đầu tiên là xác định các lớp và mối quan hệ giữa chúng</w:t>
      </w:r>
    </w:p>
    <w:p w14:paraId="319FBE38"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 xml:space="preserve">Ưu điểm của thiết kế hướng đối tượng là trong một bản thiết kế các đối tượng trong các phiên bản thiết kế trước đó là các thành phần có thể tái sử dụng lại được. </w:t>
      </w:r>
    </w:p>
    <w:p w14:paraId="58513618" w14:textId="77777777" w:rsidR="00E15B80" w:rsidRPr="00E15B80" w:rsidRDefault="00E15B80" w:rsidP="00E15B80">
      <w:pPr>
        <w:numPr>
          <w:ilvl w:val="0"/>
          <w:numId w:val="3"/>
        </w:numPr>
        <w:spacing w:after="0" w:line="240" w:lineRule="auto"/>
        <w:jc w:val="both"/>
        <w:rPr>
          <w:rFonts w:ascii="Times New Roman" w:hAnsi="Times New Roman" w:cs="Times New Roman"/>
          <w:sz w:val="24"/>
          <w:szCs w:val="24"/>
          <w:lang w:val="en-SG"/>
        </w:rPr>
      </w:pPr>
      <w:bookmarkStart w:id="6" w:name="_Hlk494110566"/>
      <w:r w:rsidRPr="00E15B80">
        <w:rPr>
          <w:rFonts w:ascii="Times New Roman" w:hAnsi="Times New Roman" w:cs="Times New Roman"/>
          <w:sz w:val="24"/>
          <w:szCs w:val="24"/>
          <w:lang w:val="en-SG"/>
        </w:rPr>
        <w:t xml:space="preserve">Với những dự án thường xuyên thay đổi trong nguyên tắc nghiệp vụ hay cách hoạt động của hệ thống thì ta </w:t>
      </w:r>
      <w:r w:rsidRPr="00E15B80">
        <w:rPr>
          <w:rFonts w:ascii="Times New Roman" w:hAnsi="Times New Roman" w:cs="Times New Roman"/>
          <w:i/>
          <w:sz w:val="24"/>
          <w:szCs w:val="24"/>
          <w:lang w:val="en-SG"/>
        </w:rPr>
        <w:t>không nên</w:t>
      </w:r>
      <w:r w:rsidRPr="00E15B80">
        <w:rPr>
          <w:rFonts w:ascii="Times New Roman" w:hAnsi="Times New Roman" w:cs="Times New Roman"/>
          <w:sz w:val="24"/>
          <w:szCs w:val="24"/>
          <w:lang w:val="en-SG"/>
        </w:rPr>
        <w:t xml:space="preserve"> chọn cách thiết kế kiến trúc hệ thống nào</w:t>
      </w:r>
    </w:p>
    <w:p w14:paraId="3E95290F"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Cách tiếp cận hướng đối tượng</w:t>
      </w:r>
    </w:p>
    <w:p w14:paraId="7B550554"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Cách tiếp cận hướng tương quan</w:t>
      </w:r>
    </w:p>
    <w:p w14:paraId="07BA6267"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Cách tiếp cận hướng chức năng</w:t>
      </w:r>
    </w:p>
    <w:p w14:paraId="145DB8B3"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Cách tiếp cận nào trong 3 cách trên đều hợp lý.</w:t>
      </w:r>
    </w:p>
    <w:bookmarkEnd w:id="6"/>
    <w:p w14:paraId="6A83761A" w14:textId="77777777" w:rsidR="00E15B80" w:rsidRPr="00E15B80" w:rsidRDefault="00E15B80" w:rsidP="00E15B80">
      <w:pPr>
        <w:numPr>
          <w:ilvl w:val="0"/>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Đâu là sự khác biệt giữa thiết kế kiến trúc hệ thống hướng chức năng và hướng đối tượng?</w:t>
      </w:r>
    </w:p>
    <w:p w14:paraId="5056C3CC"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Thiết kế kiến trúc hệ thống hướng đối tượng chú ý đến các sự kiện làm thay đổi trạng thái của hệ thống còn thiết kế hướng chức năng không chú trọng đến điều này.</w:t>
      </w:r>
    </w:p>
    <w:p w14:paraId="2BA248B8"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Trong thiết kế kiến trúc hệ thống hướng đối tượng không nên có vùng dữ liệu dùng chung như phương pháp hướng chức năng mà nó sử dụng các message để liên lạc giữa các đối tượng.</w:t>
      </w:r>
    </w:p>
    <w:p w14:paraId="0BCC8BFF"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Phương pháp thiết kế kiến trúc hệ thống hướng chức năng không phù hợp với những hệ thống thường xuyên thay đổi. Trong khi đó phương pháp hướng đối tượng dễ dàng thích nghi với điều này.</w:t>
      </w:r>
    </w:p>
    <w:p w14:paraId="41235E40"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Cả 3 đáp án trên đều đúng</w:t>
      </w:r>
    </w:p>
    <w:p w14:paraId="04E381F7" w14:textId="77777777" w:rsidR="00E15B80" w:rsidRPr="00E15B80" w:rsidRDefault="00E15B80" w:rsidP="00E15B80">
      <w:pPr>
        <w:numPr>
          <w:ilvl w:val="0"/>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Đâu là sản phẩm của quá trình phân tích hệ thống hướng đối tượng?</w:t>
      </w:r>
    </w:p>
    <w:p w14:paraId="26FD8380"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Khung lớp trách nhiệm và hợp tác CRC (class-responsibility-collaboration)</w:t>
      </w:r>
    </w:p>
    <w:p w14:paraId="66AA83C3"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Sơ đồ lớp chi tiết</w:t>
      </w:r>
    </w:p>
    <w:p w14:paraId="368DCDDF"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Mô hình các trường hợp sử dụng</w:t>
      </w:r>
    </w:p>
    <w:p w14:paraId="791FAB6A"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Cả đáp án a và c.</w:t>
      </w:r>
    </w:p>
    <w:p w14:paraId="4F0005AE" w14:textId="77777777" w:rsidR="00E15B80" w:rsidRPr="00E15B80" w:rsidRDefault="00E15B80" w:rsidP="00E15B80">
      <w:pPr>
        <w:numPr>
          <w:ilvl w:val="0"/>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Đâu là sản phẩm của quá trình phân tích hệ thống hướng đối tượng?</w:t>
      </w:r>
    </w:p>
    <w:p w14:paraId="4EE6CDEF"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Mô hình động (sơ đồ trạng thái FSM)</w:t>
      </w:r>
    </w:p>
    <w:p w14:paraId="07772EFB"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Khung lớp trách nhiệm và hợp tác CRC (class-responsibility-collaboration)</w:t>
      </w:r>
    </w:p>
    <w:p w14:paraId="02520EE8"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Mô hình các trường hợp sử dụng</w:t>
      </w:r>
    </w:p>
    <w:p w14:paraId="211284D8"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Tất cả đáp án trên</w:t>
      </w:r>
    </w:p>
    <w:p w14:paraId="5E7F0C8A" w14:textId="20855E3C" w:rsidR="00E15B80" w:rsidRPr="00E15B80" w:rsidRDefault="00E15B80" w:rsidP="00E15B80">
      <w:pPr>
        <w:numPr>
          <w:ilvl w:val="0"/>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 xml:space="preserve">Đâu </w:t>
      </w:r>
      <w:r w:rsidR="008C7BD0">
        <w:rPr>
          <w:rFonts w:ascii="Times New Roman" w:hAnsi="Times New Roman" w:cs="Times New Roman"/>
          <w:sz w:val="24"/>
          <w:szCs w:val="24"/>
          <w:lang w:val="en-SG"/>
        </w:rPr>
        <w:t xml:space="preserve">không phải </w:t>
      </w:r>
      <w:r w:rsidRPr="00E15B80">
        <w:rPr>
          <w:rFonts w:ascii="Times New Roman" w:hAnsi="Times New Roman" w:cs="Times New Roman"/>
          <w:sz w:val="24"/>
          <w:szCs w:val="24"/>
          <w:lang w:val="en-SG"/>
        </w:rPr>
        <w:t xml:space="preserve">là sản phẩm của quá trình </w:t>
      </w:r>
      <w:r w:rsidR="008C7BD0">
        <w:rPr>
          <w:rFonts w:ascii="Times New Roman" w:hAnsi="Times New Roman" w:cs="Times New Roman"/>
          <w:sz w:val="24"/>
          <w:szCs w:val="24"/>
          <w:lang w:val="en-SG"/>
        </w:rPr>
        <w:t>phân tích</w:t>
      </w:r>
      <w:r w:rsidRPr="00E15B80">
        <w:rPr>
          <w:rFonts w:ascii="Times New Roman" w:hAnsi="Times New Roman" w:cs="Times New Roman"/>
          <w:sz w:val="24"/>
          <w:szCs w:val="24"/>
          <w:lang w:val="en-SG"/>
        </w:rPr>
        <w:t xml:space="preserve"> hệ thống hướng đối tượng?</w:t>
      </w:r>
    </w:p>
    <w:p w14:paraId="4B10F235"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Khung lớp trách nhiệm và hợp tác CRC (class-responsibility-collaboration)</w:t>
      </w:r>
    </w:p>
    <w:p w14:paraId="6428C08E" w14:textId="77777777" w:rsidR="00E15B80" w:rsidRPr="008C7BD0" w:rsidRDefault="00E15B80" w:rsidP="00E15B80">
      <w:pPr>
        <w:numPr>
          <w:ilvl w:val="1"/>
          <w:numId w:val="3"/>
        </w:numPr>
        <w:spacing w:after="0" w:line="240" w:lineRule="auto"/>
        <w:jc w:val="both"/>
        <w:rPr>
          <w:rFonts w:ascii="Times New Roman" w:hAnsi="Times New Roman" w:cs="Times New Roman"/>
          <w:sz w:val="24"/>
          <w:szCs w:val="24"/>
          <w:u w:val="single"/>
          <w:lang w:val="en-SG"/>
        </w:rPr>
      </w:pPr>
      <w:r w:rsidRPr="008C7BD0">
        <w:rPr>
          <w:rFonts w:ascii="Times New Roman" w:hAnsi="Times New Roman" w:cs="Times New Roman"/>
          <w:sz w:val="24"/>
          <w:szCs w:val="24"/>
          <w:u w:val="single"/>
          <w:lang w:val="en-SG"/>
        </w:rPr>
        <w:t>Sơ đồ lớp chi tiết</w:t>
      </w:r>
    </w:p>
    <w:p w14:paraId="0A6FF79B"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Mô hình các trường hợp sử dụng</w:t>
      </w:r>
    </w:p>
    <w:p w14:paraId="047ABDFE"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Mô hình lớp phân tích</w:t>
      </w:r>
    </w:p>
    <w:p w14:paraId="73D77417"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Đâu là sản phẩm của quá trình thiết kế kiến trúc hệ thống hướng đối tượng?</w:t>
      </w:r>
    </w:p>
    <w:p w14:paraId="2B8D86C0"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Khung lớp trách nhiệm và hợp tác CRC (class-responsibility-collaboration)</w:t>
      </w:r>
    </w:p>
    <w:p w14:paraId="6F7738E8"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Sơ đồ lớp chi tiết</w:t>
      </w:r>
    </w:p>
    <w:p w14:paraId="4BCF0F39" w14:textId="77777777" w:rsidR="00E15B80" w:rsidRPr="00E15B80" w:rsidRDefault="00E15B80" w:rsidP="00E15B80">
      <w:pPr>
        <w:numPr>
          <w:ilvl w:val="1"/>
          <w:numId w:val="3"/>
        </w:numPr>
        <w:spacing w:after="0" w:line="240" w:lineRule="auto"/>
        <w:jc w:val="both"/>
        <w:rPr>
          <w:rFonts w:ascii="Times New Roman" w:hAnsi="Times New Roman" w:cs="Times New Roman"/>
          <w:sz w:val="24"/>
          <w:szCs w:val="24"/>
          <w:lang w:val="en-SG"/>
        </w:rPr>
      </w:pPr>
      <w:r w:rsidRPr="00E15B80">
        <w:rPr>
          <w:rFonts w:ascii="Times New Roman" w:hAnsi="Times New Roman" w:cs="Times New Roman"/>
          <w:sz w:val="24"/>
          <w:szCs w:val="24"/>
          <w:lang w:val="en-SG"/>
        </w:rPr>
        <w:t>Mô hình các trường hợp sử dụng</w:t>
      </w:r>
    </w:p>
    <w:p w14:paraId="6187C9C2"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lastRenderedPageBreak/>
        <w:t>Cả đáp án a và b</w:t>
      </w:r>
    </w:p>
    <w:p w14:paraId="3153FF54"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Đâu là phát biểu đúng về phương pháp hướng khía cạnh</w:t>
      </w:r>
    </w:p>
    <w:p w14:paraId="7E7709E9"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Phương pháp hướng khía cạnh phá vỡ tính đóng gói trong phương pháp hướng đối tượng.</w:t>
      </w:r>
    </w:p>
    <w:p w14:paraId="37C42C07"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Phương pháp hướng khía cạnh tách biệt hơn các chức năng của các module độc lập</w:t>
      </w:r>
    </w:p>
    <w:p w14:paraId="7BD9D019"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Phương pháp hướng khía cạnh kết nối muộn thiết kế</w:t>
      </w:r>
    </w:p>
    <w:p w14:paraId="6E113AD4"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Cả ba đáp án trên đều đúng</w:t>
      </w:r>
    </w:p>
    <w:p w14:paraId="260AB8A6"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Đâu là phát biểu đúng về Phương pháp hướng khía cạnh</w:t>
      </w:r>
    </w:p>
    <w:p w14:paraId="045A85DC"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Trong phương pháp hướng khía cạnh, concern là các yêu cầu cụ thể hay mối quan tâm đặc trưng được xác định để thỏa mãn mục tiêu chung của hệ thống.</w:t>
      </w:r>
    </w:p>
    <w:p w14:paraId="1FCDFC53"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Hệ thống phần mềm là sự gắn kết của tập các concern bao gồm core concern và cross-cutting concern.</w:t>
      </w:r>
    </w:p>
    <w:p w14:paraId="3C55C6DB"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Giải quyết được hai vấn đề của việc tương tác giữa các yêu cầu là phân mảnh code (Scattering) và rối trộn code (Tangle).</w:t>
      </w:r>
    </w:p>
    <w:p w14:paraId="41BA9D12"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Cả ba đáp án trên đều đúng</w:t>
      </w:r>
    </w:p>
    <w:p w14:paraId="2F288964" w14:textId="77777777" w:rsidR="00E15B80" w:rsidRPr="00E15B80" w:rsidRDefault="00E15B80" w:rsidP="00E15B80">
      <w:pPr>
        <w:numPr>
          <w:ilvl w:val="0"/>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Đâu Không phải là tiêu chuẩn của một thiết kế kiến trúc hệ thống tốt?</w:t>
      </w:r>
    </w:p>
    <w:p w14:paraId="412B909A"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lang w:val="en-SG"/>
        </w:rPr>
        <w:t>Nên thiết kế theo các module thành phần thực hiện những chức năng xác định của hệ thống.</w:t>
      </w:r>
    </w:p>
    <w:p w14:paraId="3F574487"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rPr>
        <w:t>Thiết kế nên dẫn tới giao diện giúp rút gọn độ phức tạp của việc nối ghép giữa các module và với môi trường bên ngoài.</w:t>
      </w:r>
    </w:p>
    <w:p w14:paraId="11ECCE0E" w14:textId="77777777" w:rsidR="00E15B80" w:rsidRPr="00E15B80" w:rsidRDefault="00E15B80" w:rsidP="00E15B80">
      <w:pPr>
        <w:numPr>
          <w:ilvl w:val="1"/>
          <w:numId w:val="3"/>
        </w:numPr>
        <w:spacing w:after="0" w:line="240" w:lineRule="auto"/>
        <w:rPr>
          <w:rFonts w:ascii="Times New Roman" w:hAnsi="Times New Roman" w:cs="Times New Roman"/>
          <w:sz w:val="24"/>
          <w:szCs w:val="24"/>
          <w:lang w:val="en-SG"/>
        </w:rPr>
      </w:pPr>
      <w:r w:rsidRPr="00E15B80">
        <w:rPr>
          <w:rFonts w:ascii="Times New Roman" w:hAnsi="Times New Roman" w:cs="Times New Roman"/>
          <w:sz w:val="24"/>
          <w:szCs w:val="24"/>
        </w:rPr>
        <w:t>Thiết kế nên chứa các biểu diễn dữ liệu và thủ tục</w:t>
      </w:r>
    </w:p>
    <w:p w14:paraId="38D6A39A" w14:textId="0CDB4319" w:rsidR="00E15B80" w:rsidRPr="00EB33F1" w:rsidRDefault="00E15B80" w:rsidP="00EB33F1">
      <w:pPr>
        <w:numPr>
          <w:ilvl w:val="1"/>
          <w:numId w:val="3"/>
        </w:numPr>
        <w:spacing w:after="0" w:line="240" w:lineRule="auto"/>
        <w:jc w:val="both"/>
        <w:rPr>
          <w:rFonts w:ascii="Times New Roman" w:hAnsi="Times New Roman" w:cs="Times New Roman"/>
          <w:i/>
          <w:iCs/>
          <w:sz w:val="24"/>
          <w:szCs w:val="24"/>
          <w:u w:val="single"/>
        </w:rPr>
      </w:pPr>
      <w:r w:rsidRPr="00EB33F1">
        <w:rPr>
          <w:rFonts w:ascii="Times New Roman" w:hAnsi="Times New Roman" w:cs="Times New Roman"/>
          <w:sz w:val="24"/>
          <w:szCs w:val="24"/>
          <w:lang w:val="en-SG"/>
        </w:rPr>
        <w:t>Để tránh độ phức tạp cho module điều khiển trong thiết kế ta nên phân chia môđun ít nhất có thể để dễ cho việc trộn module thực hiện các chức năng.</w:t>
      </w:r>
    </w:p>
    <w:sectPr w:rsidR="00E15B80" w:rsidRPr="00EB3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010F4"/>
    <w:multiLevelType w:val="hybridMultilevel"/>
    <w:tmpl w:val="CE1823B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4622309"/>
    <w:multiLevelType w:val="hybridMultilevel"/>
    <w:tmpl w:val="02C2216A"/>
    <w:lvl w:ilvl="0" w:tplc="A1A47F1C">
      <w:start w:val="1"/>
      <w:numFmt w:val="decimal"/>
      <w:lvlText w:val="%1."/>
      <w:lvlJc w:val="left"/>
      <w:pPr>
        <w:tabs>
          <w:tab w:val="num" w:pos="720"/>
        </w:tabs>
        <w:ind w:left="720" w:hanging="360"/>
      </w:pPr>
      <w:rPr>
        <w:i w:val="0"/>
        <w:iCs w:val="0"/>
      </w:rPr>
    </w:lvl>
    <w:lvl w:ilvl="1" w:tplc="4F526786">
      <w:start w:val="1"/>
      <w:numFmt w:val="lowerLetter"/>
      <w:lvlText w:val="%2."/>
      <w:lvlJc w:val="left"/>
      <w:pPr>
        <w:tabs>
          <w:tab w:val="num" w:pos="1440"/>
        </w:tabs>
        <w:ind w:left="1440" w:hanging="360"/>
      </w:pPr>
      <w:rPr>
        <w:i w:val="0"/>
        <w:iCs w:val="0"/>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473C7C48"/>
    <w:multiLevelType w:val="hybridMultilevel"/>
    <w:tmpl w:val="9B0EEB30"/>
    <w:lvl w:ilvl="0" w:tplc="4CF6E05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6AE934B8"/>
    <w:multiLevelType w:val="hybridMultilevel"/>
    <w:tmpl w:val="D75EC22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7A933A63"/>
    <w:multiLevelType w:val="hybridMultilevel"/>
    <w:tmpl w:val="29946D98"/>
    <w:lvl w:ilvl="0" w:tplc="274031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2143720">
    <w:abstractNumId w:val="4"/>
  </w:num>
  <w:num w:numId="2" w16cid:durableId="1898085655">
    <w:abstractNumId w:val="2"/>
  </w:num>
  <w:num w:numId="3" w16cid:durableId="414861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91745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0888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21"/>
    <w:rsid w:val="000E53EB"/>
    <w:rsid w:val="000F498F"/>
    <w:rsid w:val="001508CB"/>
    <w:rsid w:val="001B19DB"/>
    <w:rsid w:val="001F0D3B"/>
    <w:rsid w:val="00212E7B"/>
    <w:rsid w:val="002211A7"/>
    <w:rsid w:val="00227FC1"/>
    <w:rsid w:val="003060F5"/>
    <w:rsid w:val="00321D9A"/>
    <w:rsid w:val="00347F25"/>
    <w:rsid w:val="004C5921"/>
    <w:rsid w:val="004E2BB0"/>
    <w:rsid w:val="004F4406"/>
    <w:rsid w:val="00530EEF"/>
    <w:rsid w:val="00687A47"/>
    <w:rsid w:val="006A1465"/>
    <w:rsid w:val="006C24CF"/>
    <w:rsid w:val="0081609D"/>
    <w:rsid w:val="008C7BD0"/>
    <w:rsid w:val="00980858"/>
    <w:rsid w:val="009973D3"/>
    <w:rsid w:val="00A10A5B"/>
    <w:rsid w:val="00A44AC7"/>
    <w:rsid w:val="00AC213C"/>
    <w:rsid w:val="00B15541"/>
    <w:rsid w:val="00B36566"/>
    <w:rsid w:val="00C55BDF"/>
    <w:rsid w:val="00CC2730"/>
    <w:rsid w:val="00D26AEA"/>
    <w:rsid w:val="00DB23EB"/>
    <w:rsid w:val="00E15B80"/>
    <w:rsid w:val="00EB33F1"/>
    <w:rsid w:val="00F11646"/>
    <w:rsid w:val="00F27E6F"/>
    <w:rsid w:val="00F87B95"/>
    <w:rsid w:val="00FA3276"/>
    <w:rsid w:val="00FC7BB0"/>
    <w:rsid w:val="00FE6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752AD"/>
  <w15:chartTrackingRefBased/>
  <w15:docId w15:val="{BDC4DA74-3581-4D2E-8234-11E8D3C3B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921"/>
    <w:rPr>
      <w:rFonts w:eastAsiaTheme="majorEastAsia" w:cstheme="majorBidi"/>
      <w:color w:val="272727" w:themeColor="text1" w:themeTint="D8"/>
    </w:rPr>
  </w:style>
  <w:style w:type="paragraph" w:styleId="Title">
    <w:name w:val="Title"/>
    <w:basedOn w:val="Normal"/>
    <w:next w:val="Normal"/>
    <w:link w:val="TitleChar"/>
    <w:uiPriority w:val="10"/>
    <w:qFormat/>
    <w:rsid w:val="004C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921"/>
    <w:pPr>
      <w:spacing w:before="160"/>
      <w:jc w:val="center"/>
    </w:pPr>
    <w:rPr>
      <w:i/>
      <w:iCs/>
      <w:color w:val="404040" w:themeColor="text1" w:themeTint="BF"/>
    </w:rPr>
  </w:style>
  <w:style w:type="character" w:customStyle="1" w:styleId="QuoteChar">
    <w:name w:val="Quote Char"/>
    <w:basedOn w:val="DefaultParagraphFont"/>
    <w:link w:val="Quote"/>
    <w:uiPriority w:val="29"/>
    <w:rsid w:val="004C5921"/>
    <w:rPr>
      <w:i/>
      <w:iCs/>
      <w:color w:val="404040" w:themeColor="text1" w:themeTint="BF"/>
    </w:rPr>
  </w:style>
  <w:style w:type="paragraph" w:styleId="ListParagraph">
    <w:name w:val="List Paragraph"/>
    <w:basedOn w:val="Normal"/>
    <w:uiPriority w:val="34"/>
    <w:qFormat/>
    <w:rsid w:val="004C5921"/>
    <w:pPr>
      <w:ind w:left="720"/>
      <w:contextualSpacing/>
    </w:pPr>
  </w:style>
  <w:style w:type="character" w:styleId="IntenseEmphasis">
    <w:name w:val="Intense Emphasis"/>
    <w:basedOn w:val="DefaultParagraphFont"/>
    <w:uiPriority w:val="21"/>
    <w:qFormat/>
    <w:rsid w:val="004C5921"/>
    <w:rPr>
      <w:i/>
      <w:iCs/>
      <w:color w:val="0F4761" w:themeColor="accent1" w:themeShade="BF"/>
    </w:rPr>
  </w:style>
  <w:style w:type="paragraph" w:styleId="IntenseQuote">
    <w:name w:val="Intense Quote"/>
    <w:basedOn w:val="Normal"/>
    <w:next w:val="Normal"/>
    <w:link w:val="IntenseQuoteChar"/>
    <w:uiPriority w:val="30"/>
    <w:qFormat/>
    <w:rsid w:val="004C5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921"/>
    <w:rPr>
      <w:i/>
      <w:iCs/>
      <w:color w:val="0F4761" w:themeColor="accent1" w:themeShade="BF"/>
    </w:rPr>
  </w:style>
  <w:style w:type="character" w:styleId="IntenseReference">
    <w:name w:val="Intense Reference"/>
    <w:basedOn w:val="DefaultParagraphFont"/>
    <w:uiPriority w:val="32"/>
    <w:qFormat/>
    <w:rsid w:val="004C59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02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4</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33</cp:revision>
  <dcterms:created xsi:type="dcterms:W3CDTF">2024-01-22T02:51:00Z</dcterms:created>
  <dcterms:modified xsi:type="dcterms:W3CDTF">2024-02-25T08:42:00Z</dcterms:modified>
</cp:coreProperties>
</file>