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6670" w:rsidRDefault="005C41FB">
      <w:pPr>
        <w:rPr>
          <w:lang w:val="en-US"/>
        </w:rPr>
      </w:pPr>
      <w:r>
        <w:rPr>
          <w:lang w:val="en-US"/>
        </w:rPr>
        <w:t xml:space="preserve">1. </w:t>
      </w:r>
      <w:r w:rsidR="00EB369A">
        <w:rPr>
          <w:lang w:val="en-US"/>
        </w:rPr>
        <w:t xml:space="preserve">Bắt đầu - </w:t>
      </w:r>
      <w:r>
        <w:rPr>
          <w:lang w:val="en-US"/>
        </w:rPr>
        <w:t>Nhận yêu cầu đặt hàng từ khách</w:t>
      </w:r>
      <w:r w:rsidR="00B9191A">
        <w:rPr>
          <w:lang w:val="en-US"/>
        </w:rPr>
        <w:t>.</w:t>
      </w:r>
    </w:p>
    <w:p w:rsidR="005C41FB" w:rsidRDefault="005C41FB">
      <w:pPr>
        <w:rPr>
          <w:lang w:val="en-US"/>
        </w:rPr>
      </w:pPr>
      <w:r>
        <w:rPr>
          <w:lang w:val="en-US"/>
        </w:rPr>
        <w:t>2. Tạo đơn hàng để nhập thông tin</w:t>
      </w:r>
      <w:r w:rsidR="00B9191A">
        <w:rPr>
          <w:lang w:val="en-US"/>
        </w:rPr>
        <w:t>.</w:t>
      </w:r>
    </w:p>
    <w:p w:rsidR="005101EC" w:rsidRDefault="005101EC">
      <w:pPr>
        <w:rPr>
          <w:lang w:val="en-US"/>
        </w:rPr>
      </w:pPr>
      <w:r>
        <w:rPr>
          <w:lang w:val="en-US"/>
        </w:rPr>
        <w:t>3. Kiểm tra thông tin khách hàng</w:t>
      </w:r>
      <w:r w:rsidR="00B9191A">
        <w:rPr>
          <w:lang w:val="en-US"/>
        </w:rPr>
        <w:t>.</w:t>
      </w:r>
    </w:p>
    <w:p w:rsidR="005C41FB" w:rsidRDefault="005C41FB">
      <w:pPr>
        <w:rPr>
          <w:lang w:val="en-US"/>
        </w:rPr>
      </w:pPr>
      <w:r>
        <w:rPr>
          <w:lang w:val="en-US"/>
        </w:rPr>
        <w:t>3. Kiểm tra tình trạng của sản phẩ</w:t>
      </w:r>
      <w:r w:rsidR="00B9191A">
        <w:rPr>
          <w:lang w:val="en-US"/>
        </w:rPr>
        <w:t>m.</w:t>
      </w:r>
    </w:p>
    <w:p w:rsidR="005101EC" w:rsidRDefault="005101EC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1) Nếu có sẵn thì chuyển sang trạng thái đóng gói</w:t>
      </w:r>
      <w:r w:rsidR="00B9191A">
        <w:rPr>
          <w:lang w:val="en-US"/>
        </w:rPr>
        <w:t>.</w:t>
      </w:r>
    </w:p>
    <w:p w:rsidR="005101EC" w:rsidRDefault="005101EC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2) Nếu không có sẵn thì thông báo cho khách sau ??? ngày sau khi thanh toán thì sẽ có hàng để chuyển</w:t>
      </w:r>
      <w:r w:rsidR="00B9191A">
        <w:rPr>
          <w:lang w:val="en-US"/>
        </w:rPr>
        <w:t>. Lúc này nếu khách tiếp tục đặt hàng thì sau một thời gian chuyển sang bước 4, còn không thì chuyển sang bước 6.</w:t>
      </w:r>
    </w:p>
    <w:p w:rsidR="005101EC" w:rsidRDefault="005101EC">
      <w:pPr>
        <w:rPr>
          <w:lang w:val="en-US"/>
        </w:rPr>
      </w:pPr>
      <w:r>
        <w:rPr>
          <w:lang w:val="en-US"/>
        </w:rPr>
        <w:t xml:space="preserve">4. </w:t>
      </w:r>
      <w:r w:rsidR="00EB369A">
        <w:rPr>
          <w:lang w:val="en-US"/>
        </w:rPr>
        <w:t>Đóng gói sản phẩm</w:t>
      </w:r>
      <w:r w:rsidR="00B9191A">
        <w:rPr>
          <w:lang w:val="en-US"/>
        </w:rPr>
        <w:t>.</w:t>
      </w:r>
    </w:p>
    <w:p w:rsidR="00EB369A" w:rsidRDefault="00EB369A">
      <w:pPr>
        <w:rPr>
          <w:lang w:val="en-US"/>
        </w:rPr>
      </w:pPr>
      <w:r>
        <w:rPr>
          <w:lang w:val="en-US"/>
        </w:rPr>
        <w:t xml:space="preserve">5. </w:t>
      </w:r>
      <w:r w:rsidR="00B9191A">
        <w:rPr>
          <w:lang w:val="en-US"/>
        </w:rPr>
        <w:t>Vận chuyển</w:t>
      </w:r>
      <w:r w:rsidR="007E4917">
        <w:rPr>
          <w:lang w:val="en-US"/>
        </w:rPr>
        <w:t>.</w:t>
      </w:r>
    </w:p>
    <w:p w:rsidR="00EB369A" w:rsidRDefault="00EB369A">
      <w:pPr>
        <w:rPr>
          <w:lang w:val="en-US"/>
        </w:rPr>
      </w:pPr>
      <w:r>
        <w:rPr>
          <w:lang w:val="en-US"/>
        </w:rPr>
        <w:t>6. Kết thúc</w:t>
      </w:r>
      <w:r w:rsidR="00B9191A">
        <w:rPr>
          <w:lang w:val="en-US"/>
        </w:rPr>
        <w:t>.</w:t>
      </w:r>
      <w:bookmarkStart w:id="0" w:name="_GoBack"/>
      <w:bookmarkEnd w:id="0"/>
    </w:p>
    <w:p w:rsidR="00087D5D" w:rsidRPr="005C41FB" w:rsidRDefault="00B9191A">
      <w:pPr>
        <w:rPr>
          <w:lang w:val="en-US"/>
        </w:rPr>
      </w:pPr>
      <w:r w:rsidRPr="00B9191A">
        <w:rPr>
          <w:lang w:val="en-US"/>
        </w:rPr>
        <w:drawing>
          <wp:inline distT="0" distB="0" distL="0" distR="0" wp14:anchorId="2B2C934C" wp14:editId="7356C351">
            <wp:extent cx="5731510" cy="30118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7D5D" w:rsidRPr="005C41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1FB"/>
    <w:rsid w:val="00087D5D"/>
    <w:rsid w:val="001D174F"/>
    <w:rsid w:val="005101EC"/>
    <w:rsid w:val="005C41FB"/>
    <w:rsid w:val="00746670"/>
    <w:rsid w:val="007E4917"/>
    <w:rsid w:val="008F48FB"/>
    <w:rsid w:val="00B9191A"/>
    <w:rsid w:val="00EB3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34818"/>
  <w15:chartTrackingRefBased/>
  <w15:docId w15:val="{454DEDD8-8F52-4FBB-93FA-8D58BE3ED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FangSong" w:hAnsi="Times New Roman" w:cs="Times New Roman"/>
        <w:sz w:val="22"/>
        <w:szCs w:val="22"/>
        <w:lang w:val="en-GB" w:eastAsia="zh-CN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21</cp:revision>
  <dcterms:created xsi:type="dcterms:W3CDTF">2024-01-15T15:48:00Z</dcterms:created>
  <dcterms:modified xsi:type="dcterms:W3CDTF">2024-01-17T15:05:00Z</dcterms:modified>
</cp:coreProperties>
</file>