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1105CC" w14:textId="31B0A8A6" w:rsidR="00DA57B6" w:rsidRDefault="00FC6673" w:rsidP="00FC6673">
      <w:pPr>
        <w:jc w:val="center"/>
        <w:rPr>
          <w:sz w:val="32"/>
          <w:szCs w:val="32"/>
        </w:rPr>
      </w:pPr>
      <w:r>
        <w:rPr>
          <w:sz w:val="32"/>
          <w:szCs w:val="32"/>
        </w:rPr>
        <w:t>PHẦN I: Cấu trúc dữ liệu</w:t>
      </w:r>
    </w:p>
    <w:p w14:paraId="57756A41" w14:textId="4369A0A4" w:rsidR="00FC6673" w:rsidRDefault="00FC6673">
      <w:pPr>
        <w:rPr>
          <w:sz w:val="32"/>
          <w:szCs w:val="32"/>
        </w:rPr>
      </w:pPr>
      <w:r>
        <w:rPr>
          <w:sz w:val="32"/>
          <w:szCs w:val="32"/>
        </w:rPr>
        <w:t>I.1. Khái niệm:</w:t>
      </w:r>
    </w:p>
    <w:p w14:paraId="4C34B319" w14:textId="010AD521" w:rsidR="00FC6673" w:rsidRDefault="00FC6673">
      <w:pPr>
        <w:rPr>
          <w:sz w:val="32"/>
          <w:szCs w:val="32"/>
        </w:rPr>
      </w:pPr>
      <w:r>
        <w:rPr>
          <w:sz w:val="32"/>
          <w:szCs w:val="32"/>
        </w:rPr>
        <w:tab/>
        <w:t>CTDL là dữ liệu có cấu trúc.</w:t>
      </w:r>
    </w:p>
    <w:p w14:paraId="79159A17" w14:textId="6673AA44" w:rsidR="00FC6673" w:rsidRDefault="00FC6673">
      <w:pPr>
        <w:rPr>
          <w:sz w:val="32"/>
          <w:szCs w:val="32"/>
        </w:rPr>
      </w:pPr>
      <w:r>
        <w:rPr>
          <w:sz w:val="32"/>
          <w:szCs w:val="32"/>
        </w:rPr>
        <w:tab/>
        <w:t>Dữ liệu là phần lưu trữ thông tin.</w:t>
      </w:r>
    </w:p>
    <w:p w14:paraId="0EC6A331" w14:textId="722BF2BE" w:rsidR="00FC6673" w:rsidRDefault="00FC6673">
      <w:pPr>
        <w:rPr>
          <w:sz w:val="32"/>
          <w:szCs w:val="32"/>
        </w:rPr>
      </w:pPr>
      <w:r>
        <w:rPr>
          <w:sz w:val="32"/>
          <w:szCs w:val="32"/>
        </w:rPr>
        <w:tab/>
        <w:t>Có cấu trúc là có quy tắc biểu diễn và lưu trữ.</w:t>
      </w:r>
    </w:p>
    <w:p w14:paraId="57B07B5B" w14:textId="0C96F97E" w:rsidR="00FC6673" w:rsidRDefault="00FC6673">
      <w:pPr>
        <w:rPr>
          <w:strike/>
          <w:sz w:val="32"/>
          <w:szCs w:val="32"/>
        </w:rPr>
      </w:pPr>
      <w:r>
        <w:rPr>
          <w:sz w:val="32"/>
          <w:szCs w:val="32"/>
        </w:rPr>
        <w:tab/>
        <w:t xml:space="preserve">Ví dụ: số 5 được lưu trữ nhị phân là: 101 không phải là </w:t>
      </w:r>
      <w:r w:rsidRPr="00FC6673">
        <w:rPr>
          <w:strike/>
          <w:sz w:val="32"/>
          <w:szCs w:val="32"/>
        </w:rPr>
        <w:t>110</w:t>
      </w:r>
    </w:p>
    <w:p w14:paraId="45E2B2D5" w14:textId="4D7AA0C2" w:rsidR="00FC6673" w:rsidRDefault="00FC6673">
      <w:pPr>
        <w:rPr>
          <w:sz w:val="32"/>
          <w:szCs w:val="32"/>
        </w:rPr>
      </w:pPr>
      <w:r>
        <w:rPr>
          <w:sz w:val="32"/>
          <w:szCs w:val="32"/>
        </w:rPr>
        <w:t>I.2. Các CTDL cơ bản:</w:t>
      </w:r>
    </w:p>
    <w:p w14:paraId="6FFCCE82" w14:textId="1EED138D" w:rsidR="00FC6673" w:rsidRDefault="00FC6673">
      <w:pPr>
        <w:rPr>
          <w:sz w:val="32"/>
          <w:szCs w:val="32"/>
        </w:rPr>
      </w:pPr>
      <w:r>
        <w:rPr>
          <w:sz w:val="32"/>
          <w:szCs w:val="32"/>
        </w:rPr>
        <w:tab/>
        <w:t>Các CTDL nguyên thủy: số nguyên, số thực, ký tự, chuỗi, …</w:t>
      </w:r>
    </w:p>
    <w:p w14:paraId="614F9E1B" w14:textId="69270652" w:rsidR="00FC6673" w:rsidRDefault="00FC6673">
      <w:pPr>
        <w:rPr>
          <w:sz w:val="32"/>
          <w:szCs w:val="32"/>
        </w:rPr>
      </w:pPr>
      <w:r>
        <w:rPr>
          <w:sz w:val="32"/>
          <w:szCs w:val="32"/>
        </w:rPr>
        <w:tab/>
        <w:t>Các CTDL nâng cao: Array, Stack, Queue, List…</w:t>
      </w:r>
    </w:p>
    <w:p w14:paraId="5C3C2C29" w14:textId="75817A9D" w:rsidR="00CF458F" w:rsidRPr="00FC6673" w:rsidRDefault="00CF458F">
      <w:pPr>
        <w:rPr>
          <w:sz w:val="32"/>
          <w:szCs w:val="32"/>
        </w:rPr>
      </w:pPr>
      <w:r>
        <w:rPr>
          <w:sz w:val="32"/>
          <w:szCs w:val="32"/>
        </w:rPr>
        <w:t>I.3. Array (Mảng):</w:t>
      </w:r>
    </w:p>
    <w:p w14:paraId="4B8B4C1C" w14:textId="39F3A760" w:rsidR="00FC6673" w:rsidRPr="00FC6673" w:rsidRDefault="00FC6673">
      <w:pPr>
        <w:rPr>
          <w:sz w:val="32"/>
          <w:szCs w:val="32"/>
        </w:rPr>
      </w:pPr>
      <w:r>
        <w:rPr>
          <w:sz w:val="32"/>
          <w:szCs w:val="32"/>
        </w:rPr>
        <w:tab/>
      </w:r>
    </w:p>
    <w:sectPr w:rsidR="00FC6673" w:rsidRPr="00FC6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673"/>
    <w:rsid w:val="00005784"/>
    <w:rsid w:val="000565C0"/>
    <w:rsid w:val="00CF458F"/>
    <w:rsid w:val="00DA57B6"/>
    <w:rsid w:val="00FC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51DA6"/>
  <w15:chartTrackingRefBased/>
  <w15:docId w15:val="{1A82D131-C137-4BAF-96ED-D46F41C0E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YT</dc:creator>
  <cp:keywords/>
  <dc:description/>
  <cp:lastModifiedBy>Duong YT</cp:lastModifiedBy>
  <cp:revision>2</cp:revision>
  <dcterms:created xsi:type="dcterms:W3CDTF">2025-01-09T10:11:00Z</dcterms:created>
  <dcterms:modified xsi:type="dcterms:W3CDTF">2025-01-09T10:11:00Z</dcterms:modified>
</cp:coreProperties>
</file>