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67CS - Hoàng Trần Huy Hoàng - 0009267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Lab 3(a): Quản lý file và thư mục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Tài khoản thực hiện lệnh </w:t>
      </w: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adduser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phải là tài khoản Admin/sudoer.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quá trình thực hiện, em cần đăng nhập tài khoản mirror.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  <w:rtl w:val="0"/>
        </w:rPr>
        <w:t xml:space="preserve">Sau đó chuyển phân quyền thư mục chủ của mirror và thư mục chủ của em thành rwxrwxr-x.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" w:cs="Times" w:eastAsia="Times" w:hAnsi="Times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7: rwx, 5: r-x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chủ / thư mục cá nhân của em (/home/usernm hay ~/), tạo file văn bản report1. 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ls -l report1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tài khoản mirror, vào thư mục chủ của em để xem file report1 này.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Trở về tài khoản của em, chỉnh sửa phân quyền để những người dùng khác không có quyền đọc file report1 này.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Quay trở về Terminal 1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chmod o-r report1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một trong ba tài khoản mirror, vào thư mục chủ của em để xem file report1 này.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terminal 2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cá nhân của em, tạo thư mục src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Nội dung file index.php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&lt;?php </w:t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B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require_once("lib.php");</w:t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31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if(!isset($blogid)) {</w:t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$blogid = 1;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src để mọi người đều có quyền rwx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doc, images và install để người dùng khác không có quyền x trên các thư mục này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người dùng khác có quyền giống với nhóm (group) của file này.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Vào thư mục src, vào tiếp thư mục doc, images và install, xem nội dung các thư mục này.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Sửa file index.php, bỏ đi 3 dòng có chữ require_once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trở lại tài khoản cá nhân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nhóm và người dùng khác không có quyền gì với file này.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Xóa file index.php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Làm sao để tài khoản mirror không xóa được file index1.php?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Để tài khoản mirror không xoá được file index1.php thì phải bỏ quyền w ở thư mục cha là thư mục src. Do quyền xoá file/thư mục nằm ở quyền w của thư mục.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240" w:lineRule="auto"/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thư mục src vào thư mục Lab4 mà em đã thực hiện ở buổi học trước.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22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6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8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