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Trần Phạm Nhật Quân - 0305067</w:t>
      </w:r>
    </w:p>
    <w:p w:rsidR="00000000" w:rsidDel="00000000" w:rsidP="00000000" w:rsidRDefault="00000000" w:rsidRPr="00000000" w14:paraId="00000002">
      <w:pPr>
        <w:spacing w:after="60" w:before="60" w:line="240" w:lineRule="auto"/>
        <w:rPr>
          <w:rFonts w:ascii="Times New Roman" w:cs="Times New Roman" w:eastAsia="Times New Roman" w:hAnsi="Times New Roman"/>
          <w:b w:val="1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b w:val="1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Quản lý tài khoản và phân quyền sử dụng</w:t>
      </w:r>
    </w:p>
    <w:p w:rsidR="00000000" w:rsidDel="00000000" w:rsidP="00000000" w:rsidRDefault="00000000" w:rsidRPr="00000000" w14:paraId="00000004">
      <w:pPr>
        <w:spacing w:after="60" w:before="60" w:line="240" w:lineRule="auto"/>
        <w:rPr>
          <w:rFonts w:ascii="Times New Roman" w:cs="Times New Roman" w:eastAsia="Times New Roman" w:hAnsi="Times New Roman"/>
          <w:b w:val="1"/>
          <w:color w:val="00000a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color w:val="00000a"/>
          <w:sz w:val="26"/>
          <w:szCs w:val="26"/>
          <w:rtl w:val="0"/>
        </w:rPr>
        <w:t xml:space="preserve">→ Thao tác với nhóm sở hữu &amp; người dùng khác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240" w:lineRule="auto"/>
        <w:rPr>
          <w:rFonts w:ascii="Times New Roman" w:cs="Times New Roman" w:eastAsia="Times New Roman" w:hAnsi="Times New Roman"/>
          <w:b w:val="1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rtl w:val="0"/>
        </w:rPr>
        <w:t xml:space="preserve">Các quyền đối với file và thư mục.</w:t>
      </w:r>
    </w:p>
    <w:p w:rsidR="00000000" w:rsidDel="00000000" w:rsidP="00000000" w:rsidRDefault="00000000" w:rsidRPr="00000000" w14:paraId="00000006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240" w:lineRule="auto"/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a"/>
          <w:sz w:val="26"/>
          <w:szCs w:val="26"/>
          <w:highlight w:val="yellow"/>
          <w:rtl w:val="0"/>
        </w:rPr>
        <w:t xml:space="preserve">Cần lưu ý việc: Các thao tác của các tài khoản trong cùng nhóm, khi khác nhóm, trong phiên làm việc.</w:t>
      </w:r>
    </w:p>
    <w:p w:rsidR="00000000" w:rsidDel="00000000" w:rsidP="00000000" w:rsidRDefault="00000000" w:rsidRPr="00000000" w14:paraId="00000008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240" w:lineRule="auto"/>
        <w:rPr>
          <w:rFonts w:ascii="Times New Roman" w:cs="Times New Roman" w:eastAsia="Times New Roman" w:hAnsi="Times New Roman"/>
          <w:color w:val="ff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Với yêu cầu nội dung cần thực hiện sau, các em cần thao tác, đưa ra kết quả, và giải thích kết quả đạt được.</w:t>
      </w:r>
    </w:p>
    <w:p w:rsidR="00000000" w:rsidDel="00000000" w:rsidP="00000000" w:rsidRDefault="00000000" w:rsidRPr="00000000" w14:paraId="0000000A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Các em cần thực hiện với 3 tài khoản: </w:t>
      </w:r>
    </w:p>
    <w:p w:rsidR="00000000" w:rsidDel="00000000" w:rsidP="00000000" w:rsidRDefault="00000000" w:rsidRPr="00000000" w14:paraId="0000000B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ubuntu (hoặc sudoer - Administrator) </w:t>
      </w:r>
    </w:p>
    <w:p w:rsidR="00000000" w:rsidDel="00000000" w:rsidP="00000000" w:rsidRDefault="00000000" w:rsidRPr="00000000" w14:paraId="0000000C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mirror (Standard User). </w:t>
      </w:r>
    </w:p>
    <w:p w:rsidR="00000000" w:rsidDel="00000000" w:rsidP="00000000" w:rsidRDefault="00000000" w:rsidRPr="00000000" w14:paraId="0000000D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user01 (Standard User). us</w:t>
      </w:r>
    </w:p>
    <w:p w:rsidR="00000000" w:rsidDel="00000000" w:rsidP="00000000" w:rsidRDefault="00000000" w:rsidRPr="00000000" w14:paraId="0000000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3 tài khoản nên thực hiện trên 3 terminal riêng biệt.</w:t>
      </w:r>
    </w:p>
    <w:p w:rsidR="00000000" w:rsidDel="00000000" w:rsidP="00000000" w:rsidRDefault="00000000" w:rsidRPr="00000000" w14:paraId="0000000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bookmarkStart w:colFirst="0" w:colLast="0" w:name="_heading=h.uge0lh9f181x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tạo nhóm ltmt.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Dùng lệnh usermod để cho ubuntu và user01 đăng nhập vào nhóm ltmt này. 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4050" cy="1022410"/>
            <wp:effectExtent b="0" l="0" r="0" t="0"/>
            <wp:docPr id="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664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2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Gợi ý: lệnh kiểm tra nhóm hiện tại là $ id -gn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tạo thư mục testDir trực thuộc thư mục chủ.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Xem thông tin phân quyền hiện tại (mặc định) đối với thư mục testDir này. 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4050" cy="665812"/>
            <wp:effectExtent b="0" l="0" r="0" t="0"/>
            <wp:docPr id="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279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6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Tạo thêm thư mục con abcDir và file abcFile trong thư mục testDir.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81000"/>
            <wp:effectExtent b="0" l="0" r="0" t="0"/>
            <wp:docPr id="5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mirror, tạo file mirrorTestFile trong thư mục chủ của tài khoản này.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41300"/>
            <wp:effectExtent b="0" l="0" r="0" t="0"/>
            <wp:docPr id="5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user01, tạo file user01TestFile trong thư mục chủ của tài khoản này.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66700"/>
            <wp:effectExtent b="0" l="0" r="0" t="0"/>
            <wp:docPr id="5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rwxrwxr--</w:t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482600"/>
            <wp:effectExtent b="0" l="0" r="0" t="0"/>
            <wp:docPr id="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841500"/>
            <wp:effectExtent b="0" l="0" r="0" t="0"/>
            <wp:docPr id="5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714500"/>
            <wp:effectExtent b="0" l="0" r="0" t="0"/>
            <wp:docPr id="6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rwxrwx--x</w:t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60400"/>
            <wp:effectExtent b="0" l="0" r="0" t="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219200"/>
            <wp:effectExtent b="0" l="0" r="0" t="0"/>
            <wp:docPr id="6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689100"/>
            <wp:effectExtent b="0" l="0" r="0" t="0"/>
            <wp:docPr id="6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rwxrwx-w-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244600"/>
            <wp:effectExtent b="0" l="0" r="0" t="0"/>
            <wp:docPr id="6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927100"/>
            <wp:effectExtent b="0" l="0" r="0" t="0"/>
            <wp:docPr id="6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rwxrwxr-x. Xóa file *TestFile trong thư mục testDir nếu có.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77800"/>
            <wp:effectExtent b="0" l="0" r="0" t="0"/>
            <wp:docPr id="6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thực hiện lệnh cd và ls để vào và xem nội dung testDir. Copy file mirrorTestFile vào thư mục testDir.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422400"/>
            <wp:effectExtent b="0" l="0" r="0" t="0"/>
            <wp:docPr id="7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thực hiện lệnh cd và ls để vào và xem nội dung testDir. Copy file user01TestFile vào thư mục testDir.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939800"/>
            <wp:effectExtent b="0" l="0" r="0" t="0"/>
            <wp:docPr id="7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sửa file abcFile trong thư mục testDir thành nội dung như sau, dùng chương trình soạn thảo pico</w:t>
      </w:r>
    </w:p>
    <w:p w:rsidR="00000000" w:rsidDel="00000000" w:rsidP="00000000" w:rsidRDefault="00000000" w:rsidRPr="00000000" w14:paraId="00000036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#!/bin/sh</w:t>
      </w:r>
    </w:p>
    <w:p w:rsidR="00000000" w:rsidDel="00000000" w:rsidP="00000000" w:rsidRDefault="00000000" w:rsidRPr="00000000" w14:paraId="00000037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echo “Hello World!”</w:t>
      </w:r>
    </w:p>
    <w:p w:rsidR="00000000" w:rsidDel="00000000" w:rsidP="00000000" w:rsidRDefault="00000000" w:rsidRPr="00000000" w14:paraId="00000038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echo “Xin chao, ten ban la gi?”</w:t>
      </w:r>
    </w:p>
    <w:p w:rsidR="00000000" w:rsidDel="00000000" w:rsidP="00000000" w:rsidRDefault="00000000" w:rsidRPr="00000000" w14:paraId="00000039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echo -n “Ten toi la: ”</w:t>
      </w:r>
    </w:p>
    <w:p w:rsidR="00000000" w:rsidDel="00000000" w:rsidP="00000000" w:rsidRDefault="00000000" w:rsidRPr="00000000" w14:paraId="0000003A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read name</w:t>
      </w:r>
    </w:p>
    <w:p w:rsidR="00000000" w:rsidDel="00000000" w:rsidP="00000000" w:rsidRDefault="00000000" w:rsidRPr="00000000" w14:paraId="0000003B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echo “Chao ban $name. Rat han hanh duoc lam quen!”</w:t>
      </w:r>
    </w:p>
    <w:p w:rsidR="00000000" w:rsidDel="00000000" w:rsidP="00000000" w:rsidRDefault="00000000" w:rsidRPr="00000000" w14:paraId="0000003C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Sau đó, em lưu file bằng cách ấn tổ hợp phím Ctrl+ O, và thoát bằng cách ấn Ctrl+X</w:t>
      </w:r>
    </w:p>
    <w:p w:rsidR="00000000" w:rsidDel="00000000" w:rsidP="00000000" w:rsidRDefault="00000000" w:rsidRPr="00000000" w14:paraId="0000003D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28600"/>
            <wp:effectExtent b="0" l="0" r="0" t="0"/>
            <wp:docPr id="7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để mọi người đều có thể thực thi file này.</w:t>
      </w:r>
    </w:p>
    <w:p w:rsidR="00000000" w:rsidDel="00000000" w:rsidP="00000000" w:rsidRDefault="00000000" w:rsidRPr="00000000" w14:paraId="0000003F">
      <w:pPr>
        <w:spacing w:after="60" w:before="60" w:line="240" w:lineRule="auto"/>
        <w:ind w:left="72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Thực hiện file bằng cách ấn ./abcFile. Nhớ nhập tên em ở phần in ra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Ten toi la: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…</w:t>
      </w:r>
    </w:p>
    <w:p w:rsidR="00000000" w:rsidDel="00000000" w:rsidP="00000000" w:rsidRDefault="00000000" w:rsidRPr="00000000" w14:paraId="00000040">
      <w:pPr>
        <w:spacing w:after="60" w:before="60"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89000"/>
            <wp:effectExtent b="0" l="0" r="0" t="0"/>
            <wp:docPr id="7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before="60"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rwxr-xr-x.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12800"/>
            <wp:effectExtent b="0" l="0" r="0" t="0"/>
            <wp:docPr id="7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25500"/>
            <wp:effectExtent b="0" l="0" r="0" t="0"/>
            <wp:docPr id="8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rwxrwxrwx. 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54000"/>
            <wp:effectExtent b="0" l="0" r="0" t="0"/>
            <wp:docPr id="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74700"/>
            <wp:effectExtent b="0" l="0" r="0" t="0"/>
            <wp:docPr id="4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83820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rwxr--rwx. 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90500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104900"/>
            <wp:effectExtent b="0" l="0" r="0" t="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68300"/>
            <wp:effectExtent b="0" l="0" r="0" t="0"/>
            <wp:docPr id="4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rwx--xrwx. </w:t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304800"/>
            <wp:effectExtent b="0" l="0" r="0" t="0"/>
            <wp:docPr id="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914400"/>
            <wp:effectExtent b="0" l="0" r="0" t="0"/>
            <wp:docPr id="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257300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rwx-w-rwx. 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28600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295400"/>
            <wp:effectExtent b="0" l="0" r="0" t="0"/>
            <wp:docPr id="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73100"/>
            <wp:effectExtent b="0" l="0" r="0" t="0"/>
            <wp:docPr id="6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rwx---rwx. </w:t>
      </w:r>
    </w:p>
    <w:p w:rsidR="00000000" w:rsidDel="00000000" w:rsidP="00000000" w:rsidRDefault="00000000" w:rsidRPr="00000000" w14:paraId="0000005F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77800"/>
            <wp:effectExtent b="0" l="0" r="0" t="0"/>
            <wp:docPr id="6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409700"/>
            <wp:effectExtent b="0" l="0" r="0" t="0"/>
            <wp:docPr id="6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3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698500"/>
            <wp:effectExtent b="0" l="0" r="0" t="0"/>
            <wp:docPr id="6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rwxr-xr-x. Chuyển phân quyền cho file abcFile thành rwxrw-r-x 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533400"/>
            <wp:effectExtent b="0" l="0" r="0" t="0"/>
            <wp:docPr id="7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1397000"/>
            <wp:effectExtent b="0" l="0" r="0" t="0"/>
            <wp:docPr id="7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87400"/>
            <wp:effectExtent b="0" l="0" r="0" t="0"/>
            <wp:docPr id="7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Với tài khoản ubuntu, chuyển phân quyền cho testDir thành rwxr-xr-x. Chuyển phân quyền cho file abcFile thành rwxrwxr--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mirror, chuyển vào bên trong thư mục testDir, xem nội dung thư mục và thực thi file abcFile.</w:t>
      </w:r>
    </w:p>
    <w:p w:rsidR="00000000" w:rsidDel="00000000" w:rsidP="00000000" w:rsidRDefault="00000000" w:rsidRPr="00000000" w14:paraId="0000006C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762000"/>
            <wp:effectExtent b="0" l="0" r="0" t="0"/>
            <wp:docPr id="7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60" w:line="240" w:lineRule="auto"/>
        <w:ind w:left="1440" w:hanging="360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Chuyển sang user01, chuyển vào bên trong thư mục testDir, xem nội dung thư mục và thực thi file abcFile.</w:t>
      </w:r>
    </w:p>
    <w:p w:rsidR="00000000" w:rsidDel="00000000" w:rsidP="00000000" w:rsidRDefault="00000000" w:rsidRPr="00000000" w14:paraId="0000006E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</w:rPr>
        <w:drawing>
          <wp:inline distB="114300" distT="114300" distL="114300" distR="114300">
            <wp:extent cx="5731200" cy="2540000"/>
            <wp:effectExtent b="0" l="0" r="0" t="0"/>
            <wp:docPr id="7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="240" w:lineRule="auto"/>
        <w:rPr>
          <w:rFonts w:ascii="Times New Roman" w:cs="Times New Roman" w:eastAsia="Times New Roman" w:hAnsi="Times New Roman"/>
          <w:color w:val="00000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  <w:shd w:fill="edf2fa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31.png"/><Relationship Id="rId42" Type="http://schemas.openxmlformats.org/officeDocument/2006/relationships/image" Target="media/image38.png"/><Relationship Id="rId41" Type="http://schemas.openxmlformats.org/officeDocument/2006/relationships/image" Target="media/image29.png"/><Relationship Id="rId22" Type="http://schemas.openxmlformats.org/officeDocument/2006/relationships/image" Target="media/image32.png"/><Relationship Id="rId44" Type="http://schemas.openxmlformats.org/officeDocument/2006/relationships/image" Target="media/image33.png"/><Relationship Id="rId21" Type="http://schemas.openxmlformats.org/officeDocument/2006/relationships/image" Target="media/image40.png"/><Relationship Id="rId43" Type="http://schemas.openxmlformats.org/officeDocument/2006/relationships/image" Target="media/image26.png"/><Relationship Id="rId24" Type="http://schemas.openxmlformats.org/officeDocument/2006/relationships/image" Target="media/image34.png"/><Relationship Id="rId46" Type="http://schemas.openxmlformats.org/officeDocument/2006/relationships/image" Target="media/image30.png"/><Relationship Id="rId23" Type="http://schemas.openxmlformats.org/officeDocument/2006/relationships/image" Target="media/image39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36.png"/><Relationship Id="rId25" Type="http://schemas.openxmlformats.org/officeDocument/2006/relationships/image" Target="media/image35.png"/><Relationship Id="rId28" Type="http://schemas.openxmlformats.org/officeDocument/2006/relationships/image" Target="media/image22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8.png"/><Relationship Id="rId31" Type="http://schemas.openxmlformats.org/officeDocument/2006/relationships/image" Target="media/image2.png"/><Relationship Id="rId30" Type="http://schemas.openxmlformats.org/officeDocument/2006/relationships/image" Target="media/image6.png"/><Relationship Id="rId11" Type="http://schemas.openxmlformats.org/officeDocument/2006/relationships/image" Target="media/image18.png"/><Relationship Id="rId33" Type="http://schemas.openxmlformats.org/officeDocument/2006/relationships/image" Target="media/image16.png"/><Relationship Id="rId10" Type="http://schemas.openxmlformats.org/officeDocument/2006/relationships/image" Target="media/image9.png"/><Relationship Id="rId32" Type="http://schemas.openxmlformats.org/officeDocument/2006/relationships/image" Target="media/image13.png"/><Relationship Id="rId13" Type="http://schemas.openxmlformats.org/officeDocument/2006/relationships/image" Target="media/image11.png"/><Relationship Id="rId35" Type="http://schemas.openxmlformats.org/officeDocument/2006/relationships/image" Target="media/image15.png"/><Relationship Id="rId12" Type="http://schemas.openxmlformats.org/officeDocument/2006/relationships/image" Target="media/image4.png"/><Relationship Id="rId34" Type="http://schemas.openxmlformats.org/officeDocument/2006/relationships/image" Target="media/image7.png"/><Relationship Id="rId15" Type="http://schemas.openxmlformats.org/officeDocument/2006/relationships/image" Target="media/image12.png"/><Relationship Id="rId37" Type="http://schemas.openxmlformats.org/officeDocument/2006/relationships/image" Target="media/image5.png"/><Relationship Id="rId14" Type="http://schemas.openxmlformats.org/officeDocument/2006/relationships/image" Target="media/image25.png"/><Relationship Id="rId36" Type="http://schemas.openxmlformats.org/officeDocument/2006/relationships/image" Target="media/image3.png"/><Relationship Id="rId17" Type="http://schemas.openxmlformats.org/officeDocument/2006/relationships/image" Target="media/image23.png"/><Relationship Id="rId39" Type="http://schemas.openxmlformats.org/officeDocument/2006/relationships/image" Target="media/image21.png"/><Relationship Id="rId16" Type="http://schemas.openxmlformats.org/officeDocument/2006/relationships/image" Target="media/image27.png"/><Relationship Id="rId38" Type="http://schemas.openxmlformats.org/officeDocument/2006/relationships/image" Target="media/image17.png"/><Relationship Id="rId19" Type="http://schemas.openxmlformats.org/officeDocument/2006/relationships/image" Target="media/image28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pl25np94B8cw0grlar2Hwjbiw==">CgMxLjAyDmgudWdlMGxoOWYxODF4OAByITF4VVVldmVUTGpYZ3Nib1RHd3ZiWXRkVW5ORVQzaEk5Vg==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