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141C" w14:textId="77777777"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color w:val="000000"/>
          <w:sz w:val="26"/>
          <w:szCs w:val="26"/>
        </w:rPr>
        <w:t>Hãy sử dụng các cơ chế định hướng lại vào/ra và pipe của Linux để thực hiện các nhiệm vụ sau:</w:t>
      </w:r>
    </w:p>
    <w:p w14:paraId="29623D48" w14:textId="77777777"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 xml:space="preserve">1 Tạo ra ba </w:t>
      </w:r>
      <w:r w:rsidRPr="00FB29C2">
        <w:rPr>
          <w:rFonts w:ascii="Times New Roman" w:eastAsia="Times New Roman" w:hAnsi="Times New Roman" w:cs="Times New Roman"/>
          <w:i/>
          <w:iCs/>
          <w:color w:val="000000"/>
          <w:sz w:val="26"/>
          <w:szCs w:val="26"/>
        </w:rPr>
        <w:t>tệp</w:t>
      </w:r>
      <w:r w:rsidRPr="00FB29C2">
        <w:rPr>
          <w:rFonts w:ascii="Times New Roman" w:eastAsia="Times New Roman" w:hAnsi="Times New Roman" w:cs="Times New Roman"/>
          <w:color w:val="000000"/>
          <w:sz w:val="26"/>
          <w:szCs w:val="26"/>
        </w:rPr>
        <w:t xml:space="preserve"> có nội dung là tên và thuộc tính của </w:t>
      </w:r>
      <w:r w:rsidRPr="00FB29C2">
        <w:rPr>
          <w:rFonts w:ascii="Times New Roman" w:eastAsia="Times New Roman" w:hAnsi="Times New Roman" w:cs="Times New Roman"/>
          <w:i/>
          <w:iCs/>
          <w:color w:val="000000"/>
          <w:sz w:val="26"/>
          <w:szCs w:val="26"/>
        </w:rPr>
        <w:t>các thư mục và tệp có trong  các thư mục: /etc, /dev, /bin.</w:t>
      </w:r>
      <w:r w:rsidRPr="00FB29C2">
        <w:rPr>
          <w:rFonts w:ascii="Times New Roman" w:eastAsia="Times New Roman" w:hAnsi="Times New Roman" w:cs="Times New Roman"/>
          <w:color w:val="000000"/>
          <w:sz w:val="26"/>
          <w:szCs w:val="26"/>
        </w:rPr>
        <w:t xml:space="preserve"> Ghép 3 tệp làm một, có phân vùng mỗi tệp.</w:t>
      </w:r>
    </w:p>
    <w:p w14:paraId="38D5B518" w14:textId="0A181944" w:rsidR="00FB29C2" w:rsidRPr="00FB29C2" w:rsidRDefault="002F4156" w:rsidP="00FB29C2">
      <w:pPr>
        <w:spacing w:before="120"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51DB1695" wp14:editId="5535C01E">
            <wp:extent cx="3562350" cy="866775"/>
            <wp:effectExtent l="0" t="0" r="0" b="9525"/>
            <wp:docPr id="471311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62350" cy="866775"/>
                    </a:xfrm>
                    <a:prstGeom prst="rect">
                      <a:avLst/>
                    </a:prstGeom>
                    <a:noFill/>
                  </pic:spPr>
                </pic:pic>
              </a:graphicData>
            </a:graphic>
          </wp:inline>
        </w:drawing>
      </w:r>
    </w:p>
    <w:p w14:paraId="79912D8F" w14:textId="77777777"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2 Đếm số lượng tệp và thư mục trong một thư mục (Vi du: ~)</w:t>
      </w:r>
    </w:p>
    <w:p w14:paraId="518DD0F7" w14:textId="4D33CDA2" w:rsidR="00FB29C2" w:rsidRPr="00FB29C2" w:rsidRDefault="002F4156" w:rsidP="00FB29C2">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F7895F" wp14:editId="14138DCE">
            <wp:extent cx="3048000" cy="466725"/>
            <wp:effectExtent l="0" t="0" r="0" b="9525"/>
            <wp:docPr id="524466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466725"/>
                    </a:xfrm>
                    <a:prstGeom prst="rect">
                      <a:avLst/>
                    </a:prstGeom>
                    <a:noFill/>
                  </pic:spPr>
                </pic:pic>
              </a:graphicData>
            </a:graphic>
          </wp:inline>
        </w:drawing>
      </w:r>
    </w:p>
    <w:p w14:paraId="4896840C" w14:textId="77777777"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3 Đếm số lượng thư mục con của một thư mục (Vi du: ~)</w:t>
      </w:r>
    </w:p>
    <w:p w14:paraId="5154A4EA" w14:textId="6FEF3BA5" w:rsidR="00FB29C2" w:rsidRPr="00FB29C2" w:rsidRDefault="002F4156" w:rsidP="00FB29C2">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346A74" wp14:editId="66874F04">
            <wp:extent cx="4114800" cy="504825"/>
            <wp:effectExtent l="0" t="0" r="0" b="9525"/>
            <wp:docPr id="889778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14800" cy="504825"/>
                    </a:xfrm>
                    <a:prstGeom prst="rect">
                      <a:avLst/>
                    </a:prstGeom>
                    <a:noFill/>
                  </pic:spPr>
                </pic:pic>
              </a:graphicData>
            </a:graphic>
          </wp:inline>
        </w:drawing>
      </w:r>
    </w:p>
    <w:p w14:paraId="374775B5" w14:textId="77777777"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4 Cho một tệp văn bản, hãy in ra dòng thứ n bất kỳ của tệp và đếm số lượng từ trong dòng này</w:t>
      </w:r>
    </w:p>
    <w:p w14:paraId="4B7B6C48" w14:textId="2056BFF3" w:rsidR="00FB29C2" w:rsidRPr="00FB29C2" w:rsidRDefault="000C03F1" w:rsidP="00FB29C2">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90602B8" wp14:editId="7055A2E3">
            <wp:extent cx="4114800" cy="942975"/>
            <wp:effectExtent l="0" t="0" r="0" b="9525"/>
            <wp:docPr id="903150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942975"/>
                    </a:xfrm>
                    <a:prstGeom prst="rect">
                      <a:avLst/>
                    </a:prstGeom>
                    <a:noFill/>
                  </pic:spPr>
                </pic:pic>
              </a:graphicData>
            </a:graphic>
          </wp:inline>
        </w:drawing>
      </w:r>
    </w:p>
    <w:p w14:paraId="58F5E397" w14:textId="77777777"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 xml:space="preserve">6 Liệt kê sự khác nhau về tên tệp trong hai thư mục bất kỳ (sử dụng lệnh </w:t>
      </w:r>
      <w:r w:rsidRPr="00FB29C2">
        <w:rPr>
          <w:rFonts w:ascii="Times New Roman" w:eastAsia="Times New Roman" w:hAnsi="Times New Roman" w:cs="Times New Roman"/>
          <w:b/>
          <w:bCs/>
          <w:color w:val="000000"/>
          <w:sz w:val="26"/>
          <w:szCs w:val="26"/>
        </w:rPr>
        <w:t>diff</w:t>
      </w:r>
      <w:r w:rsidRPr="00FB29C2">
        <w:rPr>
          <w:rFonts w:ascii="Times New Roman" w:eastAsia="Times New Roman" w:hAnsi="Times New Roman" w:cs="Times New Roman"/>
          <w:color w:val="000000"/>
          <w:sz w:val="26"/>
          <w:szCs w:val="26"/>
        </w:rPr>
        <w:t>)</w:t>
      </w:r>
    </w:p>
    <w:p w14:paraId="6C290519" w14:textId="5B696782" w:rsidR="00FB29C2" w:rsidRPr="00FB29C2" w:rsidRDefault="00465BAE" w:rsidP="00FB29C2">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C41188" wp14:editId="2C79E596">
            <wp:extent cx="5010150" cy="714375"/>
            <wp:effectExtent l="0" t="0" r="0" b="9525"/>
            <wp:docPr id="954067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0150" cy="714375"/>
                    </a:xfrm>
                    <a:prstGeom prst="rect">
                      <a:avLst/>
                    </a:prstGeom>
                    <a:noFill/>
                  </pic:spPr>
                </pic:pic>
              </a:graphicData>
            </a:graphic>
          </wp:inline>
        </w:drawing>
      </w:r>
    </w:p>
    <w:p w14:paraId="7CB589D6" w14:textId="77777777"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7 Hãy đếm tổng số tiến trình đang có trong hệ thống</w:t>
      </w:r>
    </w:p>
    <w:p w14:paraId="5B75DD63" w14:textId="0503BE40" w:rsidR="00FB29C2" w:rsidRPr="00FB29C2" w:rsidRDefault="00465BAE" w:rsidP="00FB29C2">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FD18DA2" wp14:editId="05220418">
            <wp:extent cx="4248150" cy="447675"/>
            <wp:effectExtent l="0" t="0" r="0" b="9525"/>
            <wp:docPr id="1615004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8150" cy="447675"/>
                    </a:xfrm>
                    <a:prstGeom prst="rect">
                      <a:avLst/>
                    </a:prstGeom>
                    <a:noFill/>
                  </pic:spPr>
                </pic:pic>
              </a:graphicData>
            </a:graphic>
          </wp:inline>
        </w:drawing>
      </w:r>
    </w:p>
    <w:p w14:paraId="53BB088A" w14:textId="77777777"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8 In ra số tệp tin trong hệ thống mà em có thể xem được vào trong file icansee.txt trong thư mục cá nhân. In ra các thư mục mà em không truy cập được vào file cannotsee.txt trong thư mục cá nhân.</w:t>
      </w:r>
    </w:p>
    <w:p w14:paraId="49436D59" w14:textId="6A0A9859" w:rsidR="00FB29C2" w:rsidRDefault="00FB29C2" w:rsidP="00FB29C2">
      <w:pPr>
        <w:spacing w:before="120" w:after="0" w:line="240" w:lineRule="auto"/>
        <w:rPr>
          <w:rFonts w:ascii="Times New Roman" w:eastAsia="Times New Roman" w:hAnsi="Times New Roman" w:cs="Times New Roman"/>
          <w:sz w:val="24"/>
          <w:szCs w:val="24"/>
        </w:rPr>
      </w:pPr>
    </w:p>
    <w:p w14:paraId="3AC6D9A8" w14:textId="0EBEC8CF" w:rsidR="00FB29C2" w:rsidRPr="00FB29C2" w:rsidRDefault="008355E5" w:rsidP="00FB29C2">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54C99B3" wp14:editId="25AD2BC0">
            <wp:extent cx="6600825" cy="476250"/>
            <wp:effectExtent l="0" t="0" r="9525" b="0"/>
            <wp:docPr id="20740508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0825" cy="476250"/>
                    </a:xfrm>
                    <a:prstGeom prst="rect">
                      <a:avLst/>
                    </a:prstGeom>
                    <a:noFill/>
                  </pic:spPr>
                </pic:pic>
              </a:graphicData>
            </a:graphic>
          </wp:inline>
        </w:drawing>
      </w:r>
    </w:p>
    <w:p w14:paraId="7998D234" w14:textId="77777777"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9 Đếm số tiến trình được sinh ra từ bash trong hệ thống.</w:t>
      </w:r>
    </w:p>
    <w:p w14:paraId="76C4FC5D" w14:textId="66C5F24E" w:rsidR="00FB29C2" w:rsidRPr="00FB29C2" w:rsidRDefault="00B923CF" w:rsidP="00FB29C2">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7B3470E" wp14:editId="26500469">
            <wp:extent cx="5076825" cy="495300"/>
            <wp:effectExtent l="0" t="0" r="9525" b="0"/>
            <wp:docPr id="1922141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6825" cy="495300"/>
                    </a:xfrm>
                    <a:prstGeom prst="rect">
                      <a:avLst/>
                    </a:prstGeom>
                    <a:noFill/>
                  </pic:spPr>
                </pic:pic>
              </a:graphicData>
            </a:graphic>
          </wp:inline>
        </w:drawing>
      </w:r>
    </w:p>
    <w:p w14:paraId="7E127624" w14:textId="77777777" w:rsidR="00FB29C2" w:rsidRDefault="00FB29C2" w:rsidP="00FB29C2">
      <w:pPr>
        <w:spacing w:before="120" w:after="0" w:line="240" w:lineRule="auto"/>
        <w:rPr>
          <w:rFonts w:ascii="Times New Roman" w:eastAsia="Times New Roman" w:hAnsi="Times New Roman" w:cs="Times New Roman"/>
          <w:b/>
          <w:bCs/>
          <w:color w:val="000000"/>
          <w:sz w:val="26"/>
          <w:szCs w:val="26"/>
        </w:rPr>
      </w:pPr>
      <w:r w:rsidRPr="00FB29C2">
        <w:rPr>
          <w:rFonts w:ascii="Times New Roman" w:eastAsia="Times New Roman" w:hAnsi="Times New Roman" w:cs="Times New Roman"/>
          <w:color w:val="000000"/>
          <w:sz w:val="26"/>
          <w:szCs w:val="26"/>
        </w:rPr>
        <w:t xml:space="preserve">10 Đếm số lượng người sử dụng đã đăng ký với hệ thống (trong tệp /etc/passwd), và đếm số lượng người sử dụng đang sử dụng thông dịch lệnh </w:t>
      </w:r>
      <w:r w:rsidRPr="00FB29C2">
        <w:rPr>
          <w:rFonts w:ascii="Times New Roman" w:eastAsia="Times New Roman" w:hAnsi="Times New Roman" w:cs="Times New Roman"/>
          <w:b/>
          <w:bCs/>
          <w:color w:val="000000"/>
          <w:sz w:val="26"/>
          <w:szCs w:val="26"/>
        </w:rPr>
        <w:t>/bin/bash</w:t>
      </w:r>
    </w:p>
    <w:p w14:paraId="254B34BF" w14:textId="7A8AB6BA" w:rsidR="00FB29C2" w:rsidRPr="00FB29C2" w:rsidRDefault="00B923CF" w:rsidP="00FB29C2">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594D74" wp14:editId="22C4FF81">
            <wp:extent cx="5105400" cy="962025"/>
            <wp:effectExtent l="0" t="0" r="0" b="9525"/>
            <wp:docPr id="922519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5400" cy="962025"/>
                    </a:xfrm>
                    <a:prstGeom prst="rect">
                      <a:avLst/>
                    </a:prstGeom>
                    <a:noFill/>
                  </pic:spPr>
                </pic:pic>
              </a:graphicData>
            </a:graphic>
          </wp:inline>
        </w:drawing>
      </w:r>
    </w:p>
    <w:p w14:paraId="51334BFE" w14:textId="77777777"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11 Đếm số lượng người sử dụng đang đăng nhập vào hệ thống</w:t>
      </w:r>
    </w:p>
    <w:p w14:paraId="37F7297D" w14:textId="4678F905" w:rsidR="00FB29C2" w:rsidRPr="00FB29C2" w:rsidRDefault="00B923CF" w:rsidP="00FB29C2">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C8EADC" wp14:editId="3D823005">
            <wp:extent cx="2952750" cy="533400"/>
            <wp:effectExtent l="0" t="0" r="0" b="0"/>
            <wp:docPr id="3982640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2750" cy="533400"/>
                    </a:xfrm>
                    <a:prstGeom prst="rect">
                      <a:avLst/>
                    </a:prstGeom>
                    <a:noFill/>
                  </pic:spPr>
                </pic:pic>
              </a:graphicData>
            </a:graphic>
          </wp:inline>
        </w:drawing>
      </w:r>
    </w:p>
    <w:p w14:paraId="1FFF6E90" w14:textId="77777777"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color w:val="000000"/>
          <w:sz w:val="26"/>
          <w:szCs w:val="26"/>
        </w:rPr>
        <w:t xml:space="preserve">12 Sử dụng lệnh </w:t>
      </w:r>
      <w:r w:rsidRPr="00FB29C2">
        <w:rPr>
          <w:rFonts w:ascii="Times New Roman" w:eastAsia="Times New Roman" w:hAnsi="Times New Roman" w:cs="Times New Roman"/>
          <w:b/>
          <w:bCs/>
          <w:color w:val="000000"/>
          <w:sz w:val="26"/>
          <w:szCs w:val="26"/>
        </w:rPr>
        <w:t>env</w:t>
      </w:r>
      <w:r w:rsidRPr="00FB29C2">
        <w:rPr>
          <w:rFonts w:ascii="Times New Roman" w:eastAsia="Times New Roman" w:hAnsi="Times New Roman" w:cs="Times New Roman"/>
          <w:color w:val="000000"/>
          <w:sz w:val="26"/>
          <w:szCs w:val="26"/>
        </w:rPr>
        <w:t xml:space="preserve"> để xem giá trị các biến môi trường</w:t>
      </w:r>
    </w:p>
    <w:p w14:paraId="25414F19" w14:textId="612F86BA" w:rsidR="00FB29C2" w:rsidRPr="00FB29C2" w:rsidRDefault="00B923CF" w:rsidP="00FB2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F601EDE" wp14:editId="5E848651">
            <wp:extent cx="6322695" cy="895350"/>
            <wp:effectExtent l="0" t="0" r="1905" b="0"/>
            <wp:docPr id="11071195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2695" cy="895350"/>
                    </a:xfrm>
                    <a:prstGeom prst="rect">
                      <a:avLst/>
                    </a:prstGeom>
                    <a:noFill/>
                  </pic:spPr>
                </pic:pic>
              </a:graphicData>
            </a:graphic>
          </wp:inline>
        </w:drawing>
      </w:r>
    </w:p>
    <w:p w14:paraId="5584422E" w14:textId="77777777" w:rsidR="00FB29C2" w:rsidRPr="00FB29C2" w:rsidRDefault="00FB29C2" w:rsidP="00FB29C2">
      <w:pPr>
        <w:spacing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b/>
          <w:bCs/>
          <w:color w:val="000000"/>
          <w:sz w:val="32"/>
          <w:szCs w:val="32"/>
        </w:rPr>
        <w:t>13 Viết lại (có hình) quá trình kết nối máy Linux và máy Windows dùng PUTTY và WinSCP. Tài khoản của em. Máy của em.</w:t>
      </w:r>
    </w:p>
    <w:p w14:paraId="4DEBBF38" w14:textId="61E268A0" w:rsidR="00FB29C2" w:rsidRPr="00FB29C2" w:rsidRDefault="00FB29C2" w:rsidP="00FB29C2">
      <w:pPr>
        <w:spacing w:after="0" w:line="240" w:lineRule="auto"/>
        <w:rPr>
          <w:rFonts w:ascii="Times New Roman" w:eastAsia="Times New Roman" w:hAnsi="Times New Roman" w:cs="Times New Roman"/>
          <w:sz w:val="24"/>
          <w:szCs w:val="24"/>
        </w:rPr>
      </w:pPr>
    </w:p>
    <w:p w14:paraId="53D65CD9" w14:textId="2726E9F3" w:rsidR="009B1A71" w:rsidRDefault="009F1D22">
      <w:r w:rsidRPr="009F1D22">
        <w:lastRenderedPageBreak/>
        <w:drawing>
          <wp:inline distT="0" distB="0" distL="0" distR="0" wp14:anchorId="1AE9DAE2" wp14:editId="3CC24B20">
            <wp:extent cx="5981700" cy="3769360"/>
            <wp:effectExtent l="0" t="0" r="0" b="2540"/>
            <wp:docPr id="1766232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32840" name="Picture 1" descr="A screenshot of a computer&#10;&#10;AI-generated content may be incorrect."/>
                    <pic:cNvPicPr/>
                  </pic:nvPicPr>
                  <pic:blipFill>
                    <a:blip r:embed="rId15"/>
                    <a:stretch>
                      <a:fillRect/>
                    </a:stretch>
                  </pic:blipFill>
                  <pic:spPr>
                    <a:xfrm>
                      <a:off x="0" y="0"/>
                      <a:ext cx="5981700" cy="3769360"/>
                    </a:xfrm>
                    <a:prstGeom prst="rect">
                      <a:avLst/>
                    </a:prstGeom>
                  </pic:spPr>
                </pic:pic>
              </a:graphicData>
            </a:graphic>
          </wp:inline>
        </w:drawing>
      </w:r>
    </w:p>
    <w:sectPr w:rsidR="009B1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0A0"/>
    <w:rsid w:val="000C03F1"/>
    <w:rsid w:val="002370A0"/>
    <w:rsid w:val="002F4156"/>
    <w:rsid w:val="00465BAE"/>
    <w:rsid w:val="008355E5"/>
    <w:rsid w:val="00973F72"/>
    <w:rsid w:val="009B1A71"/>
    <w:rsid w:val="009F1D22"/>
    <w:rsid w:val="00B923CF"/>
    <w:rsid w:val="00CE6293"/>
    <w:rsid w:val="00FB2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D438A"/>
  <w15:chartTrackingRefBased/>
  <w15:docId w15:val="{E8BAFF8E-04AF-4613-BDDD-B5DAA3153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29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95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Hướng - 67CS3</dc:creator>
  <cp:keywords/>
  <dc:description/>
  <cp:lastModifiedBy>Nguyen Minh</cp:lastModifiedBy>
  <cp:revision>2</cp:revision>
  <dcterms:created xsi:type="dcterms:W3CDTF">2025-09-13T20:03:00Z</dcterms:created>
  <dcterms:modified xsi:type="dcterms:W3CDTF">2025-09-13T20:03:00Z</dcterms:modified>
</cp:coreProperties>
</file>