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spacing w:line="276" w:lineRule="auto"/>
        <w:rPr>
          <w:b w:val="1"/>
          <w:i w:val="1"/>
          <w:sz w:val="58"/>
          <w:szCs w:val="58"/>
          <w:u w:val="single"/>
        </w:rPr>
      </w:pPr>
      <w:r w:rsidDel="00000000" w:rsidR="00000000" w:rsidRPr="00000000">
        <w:rPr>
          <w:b w:val="1"/>
          <w:i w:val="1"/>
          <w:sz w:val="58"/>
          <w:szCs w:val="58"/>
          <w:u w:val="single"/>
          <w:rtl w:val="0"/>
        </w:rPr>
        <w:t xml:space="preserve">Lab 5: Tiến trình</w:t>
      </w:r>
    </w:p>
    <w:p w:rsidR="00000000" w:rsidDel="00000000" w:rsidP="00000000" w:rsidRDefault="00000000" w:rsidRPr="00000000" w14:paraId="00000003">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57400"/>
            <wp:effectExtent b="0" l="0" r="0" t="0"/>
            <wp:docPr id="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43000"/>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41400"/>
            <wp:effectExtent b="0" l="0" r="0" 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732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005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1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668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335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28700"/>
            <wp:effectExtent b="0" l="0" r="0" t="0"/>
            <wp:docPr id="1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D">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0541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143000"/>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2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176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2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497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27">
      <w:pPr>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SSH Server: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60800"/>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trạng thái và khởi động ssh:</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243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địa chỉ IP của máy Linux: </w:t>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90900"/>
            <wp:effectExtent b="0" l="0" r="0" t="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PuTTY về máy Windows (</w:t>
      </w:r>
      <w:hyperlink r:id="rId21">
        <w:r w:rsidDel="00000000" w:rsidR="00000000" w:rsidRPr="00000000">
          <w:rPr>
            <w:rFonts w:ascii="Times New Roman" w:cs="Times New Roman" w:eastAsia="Times New Roman" w:hAnsi="Times New Roman"/>
            <w:color w:val="1155cc"/>
            <w:sz w:val="26"/>
            <w:szCs w:val="26"/>
            <w:u w:val="single"/>
            <w:rtl w:val="0"/>
          </w:rPr>
          <w:t xml:space="preserve">Link tải PuTTY 0.83</w:t>
        </w:r>
      </w:hyperlink>
      <w:r w:rsidDel="00000000" w:rsidR="00000000" w:rsidRPr="00000000">
        <w:rPr>
          <w:rFonts w:ascii="Times New Roman" w:cs="Times New Roman" w:eastAsia="Times New Roman" w:hAnsi="Times New Roman"/>
          <w:sz w:val="26"/>
          <w:szCs w:val="26"/>
          <w:rtl w:val="0"/>
        </w:rPr>
        <w:t xml:space="preserve">), khởi động và nhập địa chỉ IP máy Linux vào phần Host Name (or IP address), port mặc định là 22:</w:t>
      </w:r>
    </w:p>
    <w:p w:rsidR="00000000" w:rsidDel="00000000" w:rsidP="00000000" w:rsidRDefault="00000000" w:rsidRPr="00000000" w14:paraId="0000002F">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48138" cy="3706406"/>
            <wp:effectExtent b="0" l="0" r="0" t="0"/>
            <wp:docPr id="1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148138" cy="370640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nhấn Open, đăng nhập vào tài khoản của máy Linux bằng cách nhập tài khoản và mật khẩu. Nếu đăng nhập thành công thì sẽ hiển thị terminal Linux:</w:t>
      </w:r>
    </w:p>
    <w:p w:rsidR="00000000" w:rsidDel="00000000" w:rsidP="00000000" w:rsidRDefault="00000000" w:rsidRPr="00000000" w14:paraId="00000032">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WinSCP về máy Windows (</w:t>
      </w:r>
      <w:hyperlink r:id="rId24">
        <w:r w:rsidDel="00000000" w:rsidR="00000000" w:rsidRPr="00000000">
          <w:rPr>
            <w:rFonts w:ascii="Times New Roman" w:cs="Times New Roman" w:eastAsia="Times New Roman" w:hAnsi="Times New Roman"/>
            <w:color w:val="1155cc"/>
            <w:sz w:val="26"/>
            <w:szCs w:val="26"/>
            <w:u w:val="single"/>
            <w:rtl w:val="0"/>
          </w:rPr>
          <w:t xml:space="preserve">Link tải WinSCP</w:t>
        </w:r>
      </w:hyperlink>
      <w:r w:rsidDel="00000000" w:rsidR="00000000" w:rsidRPr="00000000">
        <w:rPr>
          <w:rFonts w:ascii="Times New Roman" w:cs="Times New Roman" w:eastAsia="Times New Roman" w:hAnsi="Times New Roman"/>
          <w:sz w:val="26"/>
          <w:szCs w:val="26"/>
          <w:rtl w:val="0"/>
        </w:rPr>
        <w:t xml:space="preserve">), khởi động và điền địa chỉ IP của máy Linux vào phần Host Name, port mặc định là 22, tài khoản và mật khẩu của tài khoản Linux, nhấn vào Open:</w:t>
      </w:r>
    </w:p>
    <w:p w:rsidR="00000000" w:rsidDel="00000000" w:rsidP="00000000" w:rsidRDefault="00000000" w:rsidRPr="00000000" w14:paraId="00000034">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03600"/>
            <wp:effectExtent b="0" l="0" r="0" t="0"/>
            <wp:docPr id="1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hiển thị giao diện bên trái là thư mục máy Windows, bên phải là thư mục của máy Linux thay vì 2 bên đều là thư mục máy Windows như lần đầu khởi động WinSCP là đã thành công:</w:t>
      </w:r>
    </w:p>
    <w:p w:rsidR="00000000" w:rsidDel="00000000" w:rsidP="00000000" w:rsidRDefault="00000000" w:rsidRPr="00000000" w14:paraId="00000036">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67100"/>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Cài đặt một phần mềm dùng dòng lệnh (tự chọn)</w:t>
      </w:r>
    </w:p>
    <w:p w:rsidR="00000000" w:rsidDel="00000000" w:rsidP="00000000" w:rsidRDefault="00000000" w:rsidRPr="00000000" w14:paraId="0000003A">
      <w:pPr>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phần mềm CLI cowsay</w:t>
      </w:r>
    </w:p>
    <w:p w:rsidR="00000000" w:rsidDel="00000000" w:rsidP="00000000" w:rsidRDefault="00000000" w:rsidRPr="00000000" w14:paraId="0000003B">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62400"/>
            <wp:effectExtent b="0" l="0" r="0" t="0"/>
            <wp:docPr id="1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39624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2311400"/>
            <wp:effectExtent b="0" l="0" r="0" t="0"/>
            <wp:docPr id="1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hyperlink" Target="https://www.chiark.greenend.org.uk/~sgtatham/putty/latest.html" TargetMode="External"/><Relationship Id="rId24" Type="http://schemas.openxmlformats.org/officeDocument/2006/relationships/hyperlink" Target="https://winscp.net/eng/download.php"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3.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7.png"/><Relationship Id="rId8"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19.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