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Đoàn Văn Xuân Bắc-0013067</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6c: Lập trình Shell</w:t>
      </w:r>
    </w:p>
    <w:p w:rsidR="00000000" w:rsidDel="00000000" w:rsidP="00000000" w:rsidRDefault="00000000" w:rsidRPr="00000000" w14:paraId="00000003">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1: </w:t>
      </w:r>
      <w:r w:rsidDel="00000000" w:rsidR="00000000" w:rsidRPr="00000000">
        <w:rPr>
          <w:rtl w:val="0"/>
        </w:rPr>
      </w:r>
    </w:p>
    <w:p w:rsidR="00000000" w:rsidDel="00000000" w:rsidP="00000000" w:rsidRDefault="00000000" w:rsidRPr="00000000" w14:paraId="0000000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hãy thực hiện chương trình shell lựa chọn để in ra các hình sau đây, với tham số đầu tiên là tên hình, tham số thứ hai và ba là các kích thước của hình cần vẽ ra (vẽ chữ nhật cần 2 th.số, các hình còn lại chỉ cần 1 tham số). Nếu tham số thứ nhất phù hợp thì vẽ, còn nếu không thì thông báo chương trình không biết vẽ hình này.VD: gọi chương trình </w:t>
      </w:r>
    </w:p>
    <w:p w:rsidR="00000000" w:rsidDel="00000000" w:rsidP="00000000" w:rsidRDefault="00000000" w:rsidRPr="00000000" w14:paraId="0000000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bai7.1 chu_nhat 4 5</w:t>
      </w:r>
      <w:r w:rsidDel="00000000" w:rsidR="00000000" w:rsidRPr="00000000">
        <w:rPr>
          <w:rFonts w:ascii="Times New Roman" w:cs="Times New Roman" w:eastAsia="Times New Roman" w:hAnsi="Times New Roman"/>
          <w:sz w:val="28"/>
          <w:szCs w:val="28"/>
          <w:rtl w:val="0"/>
        </w:rPr>
        <w:t xml:space="preserve"> thì sẽ in ra như hình đầu tiên bên dưới</w:t>
      </w:r>
    </w:p>
    <w:p w:rsidR="00000000" w:rsidDel="00000000" w:rsidP="00000000" w:rsidRDefault="00000000" w:rsidRPr="00000000" w14:paraId="0000000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bai7.1 hinh_tron 4</w:t>
      </w:r>
      <w:r w:rsidDel="00000000" w:rsidR="00000000" w:rsidRPr="00000000">
        <w:rPr>
          <w:rFonts w:ascii="Times New Roman" w:cs="Times New Roman" w:eastAsia="Times New Roman" w:hAnsi="Times New Roman"/>
          <w:sz w:val="28"/>
          <w:szCs w:val="28"/>
          <w:rtl w:val="0"/>
        </w:rPr>
        <w:t xml:space="preserve"> thì sẽ thông báo “Chuong trinh chua biet ve hinh nay”</w:t>
      </w:r>
    </w:p>
    <w:tbl>
      <w:tblPr>
        <w:tblStyle w:val="Table1"/>
        <w:tblW w:w="6998.999999999998" w:type="dxa"/>
        <w:jc w:val="left"/>
        <w:tblInd w:w="-115.0" w:type="dxa"/>
        <w:tblLayout w:type="fixed"/>
        <w:tblLook w:val="0400"/>
      </w:tblPr>
      <w:tblGrid>
        <w:gridCol w:w="1351"/>
        <w:gridCol w:w="1988"/>
        <w:gridCol w:w="1952"/>
        <w:gridCol w:w="1708"/>
        <w:tblGridChange w:id="0">
          <w:tblGrid>
            <w:gridCol w:w="1351"/>
            <w:gridCol w:w="1988"/>
            <w:gridCol w:w="1952"/>
            <w:gridCol w:w="1708"/>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0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chu_nhat</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0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tam_giac_so</w:t>
            </w:r>
            <w:r w:rsidDel="00000000" w:rsidR="00000000" w:rsidRPr="00000000">
              <w:rPr>
                <w:rtl w:val="0"/>
              </w:rPr>
            </w:r>
          </w:p>
        </w:tc>
      </w:tr>
      <w:tr>
        <w:trPr>
          <w:cantSplit w:val="0"/>
          <w:tblHeader w:val="0"/>
        </w:trPr>
        <w:tc>
          <w:tcPr>
            <w:tcMar>
              <w:top w:w="0.0" w:type="dxa"/>
              <w:left w:w="115.0" w:type="dxa"/>
              <w:bottom w:w="0.0" w:type="dxa"/>
              <w:right w:w="115.0" w:type="dxa"/>
            </w:tcMar>
          </w:tcPr>
          <w:p w:rsidR="00000000" w:rsidDel="00000000" w:rsidP="00000000" w:rsidRDefault="00000000" w:rsidRPr="00000000" w14:paraId="0000000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0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0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0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1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1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tl w:val="0"/>
              </w:rPr>
            </w:r>
          </w:p>
          <w:p w:rsidR="00000000" w:rsidDel="00000000" w:rsidP="00000000" w:rsidRDefault="00000000" w:rsidRPr="00000000" w14:paraId="0000001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p w:rsidR="00000000" w:rsidDel="00000000" w:rsidP="00000000" w:rsidRDefault="00000000" w:rsidRPr="00000000" w14:paraId="0000001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p w:rsidR="00000000" w:rsidDel="00000000" w:rsidP="00000000" w:rsidRDefault="00000000" w:rsidRPr="00000000" w14:paraId="0000001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tl w:val="0"/>
              </w:rPr>
            </w:r>
          </w:p>
          <w:p w:rsidR="00000000" w:rsidDel="00000000" w:rsidP="00000000" w:rsidRDefault="00000000" w:rsidRPr="00000000" w14:paraId="0000001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1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tl w:val="0"/>
              </w:rPr>
            </w:r>
          </w:p>
          <w:p w:rsidR="00000000" w:rsidDel="00000000" w:rsidP="00000000" w:rsidRDefault="00000000" w:rsidRPr="00000000" w14:paraId="0000001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2 3</w:t>
            </w:r>
            <w:r w:rsidDel="00000000" w:rsidR="00000000" w:rsidRPr="00000000">
              <w:rPr>
                <w:rtl w:val="0"/>
              </w:rPr>
            </w:r>
          </w:p>
          <w:p w:rsidR="00000000" w:rsidDel="00000000" w:rsidP="00000000" w:rsidRDefault="00000000" w:rsidRPr="00000000" w14:paraId="0000001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4 5 6</w:t>
            </w:r>
            <w:r w:rsidDel="00000000" w:rsidR="00000000" w:rsidRPr="00000000">
              <w:rPr>
                <w:rtl w:val="0"/>
              </w:rPr>
            </w:r>
          </w:p>
          <w:p w:rsidR="00000000" w:rsidDel="00000000" w:rsidP="00000000" w:rsidRDefault="00000000" w:rsidRPr="00000000" w14:paraId="0000001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7 8 9 10</w:t>
            </w:r>
            <w:r w:rsidDel="00000000" w:rsidR="00000000" w:rsidRPr="00000000">
              <w:rPr>
                <w:rtl w:val="0"/>
              </w:rPr>
            </w:r>
          </w:p>
        </w:tc>
      </w:tr>
    </w:tbl>
    <w:p w:rsidR="00000000" w:rsidDel="00000000" w:rsidP="00000000" w:rsidRDefault="00000000" w:rsidRPr="00000000" w14:paraId="0000001C">
      <w:pPr>
        <w:spacing w:after="160" w:line="278.00000000000006" w:lineRule="auto"/>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Pr>
        <w:drawing>
          <wp:inline distB="0" distT="0" distL="0" distR="0">
            <wp:extent cx="5731200" cy="3314700"/>
            <wp:effectExtent b="0" l="0" r="0" t="0"/>
            <wp:docPr id="4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2933700"/>
            <wp:effectExtent b="0" l="0" r="0" t="0"/>
            <wp:docPr id="4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9337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1270000"/>
            <wp:effectExtent b="0" l="0" r="0" t="0"/>
            <wp:docPr id="4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1270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3213100"/>
            <wp:effectExtent b="0" l="0" r="0" t="0"/>
            <wp:docPr id="4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Bài 2:</w:t>
      </w:r>
      <w:r w:rsidDel="00000000" w:rsidR="00000000" w:rsidRPr="00000000">
        <w:rPr>
          <w:rtl w:val="0"/>
        </w:rPr>
      </w:r>
    </w:p>
    <w:p w:rsidR="00000000" w:rsidDel="00000000" w:rsidP="00000000" w:rsidRDefault="00000000" w:rsidRPr="00000000" w14:paraId="0000001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từ bài 1 ở trên với nội dung thay đổi như sau:</w:t>
      </w:r>
    </w:p>
    <w:tbl>
      <w:tblPr>
        <w:tblStyle w:val="Table2"/>
        <w:tblW w:w="7295.0" w:type="dxa"/>
        <w:jc w:val="left"/>
        <w:tblInd w:w="-115.0" w:type="dxa"/>
        <w:tblLayout w:type="fixed"/>
        <w:tblLook w:val="0400"/>
      </w:tblPr>
      <w:tblGrid>
        <w:gridCol w:w="1988"/>
        <w:gridCol w:w="1952"/>
        <w:gridCol w:w="1708"/>
        <w:gridCol w:w="1647"/>
        <w:tblGridChange w:id="0">
          <w:tblGrid>
            <w:gridCol w:w="1988"/>
            <w:gridCol w:w="1952"/>
            <w:gridCol w:w="1708"/>
            <w:gridCol w:w="1647"/>
          </w:tblGrid>
        </w:tblGridChange>
      </w:tblGrid>
      <w:tr>
        <w:trPr>
          <w:cantSplit w:val="0"/>
          <w:trHeight w:val="319" w:hRule="atLeast"/>
          <w:tblHeader w:val="0"/>
        </w:trPr>
        <w:tc>
          <w:tcPr>
            <w:tcMar>
              <w:top w:w="0.0" w:type="dxa"/>
              <w:left w:w="115.0" w:type="dxa"/>
              <w:bottom w:w="0.0" w:type="dxa"/>
              <w:right w:w="115.0" w:type="dxa"/>
            </w:tcMar>
          </w:tcPr>
          <w:p w:rsidR="00000000" w:rsidDel="00000000" w:rsidP="00000000" w:rsidRDefault="00000000" w:rsidRPr="00000000" w14:paraId="0000001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tam_giac_duoi</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tam_giac_tren</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tam_giac_so</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hinh_vuong</w:t>
            </w:r>
            <w:r w:rsidDel="00000000" w:rsidR="00000000" w:rsidRPr="00000000">
              <w:rPr>
                <w:rtl w:val="0"/>
              </w:rPr>
            </w:r>
          </w:p>
        </w:tc>
      </w:tr>
      <w:tr>
        <w:trPr>
          <w:cantSplit w:val="0"/>
          <w:trHeight w:val="1257" w:hRule="atLeast"/>
          <w:tblHeader w:val="0"/>
        </w:trPr>
        <w:tc>
          <w:tcPr>
            <w:tcMar>
              <w:top w:w="0.0" w:type="dxa"/>
              <w:left w:w="115.0" w:type="dxa"/>
              <w:bottom w:w="0.0" w:type="dxa"/>
              <w:right w:w="115.0" w:type="dxa"/>
            </w:tcMar>
          </w:tcPr>
          <w:p w:rsidR="00000000" w:rsidDel="00000000" w:rsidP="00000000" w:rsidRDefault="00000000" w:rsidRPr="00000000" w14:paraId="0000002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2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2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tl w:val="0"/>
              </w:rPr>
            </w:r>
          </w:p>
          <w:p w:rsidR="00000000" w:rsidDel="00000000" w:rsidP="00000000" w:rsidRDefault="00000000" w:rsidRPr="00000000" w14:paraId="0000002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p w:rsidR="00000000" w:rsidDel="00000000" w:rsidP="00000000" w:rsidRDefault="00000000" w:rsidRPr="00000000" w14:paraId="0000002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w:t>
            </w:r>
            <w:r w:rsidDel="00000000" w:rsidR="00000000" w:rsidRPr="00000000">
              <w:rPr>
                <w:rtl w:val="0"/>
              </w:rPr>
            </w:r>
          </w:p>
          <w:p w:rsidR="00000000" w:rsidDel="00000000" w:rsidP="00000000" w:rsidRDefault="00000000" w:rsidRPr="00000000" w14:paraId="0000002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tl w:val="0"/>
              </w:rPr>
            </w:r>
          </w:p>
          <w:p w:rsidR="00000000" w:rsidDel="00000000" w:rsidP="00000000" w:rsidRDefault="00000000" w:rsidRPr="00000000" w14:paraId="0000002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1</w:t>
            </w:r>
            <w:r w:rsidDel="00000000" w:rsidR="00000000" w:rsidRPr="00000000">
              <w:rPr>
                <w:rtl w:val="0"/>
              </w:rPr>
            </w:r>
          </w:p>
          <w:p w:rsidR="00000000" w:rsidDel="00000000" w:rsidP="00000000" w:rsidRDefault="00000000" w:rsidRPr="00000000" w14:paraId="0000002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2 3</w:t>
            </w:r>
            <w:r w:rsidDel="00000000" w:rsidR="00000000" w:rsidRPr="00000000">
              <w:rPr>
                <w:rtl w:val="0"/>
              </w:rPr>
            </w:r>
          </w:p>
          <w:p w:rsidR="00000000" w:rsidDel="00000000" w:rsidP="00000000" w:rsidRDefault="00000000" w:rsidRPr="00000000" w14:paraId="0000002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4 5 6</w:t>
            </w:r>
            <w:r w:rsidDel="00000000" w:rsidR="00000000" w:rsidRPr="00000000">
              <w:rPr>
                <w:rtl w:val="0"/>
              </w:rPr>
            </w:r>
          </w:p>
          <w:p w:rsidR="00000000" w:rsidDel="00000000" w:rsidP="00000000" w:rsidRDefault="00000000" w:rsidRPr="00000000" w14:paraId="0000002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7 8 9 10</w:t>
            </w:r>
            <w:r w:rsidDel="00000000" w:rsidR="00000000" w:rsidRPr="00000000">
              <w:rPr>
                <w:rtl w:val="0"/>
              </w:rPr>
            </w:r>
          </w:p>
        </w:tc>
        <w:tc>
          <w:tcPr>
            <w:tcMar>
              <w:top w:w="0.0" w:type="dxa"/>
              <w:left w:w="115.0" w:type="dxa"/>
              <w:bottom w:w="0.0" w:type="dxa"/>
              <w:right w:w="115.0" w:type="dxa"/>
            </w:tcMar>
          </w:tcPr>
          <w:p w:rsidR="00000000" w:rsidDel="00000000" w:rsidP="00000000" w:rsidRDefault="00000000" w:rsidRPr="00000000" w14:paraId="0000002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 * * </w:t>
            </w:r>
            <w:r w:rsidDel="00000000" w:rsidR="00000000" w:rsidRPr="00000000">
              <w:rPr>
                <w:rtl w:val="0"/>
              </w:rPr>
            </w:r>
          </w:p>
        </w:tc>
      </w:tr>
    </w:tbl>
    <w:p w:rsidR="00000000" w:rsidDel="00000000" w:rsidP="00000000" w:rsidRDefault="00000000" w:rsidRPr="00000000" w14:paraId="00000033">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Kích thước của hình xác định bằng tham số cuối cùng (thứ $#). Các tham số còn lại (từ ($# - 1) đến $1) là các yêu cầu về loại hình vẽ. Thực hiện yêu cầu theo các loại hình vẽ được liệt kê.</w:t>
      </w:r>
    </w:p>
    <w:p w:rsidR="00000000" w:rsidDel="00000000" w:rsidP="00000000" w:rsidRDefault="00000000" w:rsidRPr="00000000" w14:paraId="0000003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VD:</w:t>
      </w:r>
    </w:p>
    <w:p w:rsidR="00000000" w:rsidDel="00000000" w:rsidP="00000000" w:rsidRDefault="00000000" w:rsidRPr="00000000" w14:paraId="0000003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bai7.2 tam_giac_so 4 sẽ in ra như hình thứ ba </w:t>
      </w:r>
    </w:p>
    <w:p w:rsidR="00000000" w:rsidDel="00000000" w:rsidP="00000000" w:rsidRDefault="00000000" w:rsidRPr="00000000" w14:paraId="0000003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bai7.2 tam_giac_so tam_giac_duoi 4 sẽ in ra hình thứ 3, rồi in ra hình thứ nhất.</w:t>
      </w:r>
    </w:p>
    <w:p w:rsidR="00000000" w:rsidDel="00000000" w:rsidP="00000000" w:rsidRDefault="00000000" w:rsidRPr="00000000" w14:paraId="00000038">
      <w:pPr>
        <w:spacing w:after="160" w:line="278.00000000000006" w:lineRule="auto"/>
        <w:rPr>
          <w:rFonts w:ascii="Times New Roman" w:cs="Times New Roman" w:eastAsia="Times New Roman" w:hAnsi="Times New Roman"/>
          <w:sz w:val="28"/>
          <w:szCs w:val="28"/>
        </w:rPr>
      </w:pPr>
      <w:r w:rsidDel="00000000" w:rsidR="00000000" w:rsidRPr="00000000">
        <w:rPr>
          <w:rFonts w:ascii="Calibri" w:cs="Calibri" w:eastAsia="Calibri" w:hAnsi="Calibri"/>
          <w:sz w:val="24"/>
          <w:szCs w:val="24"/>
        </w:rPr>
        <w:drawing>
          <wp:inline distB="0" distT="0" distL="0" distR="0">
            <wp:extent cx="5731200" cy="3048000"/>
            <wp:effectExtent b="0" l="0" r="0" t="0"/>
            <wp:docPr id="4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3035300"/>
            <wp:effectExtent b="0" l="0" r="0" t="0"/>
            <wp:docPr id="49"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495300"/>
            <wp:effectExtent b="0" l="0" r="0" t="0"/>
            <wp:docPr id="4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731200" cy="4953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2933700"/>
            <wp:effectExtent b="0" l="0" r="0" t="0"/>
            <wp:docPr id="5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3:</w:t>
      </w:r>
    </w:p>
    <w:p w:rsidR="00000000" w:rsidDel="00000000" w:rsidP="00000000" w:rsidRDefault="00000000" w:rsidRPr="00000000" w14:paraId="0000003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danh sách email của một lớp như sau:</w:t>
      </w:r>
    </w:p>
    <w:p w:rsidR="00000000" w:rsidDel="00000000" w:rsidP="00000000" w:rsidRDefault="00000000" w:rsidRPr="00000000" w14:paraId="0000003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daohan@gmail.com</w:t>
      </w:r>
    </w:p>
    <w:p w:rsidR="00000000" w:rsidDel="00000000" w:rsidP="00000000" w:rsidRDefault="00000000" w:rsidRPr="00000000" w14:paraId="0000003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lehaan@yahoo.com.vn</w:t>
      </w:r>
    </w:p>
    <w:p w:rsidR="00000000" w:rsidDel="00000000" w:rsidP="00000000" w:rsidRDefault="00000000" w:rsidRPr="00000000" w14:paraId="0000003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lethi.ngoc@gmail.com</w:t>
      </w:r>
    </w:p>
    <w:p w:rsidR="00000000" w:rsidDel="00000000" w:rsidP="00000000" w:rsidRDefault="00000000" w:rsidRPr="00000000" w14:paraId="0000003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letrong_cuong@yahoo.com</w:t>
      </w:r>
    </w:p>
    <w:p w:rsidR="00000000" w:rsidDel="00000000" w:rsidP="00000000" w:rsidRDefault="00000000" w:rsidRPr="00000000" w14:paraId="0000003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le.vanhung@live.com</w:t>
      </w:r>
    </w:p>
    <w:p w:rsidR="00000000" w:rsidDel="00000000" w:rsidP="00000000" w:rsidRDefault="00000000" w:rsidRPr="00000000" w14:paraId="0000004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 hãy tách file trên để có một file danh sách tên_tài_khoản, một file nhà_cung_cấp_dịch_vụ</w:t>
      </w:r>
    </w:p>
    <w:p w:rsidR="00000000" w:rsidDel="00000000" w:rsidP="00000000" w:rsidRDefault="00000000" w:rsidRPr="00000000" w14:paraId="0000004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tên_tài_khoản có kết quả như sau:</w:t>
      </w:r>
    </w:p>
    <w:p w:rsidR="00000000" w:rsidDel="00000000" w:rsidP="00000000" w:rsidRDefault="00000000" w:rsidRPr="00000000" w14:paraId="0000004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daohan</w:t>
      </w:r>
    </w:p>
    <w:p w:rsidR="00000000" w:rsidDel="00000000" w:rsidP="00000000" w:rsidRDefault="00000000" w:rsidRPr="00000000" w14:paraId="0000004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lehaan</w:t>
      </w:r>
    </w:p>
    <w:p w:rsidR="00000000" w:rsidDel="00000000" w:rsidP="00000000" w:rsidRDefault="00000000" w:rsidRPr="00000000" w14:paraId="0000004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lethi.ngoc</w:t>
      </w:r>
    </w:p>
    <w:p w:rsidR="00000000" w:rsidDel="00000000" w:rsidP="00000000" w:rsidRDefault="00000000" w:rsidRPr="00000000" w14:paraId="00000045">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letrong_cuong</w:t>
      </w:r>
    </w:p>
    <w:p w:rsidR="00000000" w:rsidDel="00000000" w:rsidP="00000000" w:rsidRDefault="00000000" w:rsidRPr="00000000" w14:paraId="0000004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le.vanhung</w:t>
      </w:r>
    </w:p>
    <w:p w:rsidR="00000000" w:rsidDel="00000000" w:rsidP="00000000" w:rsidRDefault="00000000" w:rsidRPr="00000000" w14:paraId="0000004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nhà_cung_cấp_dịch_vụ có kết quả như sau:</w:t>
      </w:r>
    </w:p>
    <w:p w:rsidR="00000000" w:rsidDel="00000000" w:rsidP="00000000" w:rsidRDefault="00000000" w:rsidRPr="00000000" w14:paraId="0000004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gmail</w:t>
      </w:r>
    </w:p>
    <w:p w:rsidR="00000000" w:rsidDel="00000000" w:rsidP="00000000" w:rsidRDefault="00000000" w:rsidRPr="00000000" w14:paraId="0000004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yahoo</w:t>
      </w:r>
    </w:p>
    <w:p w:rsidR="00000000" w:rsidDel="00000000" w:rsidP="00000000" w:rsidRDefault="00000000" w:rsidRPr="00000000" w14:paraId="0000004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gmail</w:t>
      </w:r>
    </w:p>
    <w:p w:rsidR="00000000" w:rsidDel="00000000" w:rsidP="00000000" w:rsidRDefault="00000000" w:rsidRPr="00000000" w14:paraId="0000004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yahoo</w:t>
      </w:r>
    </w:p>
    <w:p w:rsidR="00000000" w:rsidDel="00000000" w:rsidP="00000000" w:rsidRDefault="00000000" w:rsidRPr="00000000" w14:paraId="0000004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live</w:t>
      </w:r>
    </w:p>
    <w:p w:rsidR="00000000" w:rsidDel="00000000" w:rsidP="00000000" w:rsidRDefault="00000000" w:rsidRPr="00000000" w14:paraId="0000004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file  nhà_cung_cấp_dịch_vụ chuyển sang file thống kê kết quả như sau:</w:t>
      </w:r>
    </w:p>
    <w:p w:rsidR="00000000" w:rsidDel="00000000" w:rsidP="00000000" w:rsidRDefault="00000000" w:rsidRPr="00000000" w14:paraId="0000004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gmail</w:t>
      </w:r>
    </w:p>
    <w:p w:rsidR="00000000" w:rsidDel="00000000" w:rsidP="00000000" w:rsidRDefault="00000000" w:rsidRPr="00000000" w14:paraId="0000004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yahoo</w:t>
      </w:r>
    </w:p>
    <w:p w:rsidR="00000000" w:rsidDel="00000000" w:rsidP="00000000" w:rsidRDefault="00000000" w:rsidRPr="00000000" w14:paraId="0000005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live</w:t>
      </w:r>
    </w:p>
    <w:p w:rsidR="00000000" w:rsidDel="00000000" w:rsidP="00000000" w:rsidRDefault="00000000" w:rsidRPr="00000000" w14:paraId="00000051">
      <w:pPr>
        <w:spacing w:after="160" w:line="278.00000000000006"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(lưu ý có những chỗ email không liên tục một loại → cần sắp xếp)</w:t>
      </w:r>
      <w:r w:rsidDel="00000000" w:rsidR="00000000" w:rsidRPr="00000000">
        <w:rPr>
          <w:rtl w:val="0"/>
        </w:rPr>
      </w:r>
    </w:p>
    <w:p w:rsidR="00000000" w:rsidDel="00000000" w:rsidP="00000000" w:rsidRDefault="00000000" w:rsidRPr="00000000" w14:paraId="0000005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1892300"/>
            <wp:effectExtent b="0" l="0" r="0" t="0"/>
            <wp:docPr id="5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8923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3644900"/>
            <wp:effectExtent b="0" l="0" r="0" t="0"/>
            <wp:docPr id="56"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4:</w:t>
      </w:r>
    </w:p>
    <w:p w:rsidR="00000000" w:rsidDel="00000000" w:rsidP="00000000" w:rsidRDefault="00000000" w:rsidRPr="00000000" w14:paraId="0000005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có đuôi .jpg, em hãy đổi tên file: bỏ đuôi jpg và thêm vào đuôi png</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1231900"/>
            <wp:effectExtent b="0" l="0" r="0" t="0"/>
            <wp:docPr id="5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5:</w:t>
      </w:r>
    </w:p>
    <w:p w:rsidR="00000000" w:rsidDel="00000000" w:rsidP="00000000" w:rsidRDefault="00000000" w:rsidRPr="00000000" w14:paraId="0000005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Chuyển chuỗi sau: </w:t>
      </w:r>
    </w:p>
    <w:p w:rsidR="00000000" w:rsidDel="00000000" w:rsidP="00000000" w:rsidRDefault="00000000" w:rsidRPr="00000000" w14:paraId="0000005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van A::LTMT2::K8::8::9::8</w:t>
      </w:r>
    </w:p>
    <w:p w:rsidR="00000000" w:rsidDel="00000000" w:rsidP="00000000" w:rsidRDefault="00000000" w:rsidRPr="00000000" w14:paraId="00000058">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Thành chuỗi:</w:t>
      </w:r>
    </w:p>
    <w:p w:rsidR="00000000" w:rsidDel="00000000" w:rsidP="00000000" w:rsidRDefault="00000000" w:rsidRPr="00000000" w14:paraId="0000005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van A,LTMT2,K8,8,9,8</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495300"/>
            <wp:effectExtent b="0" l="0" r="0" t="0"/>
            <wp:docPr id="55"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731200" cy="4953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419100"/>
            <wp:effectExtent b="0" l="0" r="0" t="0"/>
            <wp:docPr id="57"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6:</w:t>
      </w:r>
    </w:p>
    <w:p w:rsidR="00000000" w:rsidDel="00000000" w:rsidP="00000000" w:rsidRDefault="00000000" w:rsidRPr="00000000" w14:paraId="0000005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 mẫu có dạng như sau:</w:t>
      </w:r>
    </w:p>
    <w:p w:rsidR="00000000" w:rsidDel="00000000" w:rsidP="00000000" w:rsidRDefault="00000000" w:rsidRPr="00000000" w14:paraId="0000005C">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van A::LTMT2::K8::8::9::8</w:t>
      </w:r>
    </w:p>
    <w:p w:rsidR="00000000" w:rsidDel="00000000" w:rsidP="00000000" w:rsidRDefault="00000000" w:rsidRPr="00000000" w14:paraId="0000005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Thi B::LTMT1::K8::9::2::8</w:t>
      </w:r>
    </w:p>
    <w:p w:rsidR="00000000" w:rsidDel="00000000" w:rsidP="00000000" w:rsidRDefault="00000000" w:rsidRPr="00000000" w14:paraId="0000005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Hoang Van C::LTMT6::K9::9::3::2.5</w:t>
      </w:r>
    </w:p>
    <w:p w:rsidR="00000000" w:rsidDel="00000000" w:rsidP="00000000" w:rsidRDefault="00000000" w:rsidRPr="00000000" w14:paraId="0000005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Hãy chuyển thành file có dạng</w:t>
      </w:r>
    </w:p>
    <w:p w:rsidR="00000000" w:rsidDel="00000000" w:rsidP="00000000" w:rsidRDefault="00000000" w:rsidRPr="00000000" w14:paraId="0000006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Nguyen van A,LTMT2,K8,8,9,8</w:t>
      </w:r>
    </w:p>
    <w:p w:rsidR="00000000" w:rsidDel="00000000" w:rsidP="00000000" w:rsidRDefault="00000000" w:rsidRPr="00000000" w14:paraId="0000006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 Thi B,LTMT1,K8,9,2,8</w:t>
      </w:r>
    </w:p>
    <w:p w:rsidR="00000000" w:rsidDel="00000000" w:rsidP="00000000" w:rsidRDefault="00000000" w:rsidRPr="00000000" w14:paraId="0000006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Hoang Van C,LTMT6,K9,9,3,2.5</w:t>
      </w:r>
    </w:p>
    <w:p w:rsidR="00000000" w:rsidDel="00000000" w:rsidP="00000000" w:rsidRDefault="00000000" w:rsidRPr="00000000" w14:paraId="0000006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1041400"/>
            <wp:effectExtent b="0" l="0" r="0" t="0"/>
            <wp:docPr id="58"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31200" cy="1041400"/>
                    </a:xfrm>
                    <a:prstGeom prst="rect"/>
                    <a:ln/>
                  </pic:spPr>
                </pic:pic>
              </a:graphicData>
            </a:graphic>
          </wp:inline>
        </w:drawing>
      </w:r>
      <w:r w:rsidDel="00000000" w:rsidR="00000000" w:rsidRPr="00000000">
        <w:rPr>
          <w:rFonts w:ascii="Times New Roman" w:cs="Times New Roman" w:eastAsia="Times New Roman" w:hAnsi="Times New Roman"/>
          <w:sz w:val="28"/>
          <w:szCs w:val="28"/>
        </w:rPr>
        <w:drawing>
          <wp:inline distB="114300" distT="114300" distL="114300" distR="114300">
            <wp:extent cx="5731200" cy="1689100"/>
            <wp:effectExtent b="0" l="0" r="0" t="0"/>
            <wp:docPr id="5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7:</w:t>
      </w:r>
    </w:p>
    <w:p w:rsidR="00000000" w:rsidDel="00000000" w:rsidP="00000000" w:rsidRDefault="00000000" w:rsidRPr="00000000" w14:paraId="0000006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vào đường dẫn tuyệt đối của 1 file, kiểm tra và đưa ra thông báo: em có quyền đọc/ghi/thực thi với file hay không, có phải chủ sở hữu, thuộc nhóm sở hữu của file không? </w:t>
      </w:r>
    </w:p>
    <w:p w:rsidR="00000000" w:rsidDel="00000000" w:rsidP="00000000" w:rsidRDefault="00000000" w:rsidRPr="00000000" w14:paraId="0000006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5731200" cy="2971800"/>
            <wp:effectExtent b="0" l="0" r="0" t="0"/>
            <wp:docPr id="60"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731200" cy="29718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1079500"/>
            <wp:effectExtent b="0" l="0" r="0" t="0"/>
            <wp:docPr id="6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731200" cy="10795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2019300"/>
            <wp:effectExtent b="0" l="0" r="0" t="0"/>
            <wp:docPr id="6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8:</w:t>
      </w:r>
    </w:p>
    <w:p w:rsidR="00000000" w:rsidDel="00000000" w:rsidP="00000000" w:rsidRDefault="00000000" w:rsidRPr="00000000" w14:paraId="0000006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vào đường dẫn tuyệt đối của 1 file </w:t>
      </w:r>
      <w:r w:rsidDel="00000000" w:rsidR="00000000" w:rsidRPr="00000000">
        <w:rPr>
          <w:rFonts w:ascii="Times New Roman" w:cs="Times New Roman" w:eastAsia="Times New Roman" w:hAnsi="Times New Roman"/>
          <w:i w:val="1"/>
          <w:sz w:val="28"/>
          <w:szCs w:val="28"/>
          <w:rtl w:val="0"/>
        </w:rPr>
        <w:t xml:space="preserve">vào tham số thứ nhất của chương trình</w:t>
      </w:r>
      <w:r w:rsidDel="00000000" w:rsidR="00000000" w:rsidRPr="00000000">
        <w:rPr>
          <w:rFonts w:ascii="Times New Roman" w:cs="Times New Roman" w:eastAsia="Times New Roman" w:hAnsi="Times New Roman"/>
          <w:sz w:val="28"/>
          <w:szCs w:val="28"/>
          <w:rtl w:val="0"/>
        </w:rPr>
        <w:t xml:space="preserve">, kiểm tra và đưa ra thông báo: em có quyền đọc/ghi/thực thi với file hay không, có phải chủ sở hữu, thuộc nhóm sở hữu của file không? </w:t>
      </w:r>
      <w:r w:rsidDel="00000000" w:rsidR="00000000" w:rsidRPr="00000000">
        <w:rPr>
          <w:rFonts w:ascii="Times New Roman" w:cs="Times New Roman" w:eastAsia="Times New Roman" w:hAnsi="Times New Roman"/>
          <w:sz w:val="28"/>
          <w:szCs w:val="28"/>
        </w:rPr>
        <w:drawing>
          <wp:inline distB="0" distT="0" distL="0" distR="0">
            <wp:extent cx="5731200" cy="2857500"/>
            <wp:effectExtent b="0" l="0" r="0" t="0"/>
            <wp:docPr id="63"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28575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1816100"/>
            <wp:effectExtent b="0" l="0" r="0" t="0"/>
            <wp:docPr id="64"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731200" cy="18161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1447800"/>
            <wp:effectExtent b="0" l="0" r="0" t="0"/>
            <wp:docPr id="3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9:</w:t>
      </w:r>
    </w:p>
    <w:p w:rsidR="00000000" w:rsidDel="00000000" w:rsidP="00000000" w:rsidRDefault="00000000" w:rsidRPr="00000000" w14:paraId="0000006B">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xem </w:t>
      </w:r>
      <w:r w:rsidDel="00000000" w:rsidR="00000000" w:rsidRPr="00000000">
        <w:rPr>
          <w:rFonts w:ascii="Times New Roman" w:cs="Times New Roman" w:eastAsia="Times New Roman" w:hAnsi="Times New Roman"/>
          <w:i w:val="1"/>
          <w:sz w:val="28"/>
          <w:szCs w:val="28"/>
          <w:rtl w:val="0"/>
        </w:rPr>
        <w:t xml:space="preserve">có tham số thứ nhất của chương trình</w:t>
      </w:r>
      <w:r w:rsidDel="00000000" w:rsidR="00000000" w:rsidRPr="00000000">
        <w:rPr>
          <w:rFonts w:ascii="Times New Roman" w:cs="Times New Roman" w:eastAsia="Times New Roman" w:hAnsi="Times New Roman"/>
          <w:sz w:val="28"/>
          <w:szCs w:val="28"/>
          <w:rtl w:val="0"/>
        </w:rPr>
        <w:t xml:space="preserve"> (file) hay không? Nếu có thì kiểm tra và đưa ra thông báo: em có quyền đọc/ghi/thực thi với file hay không, có phải chủ sở hữu, thuộc nhóm sở hữu của file không? Nếu không thì nhập đường dẫn vào và kiểm tra rồi đưa ra thông báo phù hợp.</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2959100"/>
            <wp:effectExtent b="0" l="0" r="0" t="0"/>
            <wp:docPr id="3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0" distT="0" distL="0" distR="0">
            <wp:extent cx="5731200" cy="1828800"/>
            <wp:effectExtent b="0" l="0" r="0" t="0"/>
            <wp:docPr id="35"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18288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3835400"/>
            <wp:effectExtent b="0" l="0" r="0" t="0"/>
            <wp:docPr id="36"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10:</w:t>
      </w:r>
    </w:p>
    <w:p w:rsidR="00000000" w:rsidDel="00000000" w:rsidP="00000000" w:rsidRDefault="00000000" w:rsidRPr="00000000" w14:paraId="0000006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Tách 1 đường dẫn thành 2 phần: phần địa chỉ thư mục và tên file. Tách lấy thư mục cha của file đó.</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2159000"/>
            <wp:effectExtent b="0" l="0" r="0" t="0"/>
            <wp:docPr id="37"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21590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990600"/>
            <wp:effectExtent b="0" l="0" r="0" t="0"/>
            <wp:docPr id="38"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11:</w:t>
      </w:r>
    </w:p>
    <w:p w:rsidR="00000000" w:rsidDel="00000000" w:rsidP="00000000" w:rsidRDefault="00000000" w:rsidRPr="00000000" w14:paraId="0000006F">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vào một địa chỉ email. Tách riêng 3 phần của địa chỉ email vào 3 biến rồi in ra màn hình.</w:t>
      </w:r>
    </w:p>
    <w:p w:rsidR="00000000" w:rsidDel="00000000" w:rsidP="00000000" w:rsidRDefault="00000000" w:rsidRPr="00000000" w14:paraId="0000007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w:t>
      </w:r>
      <w:hyperlink r:id="rId33">
        <w:r w:rsidDel="00000000" w:rsidR="00000000" w:rsidRPr="00000000">
          <w:rPr>
            <w:rFonts w:ascii="Times New Roman" w:cs="Times New Roman" w:eastAsia="Times New Roman" w:hAnsi="Times New Roman"/>
            <w:color w:val="0563c1"/>
            <w:sz w:val="28"/>
            <w:szCs w:val="28"/>
            <w:u w:val="single"/>
            <w:rtl w:val="0"/>
          </w:rPr>
          <w:t xml:space="preserve">ngochan@yahoo.com.vn</w:t>
        </w:r>
      </w:hyperlink>
      <w:r w:rsidDel="00000000" w:rsidR="00000000" w:rsidRPr="00000000">
        <w:rPr>
          <w:rFonts w:ascii="Times New Roman" w:cs="Times New Roman" w:eastAsia="Times New Roman" w:hAnsi="Times New Roman"/>
          <w:sz w:val="28"/>
          <w:szCs w:val="28"/>
          <w:rtl w:val="0"/>
        </w:rPr>
        <w:t xml:space="preserve"> tách thành biến 1 chứa ngochan, biến 2 chứa yahoo, biến 3 chứa com.vn</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2184400"/>
            <wp:effectExtent b="0" l="0" r="0" t="0"/>
            <wp:docPr id="39"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731200" cy="21844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838200"/>
            <wp:effectExtent b="0" l="0" r="0" t="0"/>
            <wp:docPr id="4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12:</w:t>
      </w:r>
    </w:p>
    <w:p w:rsidR="00000000" w:rsidDel="00000000" w:rsidP="00000000" w:rsidRDefault="00000000" w:rsidRPr="00000000" w14:paraId="00000072">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vào 2 chuỗi là tham số thứ nhất và thứ hai của chương trình. Kiểm tra xem nếu thiếu tham số thì nhập vào. So sánh hai chuỗi và thông báo ra màn hình.</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2209800"/>
            <wp:effectExtent b="0" l="0" r="0" t="0"/>
            <wp:docPr id="41"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22098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1079500"/>
            <wp:effectExtent b="0" l="0" r="0" t="0"/>
            <wp:docPr id="42"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160" w:line="278.0000000000000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Bài 13:</w:t>
      </w:r>
    </w:p>
    <w:p w:rsidR="00000000" w:rsidDel="00000000" w:rsidP="00000000" w:rsidRDefault="00000000" w:rsidRPr="00000000" w14:paraId="0000007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một số nhập vào có phải số nguyên hay không?</w:t>
      </w:r>
      <w:r w:rsidDel="00000000" w:rsidR="00000000" w:rsidRPr="00000000">
        <w:rPr>
          <w:rFonts w:ascii="Calibri" w:cs="Calibri" w:eastAsia="Calibri" w:hAnsi="Calibri"/>
          <w:sz w:val="24"/>
          <w:szCs w:val="24"/>
          <w:rtl w:val="0"/>
        </w:rPr>
        <w:t xml:space="preserve"> </w:t>
      </w:r>
      <w:r w:rsidDel="00000000" w:rsidR="00000000" w:rsidRPr="00000000">
        <w:rPr>
          <w:rFonts w:ascii="Times New Roman" w:cs="Times New Roman" w:eastAsia="Times New Roman" w:hAnsi="Times New Roman"/>
          <w:sz w:val="28"/>
          <w:szCs w:val="28"/>
        </w:rPr>
        <w:drawing>
          <wp:inline distB="0" distT="0" distL="0" distR="0">
            <wp:extent cx="5731200" cy="1104900"/>
            <wp:effectExtent b="0" l="0" r="0" t="0"/>
            <wp:docPr id="50"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731200" cy="1104900"/>
                    </a:xfrm>
                    <a:prstGeom prst="rect"/>
                    <a:ln/>
                  </pic:spPr>
                </pic:pic>
              </a:graphicData>
            </a:graphic>
          </wp:inline>
        </w:drawing>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Pr>
        <w:drawing>
          <wp:inline distB="114300" distT="114300" distL="114300" distR="114300">
            <wp:extent cx="5731200" cy="914400"/>
            <wp:effectExtent b="0" l="0" r="0" t="0"/>
            <wp:docPr id="52"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731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278.0000000000000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7.png"/><Relationship Id="rId21" Type="http://schemas.openxmlformats.org/officeDocument/2006/relationships/image" Target="media/image19.png"/><Relationship Id="rId24" Type="http://schemas.openxmlformats.org/officeDocument/2006/relationships/image" Target="media/image20.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26.png"/><Relationship Id="rId25" Type="http://schemas.openxmlformats.org/officeDocument/2006/relationships/image" Target="media/image30.png"/><Relationship Id="rId28" Type="http://schemas.openxmlformats.org/officeDocument/2006/relationships/image" Target="media/image1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image" Target="media/image2.png"/><Relationship Id="rId31" Type="http://schemas.openxmlformats.org/officeDocument/2006/relationships/image" Target="media/image14.png"/><Relationship Id="rId30" Type="http://schemas.openxmlformats.org/officeDocument/2006/relationships/image" Target="media/image31.png"/><Relationship Id="rId11" Type="http://schemas.openxmlformats.org/officeDocument/2006/relationships/image" Target="media/image25.png"/><Relationship Id="rId33" Type="http://schemas.openxmlformats.org/officeDocument/2006/relationships/hyperlink" Target="mailto:ngochan@yahoo.com.vn" TargetMode="External"/><Relationship Id="rId10" Type="http://schemas.openxmlformats.org/officeDocument/2006/relationships/image" Target="media/image7.png"/><Relationship Id="rId32" Type="http://schemas.openxmlformats.org/officeDocument/2006/relationships/image" Target="media/image3.png"/><Relationship Id="rId13" Type="http://schemas.openxmlformats.org/officeDocument/2006/relationships/image" Target="media/image16.png"/><Relationship Id="rId35" Type="http://schemas.openxmlformats.org/officeDocument/2006/relationships/image" Target="media/image9.png"/><Relationship Id="rId12" Type="http://schemas.openxmlformats.org/officeDocument/2006/relationships/image" Target="media/image28.png"/><Relationship Id="rId34" Type="http://schemas.openxmlformats.org/officeDocument/2006/relationships/image" Target="media/image13.png"/><Relationship Id="rId15" Type="http://schemas.openxmlformats.org/officeDocument/2006/relationships/image" Target="media/image1.png"/><Relationship Id="rId37" Type="http://schemas.openxmlformats.org/officeDocument/2006/relationships/image" Target="media/image10.png"/><Relationship Id="rId14" Type="http://schemas.openxmlformats.org/officeDocument/2006/relationships/image" Target="media/image6.png"/><Relationship Id="rId36" Type="http://schemas.openxmlformats.org/officeDocument/2006/relationships/image" Target="media/image24.png"/><Relationship Id="rId17" Type="http://schemas.openxmlformats.org/officeDocument/2006/relationships/image" Target="media/image18.png"/><Relationship Id="rId39" Type="http://schemas.openxmlformats.org/officeDocument/2006/relationships/image" Target="media/image4.png"/><Relationship Id="rId16" Type="http://schemas.openxmlformats.org/officeDocument/2006/relationships/image" Target="media/image15.png"/><Relationship Id="rId38" Type="http://schemas.openxmlformats.org/officeDocument/2006/relationships/image" Target="media/image17.png"/><Relationship Id="rId19" Type="http://schemas.openxmlformats.org/officeDocument/2006/relationships/image" Target="media/image29.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2XUaJQJFXT0wgFbWddmBDKApA==">CgMxLjA4AHIhMUNEY1RtMWdUQVMwUkRIOWU5YkNqcXlEMGtyYS1UazZh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