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firstLine="720"/>
        <w:jc w:val="center"/>
        <w:rPr>
          <w:b w:val="1"/>
          <w:sz w:val="32"/>
          <w:szCs w:val="32"/>
        </w:rPr>
      </w:pPr>
      <w:r w:rsidDel="00000000" w:rsidR="00000000" w:rsidRPr="00000000">
        <w:rPr>
          <w:b w:val="1"/>
          <w:sz w:val="32"/>
          <w:szCs w:val="32"/>
          <w:rtl w:val="0"/>
        </w:rPr>
        <w:t xml:space="preserve">Lập trình Shell (3)</w:t>
      </w:r>
    </w:p>
    <w:p w:rsidR="00000000" w:rsidDel="00000000" w:rsidP="00000000" w:rsidRDefault="00000000" w:rsidRPr="00000000" w14:paraId="00000002">
      <w:pPr>
        <w:jc w:val="both"/>
        <w:rPr>
          <w:b w:val="1"/>
          <w:sz w:val="32"/>
          <w:szCs w:val="3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Cù Đình Thanh - 0191067</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Bài 1: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Courier" w:cs="Courier" w:eastAsia="Courier" w:hAnsi="Courier"/>
          <w:b w:val="1"/>
        </w:rPr>
      </w:pPr>
      <w:r w:rsidDel="00000000" w:rsidR="00000000" w:rsidRPr="00000000">
        <w:rPr>
          <w:rtl w:val="0"/>
        </w:rPr>
        <w:t xml:space="preserve">VD: gọi chương trình </w:t>
      </w:r>
      <w:r w:rsidDel="00000000" w:rsidR="00000000" w:rsidRPr="00000000">
        <w:rPr>
          <w:rtl w:val="0"/>
        </w:rPr>
      </w:r>
    </w:p>
    <w:p w:rsidR="00000000" w:rsidDel="00000000" w:rsidP="00000000" w:rsidRDefault="00000000" w:rsidRPr="00000000" w14:paraId="00000009">
      <w:pPr>
        <w:rPr>
          <w:rFonts w:ascii="Courier" w:cs="Courier" w:eastAsia="Courier" w:hAnsi="Courier"/>
          <w:b w:val="1"/>
        </w:rPr>
      </w:pPr>
      <w:r w:rsidDel="00000000" w:rsidR="00000000" w:rsidRPr="00000000">
        <w:rPr>
          <w:rFonts w:ascii="Courier" w:cs="Courier" w:eastAsia="Courier" w:hAnsi="Courier"/>
          <w:b w:val="1"/>
          <w:rtl w:val="0"/>
        </w:rPr>
        <w:t xml:space="preserve">$ bai7.1 chu_nhat 4 5</w:t>
      </w:r>
      <w:r w:rsidDel="00000000" w:rsidR="00000000" w:rsidRPr="00000000">
        <w:rPr>
          <w:rFonts w:ascii="Courier" w:cs="Courier" w:eastAsia="Courier" w:hAnsi="Courier"/>
          <w:rtl w:val="0"/>
        </w:rPr>
        <w:t xml:space="preserve"> </w:t>
      </w:r>
      <w:r w:rsidDel="00000000" w:rsidR="00000000" w:rsidRPr="00000000">
        <w:rPr>
          <w:rtl w:val="0"/>
        </w:rPr>
        <w:t xml:space="preserve">thì sẽ in ra như hình đầu tiên bên dưới</w:t>
      </w:r>
      <w:r w:rsidDel="00000000" w:rsidR="00000000" w:rsidRPr="00000000">
        <w:rPr>
          <w:rtl w:val="0"/>
        </w:rPr>
      </w:r>
    </w:p>
    <w:p w:rsidR="00000000" w:rsidDel="00000000" w:rsidP="00000000" w:rsidRDefault="00000000" w:rsidRPr="00000000" w14:paraId="0000000A">
      <w:pPr>
        <w:rPr>
          <w:b w:val="1"/>
        </w:rPr>
      </w:pPr>
      <w:r w:rsidDel="00000000" w:rsidR="00000000" w:rsidRPr="00000000">
        <w:rPr>
          <w:rFonts w:ascii="Courier" w:cs="Courier" w:eastAsia="Courier" w:hAnsi="Courier"/>
          <w:b w:val="1"/>
          <w:rtl w:val="0"/>
        </w:rPr>
        <w:t xml:space="preserve">$ bai7.1 hinh_tron 4</w:t>
      </w:r>
      <w:r w:rsidDel="00000000" w:rsidR="00000000" w:rsidRPr="00000000">
        <w:rPr>
          <w:rtl w:val="0"/>
        </w:rPr>
        <w:t xml:space="preserve"> thì sẽ thông báo “Chuong trinh chua biet ve hinh nay”</w:t>
      </w:r>
      <w:r w:rsidDel="00000000" w:rsidR="00000000" w:rsidRPr="00000000">
        <w:rPr>
          <w:rtl w:val="0"/>
        </w:rPr>
      </w:r>
    </w:p>
    <w:tbl>
      <w:tblPr>
        <w:tblStyle w:val="Table1"/>
        <w:tblW w:w="8522.0" w:type="dxa"/>
        <w:jc w:val="left"/>
        <w:tblLayout w:type="fixed"/>
        <w:tblLook w:val="0000"/>
      </w:tblPr>
      <w:tblGrid>
        <w:gridCol w:w="2130"/>
        <w:gridCol w:w="2130"/>
        <w:gridCol w:w="2131"/>
        <w:gridCol w:w="2131"/>
        <w:tblGridChange w:id="0">
          <w:tblGrid>
            <w:gridCol w:w="2130"/>
            <w:gridCol w:w="2130"/>
            <w:gridCol w:w="2131"/>
            <w:gridCol w:w="2131"/>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B">
            <w:pPr>
              <w:spacing w:before="120" w:lineRule="auto"/>
              <w:jc w:val="both"/>
              <w:rPr>
                <w:b w:val="1"/>
              </w:rPr>
            </w:pPr>
            <w:r w:rsidDel="00000000" w:rsidR="00000000" w:rsidRPr="00000000">
              <w:rPr>
                <w:b w:val="1"/>
                <w:rtl w:val="0"/>
              </w:rPr>
              <w:t xml:space="preserve">chu_nhat</w:t>
            </w:r>
          </w:p>
        </w:tc>
        <w:tc>
          <w:tcPr>
            <w:shd w:fill="auto" w:val="clear"/>
            <w:tcMar>
              <w:top w:w="0.0" w:type="dxa"/>
              <w:left w:w="108.0" w:type="dxa"/>
              <w:bottom w:w="0.0" w:type="dxa"/>
              <w:right w:w="108.0" w:type="dxa"/>
            </w:tcMar>
          </w:tcPr>
          <w:p w:rsidR="00000000" w:rsidDel="00000000" w:rsidP="00000000" w:rsidRDefault="00000000" w:rsidRPr="00000000" w14:paraId="0000000C">
            <w:pPr>
              <w:spacing w:before="120" w:lineRule="auto"/>
              <w:jc w:val="both"/>
              <w:rPr>
                <w:b w:val="1"/>
              </w:rPr>
            </w:pPr>
            <w:r w:rsidDel="00000000" w:rsidR="00000000" w:rsidRPr="00000000">
              <w:rPr>
                <w:b w:val="1"/>
                <w:rtl w:val="0"/>
              </w:rPr>
              <w:t xml:space="preserve">tam_giac_duoi</w:t>
            </w:r>
          </w:p>
        </w:tc>
        <w:tc>
          <w:tcPr>
            <w:shd w:fill="auto" w:val="clear"/>
            <w:tcMar>
              <w:top w:w="0.0" w:type="dxa"/>
              <w:left w:w="108.0" w:type="dxa"/>
              <w:bottom w:w="0.0" w:type="dxa"/>
              <w:right w:w="108.0" w:type="dxa"/>
            </w:tcMar>
          </w:tcPr>
          <w:p w:rsidR="00000000" w:rsidDel="00000000" w:rsidP="00000000" w:rsidRDefault="00000000" w:rsidRPr="00000000" w14:paraId="0000000D">
            <w:pPr>
              <w:spacing w:before="120" w:lineRule="auto"/>
              <w:jc w:val="both"/>
              <w:rPr>
                <w:b w:val="1"/>
              </w:rPr>
            </w:pPr>
            <w:r w:rsidDel="00000000" w:rsidR="00000000" w:rsidRPr="00000000">
              <w:rPr>
                <w:b w:val="1"/>
                <w:rtl w:val="0"/>
              </w:rPr>
              <w:t xml:space="preserve">tam_giac_tren</w:t>
            </w:r>
          </w:p>
        </w:tc>
        <w:tc>
          <w:tcPr>
            <w:shd w:fill="auto" w:val="clear"/>
            <w:tcMar>
              <w:top w:w="0.0" w:type="dxa"/>
              <w:left w:w="108.0" w:type="dxa"/>
              <w:bottom w:w="0.0" w:type="dxa"/>
              <w:right w:w="108.0" w:type="dxa"/>
            </w:tcMar>
          </w:tcPr>
          <w:p w:rsidR="00000000" w:rsidDel="00000000" w:rsidP="00000000" w:rsidRDefault="00000000" w:rsidRPr="00000000" w14:paraId="0000000E">
            <w:pPr>
              <w:spacing w:before="120" w:lineRule="auto"/>
              <w:jc w:val="both"/>
              <w:rPr/>
            </w:pPr>
            <w:r w:rsidDel="00000000" w:rsidR="00000000" w:rsidRPr="00000000">
              <w:rPr>
                <w:b w:val="1"/>
                <w:rtl w:val="0"/>
              </w:rPr>
              <w:t xml:space="preserve">tam_giac_so</w:t>
            </w:r>
            <w:r w:rsidDel="00000000" w:rsidR="00000000" w:rsidRPr="00000000">
              <w:rPr>
                <w:rtl w:val="0"/>
              </w:rPr>
            </w:r>
          </w:p>
        </w:tc>
      </w:tr>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F">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10">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11">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12">
            <w:pPr>
              <w:spacing w:before="120" w:lineRule="auto"/>
              <w:jc w:val="both"/>
              <w:rPr>
                <w:b w:val="1"/>
              </w:rPr>
            </w:pPr>
            <w:r w:rsidDel="00000000" w:rsidR="00000000" w:rsidRPr="00000000">
              <w:rPr>
                <w:b w:val="1"/>
                <w:rtl w:val="0"/>
              </w:rPr>
              <w:t xml:space="preserve">* * * * *</w:t>
            </w:r>
          </w:p>
        </w:tc>
        <w:tc>
          <w:tcPr>
            <w:shd w:fill="auto" w:val="clear"/>
            <w:tcMar>
              <w:top w:w="0.0" w:type="dxa"/>
              <w:left w:w="108.0" w:type="dxa"/>
              <w:bottom w:w="0.0" w:type="dxa"/>
              <w:right w:w="108.0" w:type="dxa"/>
            </w:tcMar>
          </w:tcPr>
          <w:p w:rsidR="00000000" w:rsidDel="00000000" w:rsidP="00000000" w:rsidRDefault="00000000" w:rsidRPr="00000000" w14:paraId="00000013">
            <w:pPr>
              <w:spacing w:before="120" w:lineRule="auto"/>
              <w:jc w:val="both"/>
              <w:rPr>
                <w:b w:val="1"/>
              </w:rPr>
            </w:pPr>
            <w:r w:rsidDel="00000000" w:rsidR="00000000" w:rsidRPr="00000000">
              <w:rPr>
                <w:b w:val="1"/>
                <w:rtl w:val="0"/>
              </w:rPr>
              <w:t xml:space="preserve">*</w:t>
            </w:r>
          </w:p>
          <w:p w:rsidR="00000000" w:rsidDel="00000000" w:rsidP="00000000" w:rsidRDefault="00000000" w:rsidRPr="00000000" w14:paraId="00000014">
            <w:pPr>
              <w:spacing w:before="120" w:lineRule="auto"/>
              <w:jc w:val="both"/>
              <w:rPr>
                <w:b w:val="1"/>
              </w:rPr>
            </w:pPr>
            <w:r w:rsidDel="00000000" w:rsidR="00000000" w:rsidRPr="00000000">
              <w:rPr>
                <w:b w:val="1"/>
                <w:rtl w:val="0"/>
              </w:rPr>
              <w:t xml:space="preserve">* *</w:t>
            </w:r>
          </w:p>
          <w:p w:rsidR="00000000" w:rsidDel="00000000" w:rsidP="00000000" w:rsidRDefault="00000000" w:rsidRPr="00000000" w14:paraId="00000015">
            <w:pPr>
              <w:spacing w:before="120" w:lineRule="auto"/>
              <w:jc w:val="both"/>
              <w:rPr>
                <w:b w:val="1"/>
              </w:rPr>
            </w:pPr>
            <w:r w:rsidDel="00000000" w:rsidR="00000000" w:rsidRPr="00000000">
              <w:rPr>
                <w:b w:val="1"/>
                <w:rtl w:val="0"/>
              </w:rPr>
              <w:t xml:space="preserve">* * *</w:t>
            </w:r>
          </w:p>
          <w:p w:rsidR="00000000" w:rsidDel="00000000" w:rsidP="00000000" w:rsidRDefault="00000000" w:rsidRPr="00000000" w14:paraId="00000016">
            <w:pPr>
              <w:spacing w:before="120" w:lineRule="auto"/>
              <w:jc w:val="both"/>
              <w:rPr>
                <w:b w:val="1"/>
              </w:rPr>
            </w:pPr>
            <w:r w:rsidDel="00000000" w:rsidR="00000000" w:rsidRPr="00000000">
              <w:rPr>
                <w:b w:val="1"/>
                <w:rtl w:val="0"/>
              </w:rPr>
              <w:t xml:space="preserve">* * * *</w:t>
            </w:r>
          </w:p>
        </w:tc>
        <w:tc>
          <w:tcPr>
            <w:shd w:fill="auto" w:val="clear"/>
            <w:tcMar>
              <w:top w:w="0.0" w:type="dxa"/>
              <w:left w:w="108.0" w:type="dxa"/>
              <w:bottom w:w="0.0" w:type="dxa"/>
              <w:right w:w="108.0" w:type="dxa"/>
            </w:tcMar>
          </w:tcPr>
          <w:p w:rsidR="00000000" w:rsidDel="00000000" w:rsidP="00000000" w:rsidRDefault="00000000" w:rsidRPr="00000000" w14:paraId="00000017">
            <w:pPr>
              <w:spacing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18">
            <w:pPr>
              <w:spacing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19">
            <w:pPr>
              <w:spacing w:before="120" w:lineRule="auto"/>
              <w:jc w:val="both"/>
              <w:rPr>
                <w:b w:val="1"/>
              </w:rPr>
            </w:pPr>
            <w:r w:rsidDel="00000000" w:rsidR="00000000" w:rsidRPr="00000000">
              <w:rPr>
                <w:b w:val="1"/>
                <w:rtl w:val="0"/>
              </w:rPr>
              <w:t xml:space="preserve">      * *</w:t>
            </w:r>
          </w:p>
          <w:p w:rsidR="00000000" w:rsidDel="00000000" w:rsidP="00000000" w:rsidRDefault="00000000" w:rsidRPr="00000000" w14:paraId="0000001A">
            <w:pPr>
              <w:spacing w:before="120" w:lineRule="auto"/>
              <w:jc w:val="both"/>
              <w:rPr>
                <w:b w:val="1"/>
              </w:rPr>
            </w:pPr>
            <w:r w:rsidDel="00000000" w:rsidR="00000000" w:rsidRPr="00000000">
              <w:rPr>
                <w:b w:val="1"/>
                <w:rtl w:val="0"/>
              </w:rPr>
              <w:t xml:space="preserve">         *</w:t>
            </w:r>
          </w:p>
        </w:tc>
        <w:tc>
          <w:tcPr>
            <w:shd w:fill="auto" w:val="clear"/>
            <w:tcMar>
              <w:top w:w="0.0" w:type="dxa"/>
              <w:left w:w="108.0" w:type="dxa"/>
              <w:bottom w:w="0.0" w:type="dxa"/>
              <w:right w:w="108.0" w:type="dxa"/>
            </w:tcMar>
          </w:tcPr>
          <w:p w:rsidR="00000000" w:rsidDel="00000000" w:rsidP="00000000" w:rsidRDefault="00000000" w:rsidRPr="00000000" w14:paraId="0000001B">
            <w:pPr>
              <w:spacing w:before="120" w:lineRule="auto"/>
              <w:jc w:val="both"/>
              <w:rPr>
                <w:b w:val="1"/>
              </w:rPr>
            </w:pPr>
            <w:r w:rsidDel="00000000" w:rsidR="00000000" w:rsidRPr="00000000">
              <w:rPr>
                <w:b w:val="1"/>
                <w:rtl w:val="0"/>
              </w:rPr>
              <w:t xml:space="preserve">1</w:t>
            </w:r>
          </w:p>
          <w:p w:rsidR="00000000" w:rsidDel="00000000" w:rsidP="00000000" w:rsidRDefault="00000000" w:rsidRPr="00000000" w14:paraId="0000001C">
            <w:pPr>
              <w:spacing w:before="120" w:lineRule="auto"/>
              <w:jc w:val="both"/>
              <w:rPr>
                <w:b w:val="1"/>
              </w:rPr>
            </w:pPr>
            <w:r w:rsidDel="00000000" w:rsidR="00000000" w:rsidRPr="00000000">
              <w:rPr>
                <w:b w:val="1"/>
                <w:rtl w:val="0"/>
              </w:rPr>
              <w:t xml:space="preserve">2 3</w:t>
            </w:r>
          </w:p>
          <w:p w:rsidR="00000000" w:rsidDel="00000000" w:rsidP="00000000" w:rsidRDefault="00000000" w:rsidRPr="00000000" w14:paraId="0000001D">
            <w:pPr>
              <w:spacing w:before="120" w:lineRule="auto"/>
              <w:jc w:val="both"/>
              <w:rPr>
                <w:b w:val="1"/>
              </w:rPr>
            </w:pPr>
            <w:r w:rsidDel="00000000" w:rsidR="00000000" w:rsidRPr="00000000">
              <w:rPr>
                <w:b w:val="1"/>
                <w:rtl w:val="0"/>
              </w:rPr>
              <w:t xml:space="preserve">4 5 6</w:t>
            </w:r>
          </w:p>
          <w:p w:rsidR="00000000" w:rsidDel="00000000" w:rsidP="00000000" w:rsidRDefault="00000000" w:rsidRPr="00000000" w14:paraId="0000001E">
            <w:pPr>
              <w:spacing w:before="120" w:lineRule="auto"/>
              <w:jc w:val="both"/>
              <w:rPr/>
            </w:pPr>
            <w:r w:rsidDel="00000000" w:rsidR="00000000" w:rsidRPr="00000000">
              <w:rPr>
                <w:b w:val="1"/>
                <w:rtl w:val="0"/>
              </w:rPr>
              <w:t xml:space="preserve">7 8 9 10</w:t>
            </w:r>
            <w:r w:rsidDel="00000000" w:rsidR="00000000" w:rsidRPr="00000000">
              <w:rPr>
                <w:rtl w:val="0"/>
              </w:rPr>
            </w:r>
          </w:p>
        </w:tc>
      </w:tr>
    </w:tbl>
    <w:p w:rsidR="00000000" w:rsidDel="00000000" w:rsidP="00000000" w:rsidRDefault="00000000" w:rsidRPr="00000000" w14:paraId="0000001F">
      <w:pPr>
        <w:rPr/>
      </w:pPr>
      <w:r w:rsidDel="00000000" w:rsidR="00000000" w:rsidRPr="00000000">
        <w:rPr/>
        <w:drawing>
          <wp:inline distB="0" distT="0" distL="114300" distR="114300">
            <wp:extent cx="4586605" cy="3632200"/>
            <wp:effectExtent b="0" l="0" r="0" t="0"/>
            <wp:docPr id="4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586605"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114300" distR="114300">
            <wp:extent cx="4585970" cy="2449195"/>
            <wp:effectExtent b="0" l="0" r="0" t="0"/>
            <wp:docPr id="4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585970" cy="244919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114300" distR="114300">
            <wp:extent cx="4577080" cy="3104515"/>
            <wp:effectExtent b="0" l="0" r="0" t="0"/>
            <wp:docPr id="4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577080" cy="310451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*Bài 2:</w:t>
      </w: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t xml:space="preserve">Sửa từ bài 1 ở trên với nội dung thay đổi như sau:</w:t>
      </w:r>
      <w:r w:rsidDel="00000000" w:rsidR="00000000" w:rsidRPr="00000000">
        <w:rPr>
          <w:rtl w:val="0"/>
        </w:rPr>
      </w:r>
    </w:p>
    <w:tbl>
      <w:tblPr>
        <w:tblStyle w:val="Table2"/>
        <w:tblW w:w="8756.0" w:type="dxa"/>
        <w:jc w:val="left"/>
        <w:tblLayout w:type="fixed"/>
        <w:tblLook w:val="0000"/>
      </w:tblPr>
      <w:tblGrid>
        <w:gridCol w:w="2187"/>
        <w:gridCol w:w="2189"/>
        <w:gridCol w:w="2190"/>
        <w:gridCol w:w="2190"/>
        <w:tblGridChange w:id="0">
          <w:tblGrid>
            <w:gridCol w:w="2187"/>
            <w:gridCol w:w="2189"/>
            <w:gridCol w:w="2190"/>
            <w:gridCol w:w="2190"/>
          </w:tblGrid>
        </w:tblGridChange>
      </w:tblGrid>
      <w:tr>
        <w:trPr>
          <w:cantSplit w:val="0"/>
          <w:trHeight w:val="319"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27">
            <w:pPr>
              <w:spacing w:before="120" w:lineRule="auto"/>
              <w:jc w:val="both"/>
              <w:rPr>
                <w:b w:val="1"/>
              </w:rPr>
            </w:pPr>
            <w:r w:rsidDel="00000000" w:rsidR="00000000" w:rsidRPr="00000000">
              <w:rPr>
                <w:b w:val="1"/>
                <w:rtl w:val="0"/>
              </w:rPr>
              <w:t xml:space="preserve">tam_giac_duoi</w:t>
            </w:r>
          </w:p>
        </w:tc>
        <w:tc>
          <w:tcPr>
            <w:shd w:fill="auto" w:val="clear"/>
            <w:tcMar>
              <w:top w:w="0.0" w:type="dxa"/>
              <w:left w:w="108.0" w:type="dxa"/>
              <w:bottom w:w="0.0" w:type="dxa"/>
              <w:right w:w="108.0" w:type="dxa"/>
            </w:tcMar>
          </w:tcPr>
          <w:p w:rsidR="00000000" w:rsidDel="00000000" w:rsidP="00000000" w:rsidRDefault="00000000" w:rsidRPr="00000000" w14:paraId="00000028">
            <w:pPr>
              <w:spacing w:before="120" w:lineRule="auto"/>
              <w:jc w:val="both"/>
              <w:rPr>
                <w:b w:val="1"/>
              </w:rPr>
            </w:pPr>
            <w:r w:rsidDel="00000000" w:rsidR="00000000" w:rsidRPr="00000000">
              <w:rPr>
                <w:b w:val="1"/>
                <w:rtl w:val="0"/>
              </w:rPr>
              <w:t xml:space="preserve">tam_giac_tren</w:t>
            </w:r>
          </w:p>
        </w:tc>
        <w:tc>
          <w:tcPr>
            <w:shd w:fill="auto" w:val="clear"/>
            <w:tcMar>
              <w:top w:w="0.0" w:type="dxa"/>
              <w:left w:w="108.0" w:type="dxa"/>
              <w:bottom w:w="0.0" w:type="dxa"/>
              <w:right w:w="108.0" w:type="dxa"/>
            </w:tcMar>
          </w:tcPr>
          <w:p w:rsidR="00000000" w:rsidDel="00000000" w:rsidP="00000000" w:rsidRDefault="00000000" w:rsidRPr="00000000" w14:paraId="00000029">
            <w:pPr>
              <w:spacing w:before="120" w:lineRule="auto"/>
              <w:jc w:val="both"/>
              <w:rPr>
                <w:b w:val="1"/>
              </w:rPr>
            </w:pPr>
            <w:r w:rsidDel="00000000" w:rsidR="00000000" w:rsidRPr="00000000">
              <w:rPr>
                <w:b w:val="1"/>
                <w:rtl w:val="0"/>
              </w:rPr>
              <w:t xml:space="preserve">tam_giac_so</w:t>
            </w:r>
          </w:p>
        </w:tc>
        <w:tc>
          <w:tcPr>
            <w:shd w:fill="auto" w:val="clear"/>
            <w:tcMar>
              <w:top w:w="0.0" w:type="dxa"/>
              <w:left w:w="108.0" w:type="dxa"/>
              <w:bottom w:w="0.0" w:type="dxa"/>
              <w:right w:w="108.0" w:type="dxa"/>
            </w:tcMar>
          </w:tcPr>
          <w:p w:rsidR="00000000" w:rsidDel="00000000" w:rsidP="00000000" w:rsidRDefault="00000000" w:rsidRPr="00000000" w14:paraId="0000002A">
            <w:pPr>
              <w:spacing w:before="120" w:lineRule="auto"/>
              <w:jc w:val="both"/>
              <w:rPr/>
            </w:pPr>
            <w:r w:rsidDel="00000000" w:rsidR="00000000" w:rsidRPr="00000000">
              <w:rPr>
                <w:b w:val="1"/>
                <w:rtl w:val="0"/>
              </w:rPr>
              <w:t xml:space="preserve">hinh_vuong</w:t>
            </w:r>
            <w:r w:rsidDel="00000000" w:rsidR="00000000" w:rsidRPr="00000000">
              <w:rPr>
                <w:rtl w:val="0"/>
              </w:rPr>
            </w:r>
          </w:p>
        </w:tc>
      </w:tr>
      <w:tr>
        <w:trPr>
          <w:cantSplit w:val="0"/>
          <w:trHeight w:val="1257"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2B">
            <w:pPr>
              <w:spacing w:before="120" w:lineRule="auto"/>
              <w:jc w:val="both"/>
              <w:rPr>
                <w:b w:val="1"/>
              </w:rPr>
            </w:pPr>
            <w:r w:rsidDel="00000000" w:rsidR="00000000" w:rsidRPr="00000000">
              <w:rPr>
                <w:b w:val="1"/>
                <w:rtl w:val="0"/>
              </w:rPr>
              <w:t xml:space="preserve">*</w:t>
            </w:r>
          </w:p>
          <w:p w:rsidR="00000000" w:rsidDel="00000000" w:rsidP="00000000" w:rsidRDefault="00000000" w:rsidRPr="00000000" w14:paraId="0000002C">
            <w:pPr>
              <w:spacing w:before="120" w:lineRule="auto"/>
              <w:jc w:val="both"/>
              <w:rPr>
                <w:b w:val="1"/>
              </w:rPr>
            </w:pPr>
            <w:r w:rsidDel="00000000" w:rsidR="00000000" w:rsidRPr="00000000">
              <w:rPr>
                <w:b w:val="1"/>
                <w:rtl w:val="0"/>
              </w:rPr>
              <w:t xml:space="preserve">* *</w:t>
            </w:r>
          </w:p>
          <w:p w:rsidR="00000000" w:rsidDel="00000000" w:rsidP="00000000" w:rsidRDefault="00000000" w:rsidRPr="00000000" w14:paraId="0000002D">
            <w:pPr>
              <w:spacing w:before="120" w:lineRule="auto"/>
              <w:jc w:val="both"/>
              <w:rPr>
                <w:b w:val="1"/>
              </w:rPr>
            </w:pPr>
            <w:r w:rsidDel="00000000" w:rsidR="00000000" w:rsidRPr="00000000">
              <w:rPr>
                <w:b w:val="1"/>
                <w:rtl w:val="0"/>
              </w:rPr>
              <w:t xml:space="preserve">* * *</w:t>
            </w:r>
          </w:p>
          <w:p w:rsidR="00000000" w:rsidDel="00000000" w:rsidP="00000000" w:rsidRDefault="00000000" w:rsidRPr="00000000" w14:paraId="0000002E">
            <w:pPr>
              <w:spacing w:before="120" w:lineRule="auto"/>
              <w:jc w:val="both"/>
              <w:rPr>
                <w:b w:val="1"/>
              </w:rPr>
            </w:pPr>
            <w:r w:rsidDel="00000000" w:rsidR="00000000" w:rsidRPr="00000000">
              <w:rPr>
                <w:b w:val="1"/>
                <w:rtl w:val="0"/>
              </w:rPr>
              <w:t xml:space="preserve">* * * *</w:t>
            </w:r>
          </w:p>
        </w:tc>
        <w:tc>
          <w:tcPr>
            <w:shd w:fill="auto" w:val="clear"/>
            <w:tcMar>
              <w:top w:w="0.0" w:type="dxa"/>
              <w:left w:w="108.0" w:type="dxa"/>
              <w:bottom w:w="0.0" w:type="dxa"/>
              <w:right w:w="108.0" w:type="dxa"/>
            </w:tcMar>
          </w:tcPr>
          <w:p w:rsidR="00000000" w:rsidDel="00000000" w:rsidP="00000000" w:rsidRDefault="00000000" w:rsidRPr="00000000" w14:paraId="0000002F">
            <w:pPr>
              <w:spacing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30">
            <w:pPr>
              <w:spacing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31">
            <w:pPr>
              <w:spacing w:before="120" w:lineRule="auto"/>
              <w:jc w:val="both"/>
              <w:rPr>
                <w:b w:val="1"/>
              </w:rPr>
            </w:pPr>
            <w:r w:rsidDel="00000000" w:rsidR="00000000" w:rsidRPr="00000000">
              <w:rPr>
                <w:b w:val="1"/>
                <w:rtl w:val="0"/>
              </w:rPr>
              <w:t xml:space="preserve">      * *</w:t>
            </w:r>
          </w:p>
          <w:p w:rsidR="00000000" w:rsidDel="00000000" w:rsidP="00000000" w:rsidRDefault="00000000" w:rsidRPr="00000000" w14:paraId="00000032">
            <w:pPr>
              <w:spacing w:before="120" w:lineRule="auto"/>
              <w:jc w:val="both"/>
              <w:rPr>
                <w:b w:val="1"/>
              </w:rPr>
            </w:pPr>
            <w:r w:rsidDel="00000000" w:rsidR="00000000" w:rsidRPr="00000000">
              <w:rPr>
                <w:b w:val="1"/>
                <w:rtl w:val="0"/>
              </w:rPr>
              <w:t xml:space="preserve">         *</w:t>
            </w:r>
          </w:p>
        </w:tc>
        <w:tc>
          <w:tcPr>
            <w:shd w:fill="auto" w:val="clear"/>
            <w:tcMar>
              <w:top w:w="0.0" w:type="dxa"/>
              <w:left w:w="108.0" w:type="dxa"/>
              <w:bottom w:w="0.0" w:type="dxa"/>
              <w:right w:w="108.0" w:type="dxa"/>
            </w:tcMar>
          </w:tcPr>
          <w:p w:rsidR="00000000" w:rsidDel="00000000" w:rsidP="00000000" w:rsidRDefault="00000000" w:rsidRPr="00000000" w14:paraId="00000033">
            <w:pPr>
              <w:spacing w:before="120" w:lineRule="auto"/>
              <w:jc w:val="both"/>
              <w:rPr>
                <w:b w:val="1"/>
              </w:rPr>
            </w:pPr>
            <w:r w:rsidDel="00000000" w:rsidR="00000000" w:rsidRPr="00000000">
              <w:rPr>
                <w:b w:val="1"/>
                <w:rtl w:val="0"/>
              </w:rPr>
              <w:t xml:space="preserve">1</w:t>
            </w:r>
          </w:p>
          <w:p w:rsidR="00000000" w:rsidDel="00000000" w:rsidP="00000000" w:rsidRDefault="00000000" w:rsidRPr="00000000" w14:paraId="00000034">
            <w:pPr>
              <w:spacing w:before="120" w:lineRule="auto"/>
              <w:jc w:val="both"/>
              <w:rPr>
                <w:b w:val="1"/>
              </w:rPr>
            </w:pPr>
            <w:r w:rsidDel="00000000" w:rsidR="00000000" w:rsidRPr="00000000">
              <w:rPr>
                <w:b w:val="1"/>
                <w:rtl w:val="0"/>
              </w:rPr>
              <w:t xml:space="preserve">2 3</w:t>
            </w:r>
          </w:p>
          <w:p w:rsidR="00000000" w:rsidDel="00000000" w:rsidP="00000000" w:rsidRDefault="00000000" w:rsidRPr="00000000" w14:paraId="00000035">
            <w:pPr>
              <w:spacing w:before="120" w:lineRule="auto"/>
              <w:jc w:val="both"/>
              <w:rPr>
                <w:b w:val="1"/>
              </w:rPr>
            </w:pPr>
            <w:r w:rsidDel="00000000" w:rsidR="00000000" w:rsidRPr="00000000">
              <w:rPr>
                <w:b w:val="1"/>
                <w:rtl w:val="0"/>
              </w:rPr>
              <w:t xml:space="preserve">4 5 6</w:t>
            </w:r>
          </w:p>
          <w:p w:rsidR="00000000" w:rsidDel="00000000" w:rsidP="00000000" w:rsidRDefault="00000000" w:rsidRPr="00000000" w14:paraId="00000036">
            <w:pPr>
              <w:spacing w:before="120" w:lineRule="auto"/>
              <w:jc w:val="both"/>
              <w:rPr>
                <w:b w:val="1"/>
              </w:rPr>
            </w:pPr>
            <w:r w:rsidDel="00000000" w:rsidR="00000000" w:rsidRPr="00000000">
              <w:rPr>
                <w:b w:val="1"/>
                <w:rtl w:val="0"/>
              </w:rPr>
              <w:t xml:space="preserve">7 8 9 10</w:t>
            </w:r>
          </w:p>
        </w:tc>
        <w:tc>
          <w:tcPr>
            <w:shd w:fill="auto" w:val="clear"/>
            <w:tcMar>
              <w:top w:w="0.0" w:type="dxa"/>
              <w:left w:w="108.0" w:type="dxa"/>
              <w:bottom w:w="0.0" w:type="dxa"/>
              <w:right w:w="108.0" w:type="dxa"/>
            </w:tcMar>
          </w:tcPr>
          <w:p w:rsidR="00000000" w:rsidDel="00000000" w:rsidP="00000000" w:rsidRDefault="00000000" w:rsidRPr="00000000" w14:paraId="00000037">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38">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39">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3A">
            <w:pPr>
              <w:spacing w:before="120" w:lineRule="auto"/>
              <w:jc w:val="both"/>
              <w:rPr/>
            </w:pPr>
            <w:r w:rsidDel="00000000" w:rsidR="00000000" w:rsidRPr="00000000">
              <w:rPr>
                <w:b w:val="1"/>
                <w:rtl w:val="0"/>
              </w:rPr>
              <w:t xml:space="preserve">* * * * </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3D">
      <w:pPr>
        <w:rPr/>
      </w:pPr>
      <w:r w:rsidDel="00000000" w:rsidR="00000000" w:rsidRPr="00000000">
        <w:rPr>
          <w:rtl w:val="0"/>
        </w:rPr>
        <w:t xml:space="preserve">VD:</w:t>
      </w:r>
    </w:p>
    <w:p w:rsidR="00000000" w:rsidDel="00000000" w:rsidP="00000000" w:rsidRDefault="00000000" w:rsidRPr="00000000" w14:paraId="0000003E">
      <w:pPr>
        <w:rPr/>
      </w:pPr>
      <w:r w:rsidDel="00000000" w:rsidR="00000000" w:rsidRPr="00000000">
        <w:rPr>
          <w:rtl w:val="0"/>
        </w:rPr>
        <w:t xml:space="preserve">$ bai7.2 tam_giac_so 4 sẽ in ra như hình thứ ba </w:t>
      </w:r>
    </w:p>
    <w:p w:rsidR="00000000" w:rsidDel="00000000" w:rsidP="00000000" w:rsidRDefault="00000000" w:rsidRPr="00000000" w14:paraId="0000003F">
      <w:pPr>
        <w:rPr/>
      </w:pPr>
      <w:r w:rsidDel="00000000" w:rsidR="00000000" w:rsidRPr="00000000">
        <w:rPr>
          <w:rtl w:val="0"/>
        </w:rPr>
        <w:t xml:space="preserve">$ bai7.2 tam_giac_so tam_giac_duoi 4 sẽ in ra hình thứ 3, rồi in ra hình thứ nhất.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0" distT="0" distL="114300" distR="114300">
            <wp:extent cx="4580255" cy="2301875"/>
            <wp:effectExtent b="0" l="0" r="0" t="0"/>
            <wp:docPr id="4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80255" cy="23018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0" distT="0" distL="114300" distR="114300">
            <wp:extent cx="4580255" cy="3618230"/>
            <wp:effectExtent b="0" l="0" r="0" t="0"/>
            <wp:docPr id="4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80255" cy="361823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0" distT="0" distL="114300" distR="114300">
            <wp:extent cx="4573270" cy="2386965"/>
            <wp:effectExtent b="0" l="0" r="0" t="0"/>
            <wp:docPr id="4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573270" cy="238696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Bài 3:</w:t>
      </w:r>
    </w:p>
    <w:p w:rsidR="00000000" w:rsidDel="00000000" w:rsidP="00000000" w:rsidRDefault="00000000" w:rsidRPr="00000000" w14:paraId="0000004A">
      <w:pPr>
        <w:rPr>
          <w:rFonts w:ascii="Courier" w:cs="Courier" w:eastAsia="Courier" w:hAnsi="Courier"/>
        </w:rPr>
      </w:pPr>
      <w:r w:rsidDel="00000000" w:rsidR="00000000" w:rsidRPr="00000000">
        <w:rPr>
          <w:rtl w:val="0"/>
        </w:rPr>
        <w:t xml:space="preserve">Có danh sách email của một lớp như sau:</w:t>
      </w:r>
      <w:r w:rsidDel="00000000" w:rsidR="00000000" w:rsidRPr="00000000">
        <w:rPr>
          <w:rtl w:val="0"/>
        </w:rPr>
      </w:r>
    </w:p>
    <w:p w:rsidR="00000000" w:rsidDel="00000000" w:rsidP="00000000" w:rsidRDefault="00000000" w:rsidRPr="00000000" w14:paraId="0000004B">
      <w:pPr>
        <w:rPr>
          <w:rFonts w:ascii="Courier" w:cs="Courier" w:eastAsia="Courier" w:hAnsi="Courier"/>
        </w:rPr>
      </w:pPr>
      <w:r w:rsidDel="00000000" w:rsidR="00000000" w:rsidRPr="00000000">
        <w:rPr>
          <w:rFonts w:ascii="Courier" w:cs="Courier" w:eastAsia="Courier" w:hAnsi="Courier"/>
          <w:rtl w:val="0"/>
        </w:rPr>
        <w:t xml:space="preserve">daohan@gmail.com</w:t>
      </w:r>
    </w:p>
    <w:p w:rsidR="00000000" w:rsidDel="00000000" w:rsidP="00000000" w:rsidRDefault="00000000" w:rsidRPr="00000000" w14:paraId="0000004C">
      <w:pPr>
        <w:rPr>
          <w:rFonts w:ascii="Courier" w:cs="Courier" w:eastAsia="Courier" w:hAnsi="Courier"/>
        </w:rPr>
      </w:pPr>
      <w:r w:rsidDel="00000000" w:rsidR="00000000" w:rsidRPr="00000000">
        <w:rPr>
          <w:rFonts w:ascii="Courier" w:cs="Courier" w:eastAsia="Courier" w:hAnsi="Courier"/>
          <w:rtl w:val="0"/>
        </w:rPr>
        <w:t xml:space="preserve">lehaan@yahoo.com.vn</w:t>
      </w:r>
    </w:p>
    <w:p w:rsidR="00000000" w:rsidDel="00000000" w:rsidP="00000000" w:rsidRDefault="00000000" w:rsidRPr="00000000" w14:paraId="0000004D">
      <w:pPr>
        <w:rPr>
          <w:rFonts w:ascii="Courier" w:cs="Courier" w:eastAsia="Courier" w:hAnsi="Courier"/>
        </w:rPr>
      </w:pPr>
      <w:r w:rsidDel="00000000" w:rsidR="00000000" w:rsidRPr="00000000">
        <w:rPr>
          <w:rFonts w:ascii="Courier" w:cs="Courier" w:eastAsia="Courier" w:hAnsi="Courier"/>
          <w:rtl w:val="0"/>
        </w:rPr>
        <w:t xml:space="preserve">lethi.ngoc@gmail.com</w:t>
      </w:r>
    </w:p>
    <w:p w:rsidR="00000000" w:rsidDel="00000000" w:rsidP="00000000" w:rsidRDefault="00000000" w:rsidRPr="00000000" w14:paraId="0000004E">
      <w:pPr>
        <w:rPr>
          <w:rFonts w:ascii="Courier" w:cs="Courier" w:eastAsia="Courier" w:hAnsi="Courier"/>
        </w:rPr>
      </w:pPr>
      <w:r w:rsidDel="00000000" w:rsidR="00000000" w:rsidRPr="00000000">
        <w:rPr>
          <w:rFonts w:ascii="Courier" w:cs="Courier" w:eastAsia="Courier" w:hAnsi="Courier"/>
          <w:rtl w:val="0"/>
        </w:rPr>
        <w:t xml:space="preserve">letrong_cuong@yahoo.com</w:t>
      </w:r>
    </w:p>
    <w:p w:rsidR="00000000" w:rsidDel="00000000" w:rsidP="00000000" w:rsidRDefault="00000000" w:rsidRPr="00000000" w14:paraId="0000004F">
      <w:pPr>
        <w:rPr>
          <w:rFonts w:ascii="Courier" w:cs="Courier" w:eastAsia="Courier" w:hAnsi="Courier"/>
        </w:rPr>
      </w:pPr>
      <w:hyperlink r:id="rId13">
        <w:r w:rsidDel="00000000" w:rsidR="00000000" w:rsidRPr="00000000">
          <w:rPr>
            <w:rFonts w:ascii="Courier" w:cs="Courier" w:eastAsia="Courier" w:hAnsi="Courier"/>
            <w:color w:val="000080"/>
            <w:u w:val="single"/>
            <w:rtl w:val="0"/>
          </w:rPr>
          <w:t xml:space="preserve">le.vanhung@live.com</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Em hãy tách file trên để có một file danh sách tên_tài_khoản, một file nhà_cung_cấp_dịch_vụ</w:t>
      </w:r>
    </w:p>
    <w:p w:rsidR="00000000" w:rsidDel="00000000" w:rsidP="00000000" w:rsidRDefault="00000000" w:rsidRPr="00000000" w14:paraId="00000051">
      <w:pPr>
        <w:rPr>
          <w:rFonts w:ascii="Courier" w:cs="Courier" w:eastAsia="Courier" w:hAnsi="Courier"/>
        </w:rPr>
      </w:pPr>
      <w:r w:rsidDel="00000000" w:rsidR="00000000" w:rsidRPr="00000000">
        <w:rPr>
          <w:rtl w:val="0"/>
        </w:rPr>
        <w:t xml:space="preserve">file tên_tài_khoản có kết quả như sau:</w:t>
      </w:r>
      <w:r w:rsidDel="00000000" w:rsidR="00000000" w:rsidRPr="00000000">
        <w:rPr>
          <w:rtl w:val="0"/>
        </w:rPr>
      </w:r>
    </w:p>
    <w:p w:rsidR="00000000" w:rsidDel="00000000" w:rsidP="00000000" w:rsidRDefault="00000000" w:rsidRPr="00000000" w14:paraId="00000052">
      <w:pPr>
        <w:rPr>
          <w:rFonts w:ascii="Courier" w:cs="Courier" w:eastAsia="Courier" w:hAnsi="Courier"/>
        </w:rPr>
      </w:pPr>
      <w:r w:rsidDel="00000000" w:rsidR="00000000" w:rsidRPr="00000000">
        <w:rPr>
          <w:rFonts w:ascii="Courier" w:cs="Courier" w:eastAsia="Courier" w:hAnsi="Courier"/>
          <w:rtl w:val="0"/>
        </w:rPr>
        <w:t xml:space="preserve">daohan</w:t>
      </w:r>
    </w:p>
    <w:p w:rsidR="00000000" w:rsidDel="00000000" w:rsidP="00000000" w:rsidRDefault="00000000" w:rsidRPr="00000000" w14:paraId="00000053">
      <w:pPr>
        <w:rPr>
          <w:rFonts w:ascii="Courier" w:cs="Courier" w:eastAsia="Courier" w:hAnsi="Courier"/>
        </w:rPr>
      </w:pPr>
      <w:r w:rsidDel="00000000" w:rsidR="00000000" w:rsidRPr="00000000">
        <w:rPr>
          <w:rFonts w:ascii="Courier" w:cs="Courier" w:eastAsia="Courier" w:hAnsi="Courier"/>
          <w:rtl w:val="0"/>
        </w:rPr>
        <w:t xml:space="preserve">lehaan</w:t>
      </w:r>
    </w:p>
    <w:p w:rsidR="00000000" w:rsidDel="00000000" w:rsidP="00000000" w:rsidRDefault="00000000" w:rsidRPr="00000000" w14:paraId="00000054">
      <w:pPr>
        <w:rPr>
          <w:rFonts w:ascii="Courier" w:cs="Courier" w:eastAsia="Courier" w:hAnsi="Courier"/>
        </w:rPr>
      </w:pPr>
      <w:r w:rsidDel="00000000" w:rsidR="00000000" w:rsidRPr="00000000">
        <w:rPr>
          <w:rFonts w:ascii="Courier" w:cs="Courier" w:eastAsia="Courier" w:hAnsi="Courier"/>
          <w:rtl w:val="0"/>
        </w:rPr>
        <w:t xml:space="preserve">lethi.ngoc</w:t>
      </w:r>
    </w:p>
    <w:p w:rsidR="00000000" w:rsidDel="00000000" w:rsidP="00000000" w:rsidRDefault="00000000" w:rsidRPr="00000000" w14:paraId="00000055">
      <w:pPr>
        <w:rPr>
          <w:rFonts w:ascii="Courier" w:cs="Courier" w:eastAsia="Courier" w:hAnsi="Courier"/>
        </w:rPr>
      </w:pPr>
      <w:r w:rsidDel="00000000" w:rsidR="00000000" w:rsidRPr="00000000">
        <w:rPr>
          <w:rFonts w:ascii="Courier" w:cs="Courier" w:eastAsia="Courier" w:hAnsi="Courier"/>
          <w:rtl w:val="0"/>
        </w:rPr>
        <w:t xml:space="preserve">letrong_cuong</w:t>
      </w:r>
    </w:p>
    <w:p w:rsidR="00000000" w:rsidDel="00000000" w:rsidP="00000000" w:rsidRDefault="00000000" w:rsidRPr="00000000" w14:paraId="00000056">
      <w:pPr>
        <w:rPr/>
      </w:pPr>
      <w:r w:rsidDel="00000000" w:rsidR="00000000" w:rsidRPr="00000000">
        <w:rPr>
          <w:rFonts w:ascii="Courier" w:cs="Courier" w:eastAsia="Courier" w:hAnsi="Courier"/>
          <w:rtl w:val="0"/>
        </w:rPr>
        <w:t xml:space="preserve">le.vanhung</w:t>
      </w:r>
      <w:r w:rsidDel="00000000" w:rsidR="00000000" w:rsidRPr="00000000">
        <w:rPr>
          <w:rtl w:val="0"/>
        </w:rPr>
      </w:r>
    </w:p>
    <w:p w:rsidR="00000000" w:rsidDel="00000000" w:rsidP="00000000" w:rsidRDefault="00000000" w:rsidRPr="00000000" w14:paraId="00000057">
      <w:pPr>
        <w:rPr>
          <w:rFonts w:ascii="Courier" w:cs="Courier" w:eastAsia="Courier" w:hAnsi="Courier"/>
        </w:rPr>
      </w:pPr>
      <w:r w:rsidDel="00000000" w:rsidR="00000000" w:rsidRPr="00000000">
        <w:rPr>
          <w:rtl w:val="0"/>
        </w:rPr>
        <w:t xml:space="preserve">file nhà_cung_cấp_dịch_vụ có kết quả như sau:</w:t>
      </w:r>
      <w:r w:rsidDel="00000000" w:rsidR="00000000" w:rsidRPr="00000000">
        <w:rPr>
          <w:rtl w:val="0"/>
        </w:rPr>
      </w:r>
    </w:p>
    <w:p w:rsidR="00000000" w:rsidDel="00000000" w:rsidP="00000000" w:rsidRDefault="00000000" w:rsidRPr="00000000" w14:paraId="00000058">
      <w:pPr>
        <w:rPr>
          <w:rFonts w:ascii="Courier" w:cs="Courier" w:eastAsia="Courier" w:hAnsi="Courier"/>
        </w:rPr>
      </w:pPr>
      <w:r w:rsidDel="00000000" w:rsidR="00000000" w:rsidRPr="00000000">
        <w:rPr>
          <w:rFonts w:ascii="Courier" w:cs="Courier" w:eastAsia="Courier" w:hAnsi="Courier"/>
          <w:rtl w:val="0"/>
        </w:rPr>
        <w:t xml:space="preserve">gmail</w:t>
      </w:r>
    </w:p>
    <w:p w:rsidR="00000000" w:rsidDel="00000000" w:rsidP="00000000" w:rsidRDefault="00000000" w:rsidRPr="00000000" w14:paraId="00000059">
      <w:pPr>
        <w:rPr>
          <w:rFonts w:ascii="Courier" w:cs="Courier" w:eastAsia="Courier" w:hAnsi="Courier"/>
        </w:rPr>
      </w:pPr>
      <w:r w:rsidDel="00000000" w:rsidR="00000000" w:rsidRPr="00000000">
        <w:rPr>
          <w:rFonts w:ascii="Courier" w:cs="Courier" w:eastAsia="Courier" w:hAnsi="Courier"/>
          <w:rtl w:val="0"/>
        </w:rPr>
        <w:t xml:space="preserve">yahoo</w:t>
      </w:r>
    </w:p>
    <w:p w:rsidR="00000000" w:rsidDel="00000000" w:rsidP="00000000" w:rsidRDefault="00000000" w:rsidRPr="00000000" w14:paraId="0000005A">
      <w:pPr>
        <w:rPr>
          <w:rFonts w:ascii="Courier" w:cs="Courier" w:eastAsia="Courier" w:hAnsi="Courier"/>
        </w:rPr>
      </w:pPr>
      <w:r w:rsidDel="00000000" w:rsidR="00000000" w:rsidRPr="00000000">
        <w:rPr>
          <w:rFonts w:ascii="Courier" w:cs="Courier" w:eastAsia="Courier" w:hAnsi="Courier"/>
          <w:rtl w:val="0"/>
        </w:rPr>
        <w:t xml:space="preserve">gmail</w:t>
      </w:r>
    </w:p>
    <w:p w:rsidR="00000000" w:rsidDel="00000000" w:rsidP="00000000" w:rsidRDefault="00000000" w:rsidRPr="00000000" w14:paraId="0000005B">
      <w:pPr>
        <w:rPr>
          <w:rFonts w:ascii="Courier" w:cs="Courier" w:eastAsia="Courier" w:hAnsi="Courier"/>
        </w:rPr>
      </w:pPr>
      <w:r w:rsidDel="00000000" w:rsidR="00000000" w:rsidRPr="00000000">
        <w:rPr>
          <w:rFonts w:ascii="Courier" w:cs="Courier" w:eastAsia="Courier" w:hAnsi="Courier"/>
          <w:rtl w:val="0"/>
        </w:rPr>
        <w:t xml:space="preserve">yahoo</w:t>
      </w:r>
    </w:p>
    <w:p w:rsidR="00000000" w:rsidDel="00000000" w:rsidP="00000000" w:rsidRDefault="00000000" w:rsidRPr="00000000" w14:paraId="0000005C">
      <w:pPr>
        <w:rPr/>
      </w:pPr>
      <w:r w:rsidDel="00000000" w:rsidR="00000000" w:rsidRPr="00000000">
        <w:rPr>
          <w:rFonts w:ascii="Courier" w:cs="Courier" w:eastAsia="Courier" w:hAnsi="Courier"/>
          <w:rtl w:val="0"/>
        </w:rPr>
        <w:t xml:space="preserve">live</w:t>
      </w:r>
      <w:r w:rsidDel="00000000" w:rsidR="00000000" w:rsidRPr="00000000">
        <w:rPr>
          <w:rtl w:val="0"/>
        </w:rPr>
      </w:r>
    </w:p>
    <w:p w:rsidR="00000000" w:rsidDel="00000000" w:rsidP="00000000" w:rsidRDefault="00000000" w:rsidRPr="00000000" w14:paraId="0000005D">
      <w:pPr>
        <w:rPr>
          <w:rFonts w:ascii="Courier" w:cs="Courier" w:eastAsia="Courier" w:hAnsi="Courier"/>
        </w:rPr>
      </w:pPr>
      <w:r w:rsidDel="00000000" w:rsidR="00000000" w:rsidRPr="00000000">
        <w:rPr>
          <w:rtl w:val="0"/>
        </w:rPr>
        <w:t xml:space="preserve">Từ file  nhà_cung_cấp_dịch_vụ chuyển sang file thống kê kết quả như sau:</w:t>
      </w:r>
      <w:r w:rsidDel="00000000" w:rsidR="00000000" w:rsidRPr="00000000">
        <w:rPr>
          <w:rtl w:val="0"/>
        </w:rPr>
      </w:r>
    </w:p>
    <w:p w:rsidR="00000000" w:rsidDel="00000000" w:rsidP="00000000" w:rsidRDefault="00000000" w:rsidRPr="00000000" w14:paraId="0000005E">
      <w:pPr>
        <w:rPr>
          <w:rFonts w:ascii="Courier" w:cs="Courier" w:eastAsia="Courier" w:hAnsi="Courier"/>
        </w:rPr>
      </w:pPr>
      <w:r w:rsidDel="00000000" w:rsidR="00000000" w:rsidRPr="00000000">
        <w:rPr>
          <w:rFonts w:ascii="Courier" w:cs="Courier" w:eastAsia="Courier" w:hAnsi="Courier"/>
          <w:rtl w:val="0"/>
        </w:rPr>
        <w:t xml:space="preserve">2 gmail</w:t>
      </w:r>
    </w:p>
    <w:p w:rsidR="00000000" w:rsidDel="00000000" w:rsidP="00000000" w:rsidRDefault="00000000" w:rsidRPr="00000000" w14:paraId="0000005F">
      <w:pPr>
        <w:rPr>
          <w:rFonts w:ascii="Courier" w:cs="Courier" w:eastAsia="Courier" w:hAnsi="Courier"/>
        </w:rPr>
      </w:pPr>
      <w:r w:rsidDel="00000000" w:rsidR="00000000" w:rsidRPr="00000000">
        <w:rPr>
          <w:rFonts w:ascii="Courier" w:cs="Courier" w:eastAsia="Courier" w:hAnsi="Courier"/>
          <w:rtl w:val="0"/>
        </w:rPr>
        <w:t xml:space="preserve">2 yahoo</w:t>
      </w:r>
    </w:p>
    <w:p w:rsidR="00000000" w:rsidDel="00000000" w:rsidP="00000000" w:rsidRDefault="00000000" w:rsidRPr="00000000" w14:paraId="00000060">
      <w:pPr>
        <w:rPr/>
      </w:pPr>
      <w:r w:rsidDel="00000000" w:rsidR="00000000" w:rsidRPr="00000000">
        <w:rPr>
          <w:rFonts w:ascii="Courier" w:cs="Courier" w:eastAsia="Courier" w:hAnsi="Courier"/>
          <w:rtl w:val="0"/>
        </w:rPr>
        <w:t xml:space="preserve">1 live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(lưu ý có những chỗ email không liên tục một loại → cần sắp xếp)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0" distT="0" distL="114300" distR="114300">
            <wp:extent cx="4584700" cy="2358390"/>
            <wp:effectExtent b="0" l="0" r="0" t="0"/>
            <wp:docPr id="4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584700" cy="235839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0" distT="0" distL="114300" distR="114300">
            <wp:extent cx="4583430" cy="2190750"/>
            <wp:effectExtent b="0" l="0" r="0" t="0"/>
            <wp:docPr id="5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458343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Lập trình shell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 có đuôi .jpg, em hãy đổi tên file: bỏ đuôi jpg và thêm vào đuôi png</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44035" cy="896620"/>
            <wp:effectExtent b="0" l="0" r="0" t="0"/>
            <wp:docPr id="4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344035" cy="89662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37685" cy="756285"/>
            <wp:effectExtent b="0" l="0" r="0" t="0"/>
            <wp:docPr id="5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337685" cy="75628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Chuyển chuỗi sau: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Nguyen van A::LTMT2::K8::8::9::8</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Thành chuỗi: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Nguyen van A,LTMT2,K8,8,9,8</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52290" cy="1232535"/>
            <wp:effectExtent b="0" l="0" r="0" t="0"/>
            <wp:docPr id="51"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352290" cy="123253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54195" cy="690880"/>
            <wp:effectExtent b="0" l="0" r="0" t="0"/>
            <wp:docPr id="5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54195" cy="69088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 mẫu có dạng như sau:</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Nguyen van A::LTMT2::K8::8::9::8</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Thi B::LTMT1::K8::9::2::8</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Hoang Van C::LTMT6::K9::9::3::2.5</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Hãy chuyển thành file có dạng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Nguyen van A,LTMT2,K8,8,9,8</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Thi B,LTMT1,K8,9,2,8</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Hoang Van C,LTMT6,K9,9,3,2.5</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59275" cy="1645920"/>
            <wp:effectExtent b="0" l="0" r="0" t="0"/>
            <wp:docPr id="5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359275" cy="16459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71340" cy="2274570"/>
            <wp:effectExtent b="0" l="0" r="0" t="0"/>
            <wp:docPr id="55"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371340" cy="227457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59910" cy="1863090"/>
            <wp:effectExtent b="0" l="0" r="0" t="0"/>
            <wp:docPr id="56"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359910" cy="186309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65625" cy="778510"/>
            <wp:effectExtent b="0" l="0" r="0" t="0"/>
            <wp:docPr id="5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4365625" cy="77851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Nhập vào đường dẫn tuyệt đối của 1 file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vào tham số thứ nhất của chương trình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kiểm tra và đưa ra thông báo: em có quyền đọc/ghi/thực thi với file hay không, có phải chủ sở hữu, thuộc nhóm sở hữu của file không?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28160" cy="1424940"/>
            <wp:effectExtent b="0" l="0" r="0" t="0"/>
            <wp:docPr id="58"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4328160" cy="142494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32605" cy="787400"/>
            <wp:effectExtent b="0" l="0" r="0" t="0"/>
            <wp:docPr id="59"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33260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Kiểm tra xem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có tham số thứ nhất của chương trình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418965" cy="2181225"/>
            <wp:effectExtent b="0" l="0" r="0" t="0"/>
            <wp:docPr id="6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41896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410075" cy="1332230"/>
            <wp:effectExtent b="0" l="0" r="0" t="0"/>
            <wp:docPr id="6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4410075" cy="133223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Tách 1 đường dẫn thành 2 phần: phần địa chỉ thư mục và tên file. Tách lấy thư mục cha của file đó.</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404360" cy="1361440"/>
            <wp:effectExtent b="0" l="0" r="0" t="0"/>
            <wp:docPr id="34"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404360" cy="136144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415155" cy="737870"/>
            <wp:effectExtent b="0" l="0" r="0" t="0"/>
            <wp:docPr id="35"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415155" cy="73787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Nhập vào một địa chỉ email. Tách riêng 3 phần của địa chỉ email vào 3 biến rồi in ra màn hình.</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Ví dụ: </w:t>
      </w:r>
      <w:hyperlink r:id="rId30">
        <w:r w:rsidDel="00000000" w:rsidR="00000000" w:rsidRPr="00000000">
          <w:rPr>
            <w:rFonts w:ascii="Calibri" w:cs="Calibri" w:eastAsia="Calibri" w:hAnsi="Calibri"/>
            <w:b w:val="0"/>
            <w:i w:val="0"/>
            <w:smallCaps w:val="0"/>
            <w:strike w:val="0"/>
            <w:color w:val="000080"/>
            <w:sz w:val="24"/>
            <w:szCs w:val="24"/>
            <w:u w:val="single"/>
            <w:shd w:fill="auto" w:val="clear"/>
            <w:vertAlign w:val="baseline"/>
            <w:rtl w:val="0"/>
          </w:rPr>
          <w:t xml:space="preserve">ngochan@yahoo.com.vn</w:t>
        </w:r>
      </w:hyperli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tách thành biến 1 chứa ngochan, biến 2 chứa yahoo, biến 3 chứa com.vn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405630" cy="1140460"/>
            <wp:effectExtent b="0" l="0" r="0" t="0"/>
            <wp:docPr id="3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405630" cy="114046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540250" cy="423545"/>
            <wp:effectExtent b="0" l="0" r="0" t="0"/>
            <wp:docPr id="3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4540250" cy="42354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Nhập vào 2 chuỗi là tham số thứ nhất và thứ hai của chương trình. Kiểm tra xem nếu thiếu tham số thì nhập vào. So sánh hai chuỗi và thông báo ra màn hình.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413250" cy="1927225"/>
            <wp:effectExtent b="0" l="0" r="0" t="0"/>
            <wp:docPr id="3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4413250" cy="19272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99280" cy="572770"/>
            <wp:effectExtent b="0" l="0" r="0" t="0"/>
            <wp:docPr id="39"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399280" cy="57277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Kiểm tra một số nhập vào có phải số nguyên hay không?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szp92rkckxh5" w:id="0"/>
      <w:bookmarkEnd w:id="0"/>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375785" cy="1343025"/>
            <wp:effectExtent b="0" l="0" r="0" t="0"/>
            <wp:docPr id="4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37578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114300" distR="114300">
            <wp:extent cx="4406900" cy="1480185"/>
            <wp:effectExtent b="0" l="0" r="0" t="0"/>
            <wp:docPr id="41"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406900" cy="148018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sectPr>
      <w:headerReference r:id="rId37" w:type="default"/>
      <w:headerReference r:id="rId38" w:type="first"/>
      <w:headerReference r:id="rId39" w:type="even"/>
      <w:footerReference r:id="rId40" w:type="default"/>
      <w:footerReference r:id="rId41" w:type="first"/>
      <w:footerReference r:id="rId42" w:type="even"/>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2" w:default="1">
    <w:name w:val="Default Paragraph Font"/>
    <w:uiPriority w:val="0"/>
  </w:style>
  <w:style w:type="table" w:styleId="3" w:default="1">
    <w:name w:val="Normal Table"/>
    <w:uiPriority w:val="99"/>
    <w:semiHidden w:val="1"/>
    <w:unhideWhenUsed w:val="1"/>
    <w:tblPr>
      <w:tblCellMar>
        <w:top w:w="0.0" w:type="dxa"/>
        <w:left w:w="108.0" w:type="dxa"/>
        <w:bottom w:w="0.0" w:type="dxa"/>
        <w:right w:w="108.0" w:type="dxa"/>
      </w:tblCellMar>
    </w:tblPr>
  </w:style>
  <w:style w:type="paragraph" w:styleId="4">
    <w:name w:val="Body Text"/>
    <w:basedOn w:val="1"/>
    <w:uiPriority w:val="0"/>
    <w:pPr>
      <w:spacing w:after="140" w:line="288" w:lineRule="auto"/>
    </w:pPr>
  </w:style>
  <w:style w:type="paragraph" w:styleId="5">
    <w:name w:val="caption"/>
    <w:basedOn w:val="1"/>
    <w:uiPriority w:val="0"/>
    <w:qFormat w:val="1"/>
    <w:pPr>
      <w:suppressLineNumbers w:val="1"/>
      <w:spacing w:after="120" w:before="120"/>
    </w:pPr>
    <w:rPr>
      <w:i w:val="1"/>
      <w:iCs w:val="1"/>
    </w:rPr>
  </w:style>
  <w:style w:type="paragraph" w:styleId="6">
    <w:name w:val="footer"/>
    <w:basedOn w:val="1"/>
    <w:link w:val="15"/>
    <w:uiPriority w:val="99"/>
    <w:unhideWhenUsed w:val="1"/>
    <w:pPr>
      <w:tabs>
        <w:tab w:val="center" w:pos="4680"/>
        <w:tab w:val="right" w:pos="9360"/>
      </w:tabs>
    </w:pPr>
    <w:rPr>
      <w:rFonts w:cs="Mangal"/>
      <w:szCs w:val="21"/>
    </w:rPr>
  </w:style>
  <w:style w:type="paragraph" w:styleId="7">
    <w:name w:val="header"/>
    <w:basedOn w:val="1"/>
    <w:link w:val="14"/>
    <w:uiPriority w:val="99"/>
    <w:unhideWhenUsed w:val="1"/>
    <w:pPr>
      <w:tabs>
        <w:tab w:val="center" w:pos="4680"/>
        <w:tab w:val="right" w:pos="9360"/>
      </w:tabs>
    </w:pPr>
    <w:rPr>
      <w:rFonts w:cs="Mangal"/>
      <w:szCs w:val="21"/>
    </w:rPr>
  </w:style>
  <w:style w:type="character" w:styleId="8">
    <w:name w:val="Hyperlink"/>
    <w:uiPriority w:val="0"/>
    <w:qFormat w:val="1"/>
    <w:rPr>
      <w:color w:val="000080"/>
      <w:u w:val="single"/>
    </w:rPr>
  </w:style>
  <w:style w:type="paragraph" w:styleId="9">
    <w:name w:val="List"/>
    <w:basedOn w:val="4"/>
    <w:uiPriority w:val="0"/>
    <w:qFormat w:val="1"/>
  </w:style>
  <w:style w:type="paragraph" w:styleId="10" w:customStyle="1">
    <w:name w:val="Heading"/>
    <w:basedOn w:val="1"/>
    <w:next w:val="4"/>
    <w:uiPriority w:val="0"/>
    <w:qFormat w:val="1"/>
    <w:pPr>
      <w:keepNext w:val="1"/>
      <w:spacing w:after="120" w:before="240"/>
    </w:pPr>
    <w:rPr>
      <w:rFonts w:ascii="Liberation Sans" w:hAnsi="Liberation Sans"/>
      <w:sz w:val="28"/>
      <w:szCs w:val="28"/>
    </w:rPr>
  </w:style>
  <w:style w:type="paragraph" w:styleId="11" w:customStyle="1">
    <w:name w:val="Index"/>
    <w:basedOn w:val="1"/>
    <w:uiPriority w:val="0"/>
    <w:qFormat w:val="1"/>
    <w:pPr>
      <w:suppressLineNumbers w:val="1"/>
    </w:pPr>
  </w:style>
  <w:style w:type="paragraph" w:styleId="12" w:customStyle="1">
    <w:name w:val="Table Contents"/>
    <w:basedOn w:val="1"/>
    <w:uiPriority w:val="0"/>
    <w:qFormat w:val="1"/>
    <w:pPr>
      <w:suppressLineNumbers w:val="1"/>
    </w:pPr>
  </w:style>
  <w:style w:type="paragraph" w:styleId="13" w:customStyle="1">
    <w:name w:val="Table Heading"/>
    <w:basedOn w:val="12"/>
    <w:uiPriority w:val="0"/>
    <w:pPr>
      <w:jc w:val="center"/>
    </w:pPr>
    <w:rPr>
      <w:b w:val="1"/>
      <w:bCs w:val="1"/>
    </w:rPr>
  </w:style>
  <w:style w:type="character" w:styleId="14" w:customStyle="1">
    <w:name w:val="Header Char"/>
    <w:link w:val="7"/>
    <w:uiPriority w:val="99"/>
    <w:qFormat w:val="1"/>
    <w:rPr>
      <w:rFonts w:ascii="Liberation Serif" w:cs="Mangal" w:eastAsia="Droid Sans Fallback" w:hAnsi="Liberation Serif"/>
      <w:kern w:val="1"/>
      <w:sz w:val="24"/>
      <w:szCs w:val="21"/>
      <w:lang w:bidi="hi-IN" w:eastAsia="zh-CN"/>
    </w:rPr>
  </w:style>
  <w:style w:type="character" w:styleId="15" w:customStyle="1">
    <w:name w:val="Footer Char"/>
    <w:link w:val="6"/>
    <w:uiPriority w:val="99"/>
    <w:qFormat w:val="1"/>
    <w:rPr>
      <w:rFonts w:ascii="Liberation Serif" w:cs="Mangal" w:eastAsia="Droid Sans Fallback" w:hAnsi="Liberation Serif"/>
      <w:kern w:val="1"/>
      <w:sz w:val="24"/>
      <w:szCs w:val="21"/>
      <w:lang w:bidi="hi-IN" w:eastAsia="zh-CN"/>
    </w:rPr>
  </w:style>
  <w:style w:type="paragraph" w:styleId="16">
    <w:name w:val="List Paragraph"/>
    <w:basedOn w:val="1"/>
    <w:uiPriority w:val="34"/>
    <w:qFormat w:val="1"/>
    <w:pPr>
      <w:widowControl w:val="1"/>
      <w:suppressAutoHyphens w:val="0"/>
      <w:ind w:left="720"/>
      <w:contextualSpacing w:val="1"/>
    </w:pPr>
    <w:rPr>
      <w:rFonts w:ascii="Calibri" w:cs="Times New Roman" w:eastAsia="Calibri" w:hAnsi="Calibri"/>
      <w:kern w:val="0"/>
      <w:lang w:bidi="ar-SA"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25.png"/><Relationship Id="rId42" Type="http://schemas.openxmlformats.org/officeDocument/2006/relationships/footer" Target="footer3.xml"/><Relationship Id="rId41" Type="http://schemas.openxmlformats.org/officeDocument/2006/relationships/footer" Target="footer1.xml"/><Relationship Id="rId22" Type="http://schemas.openxmlformats.org/officeDocument/2006/relationships/image" Target="media/image24.png"/><Relationship Id="rId21" Type="http://schemas.openxmlformats.org/officeDocument/2006/relationships/image" Target="media/image28.png"/><Relationship Id="rId24" Type="http://schemas.openxmlformats.org/officeDocument/2006/relationships/image" Target="media/image26.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1.png"/><Relationship Id="rId25" Type="http://schemas.openxmlformats.org/officeDocument/2006/relationships/image" Target="media/image27.png"/><Relationship Id="rId28" Type="http://schemas.openxmlformats.org/officeDocument/2006/relationships/image" Target="media/image2.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9.png"/><Relationship Id="rId8" Type="http://schemas.openxmlformats.org/officeDocument/2006/relationships/image" Target="media/image13.png"/><Relationship Id="rId31" Type="http://schemas.openxmlformats.org/officeDocument/2006/relationships/image" Target="media/image17.png"/><Relationship Id="rId30" Type="http://schemas.openxmlformats.org/officeDocument/2006/relationships/hyperlink" Target="mailto:ngochan@yahoo.com.vn" TargetMode="External"/><Relationship Id="rId11" Type="http://schemas.openxmlformats.org/officeDocument/2006/relationships/image" Target="media/image3.png"/><Relationship Id="rId33" Type="http://schemas.openxmlformats.org/officeDocument/2006/relationships/image" Target="media/image12.png"/><Relationship Id="rId10" Type="http://schemas.openxmlformats.org/officeDocument/2006/relationships/image" Target="media/image6.png"/><Relationship Id="rId32" Type="http://schemas.openxmlformats.org/officeDocument/2006/relationships/image" Target="media/image7.png"/><Relationship Id="rId13" Type="http://schemas.openxmlformats.org/officeDocument/2006/relationships/hyperlink" Target="mailto:le.vanhung@live.com" TargetMode="External"/><Relationship Id="rId35" Type="http://schemas.openxmlformats.org/officeDocument/2006/relationships/image" Target="media/image9.png"/><Relationship Id="rId12" Type="http://schemas.openxmlformats.org/officeDocument/2006/relationships/image" Target="media/image11.png"/><Relationship Id="rId34" Type="http://schemas.openxmlformats.org/officeDocument/2006/relationships/image" Target="media/image14.png"/><Relationship Id="rId15" Type="http://schemas.openxmlformats.org/officeDocument/2006/relationships/image" Target="media/image8.png"/><Relationship Id="rId37" Type="http://schemas.openxmlformats.org/officeDocument/2006/relationships/header" Target="header2.xml"/><Relationship Id="rId14" Type="http://schemas.openxmlformats.org/officeDocument/2006/relationships/image" Target="media/image1.png"/><Relationship Id="rId36" Type="http://schemas.openxmlformats.org/officeDocument/2006/relationships/image" Target="media/image23.png"/><Relationship Id="rId17" Type="http://schemas.openxmlformats.org/officeDocument/2006/relationships/image" Target="media/image5.png"/><Relationship Id="rId39" Type="http://schemas.openxmlformats.org/officeDocument/2006/relationships/header" Target="header3.xml"/><Relationship Id="rId16" Type="http://schemas.openxmlformats.org/officeDocument/2006/relationships/image" Target="media/image10.png"/><Relationship Id="rId38" Type="http://schemas.openxmlformats.org/officeDocument/2006/relationships/header" Target="header1.xml"/><Relationship Id="rId19" Type="http://schemas.openxmlformats.org/officeDocument/2006/relationships/image" Target="media/image4.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s7hYaKTDjORESGx7PhgK7cZq5w==">CgMxLjAyDmguc3pwOTJya2NreGg1OAByITFrelUyblVJMjdnbk1jLUNlbW9Fa2gtRmpRQzV1eWZMQQ==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2021-08-24T03:49:00Z</dcterms:created>
  <dc:creator>Đào Ngọc Hân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73709D69D22040218A095DF35D65FB5F_12</vt:lpwstr>
  </property>
</Properties>
</file>