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D734" w14:textId="77777777" w:rsidR="00153963" w:rsidRPr="00531263" w:rsidRDefault="00153963" w:rsidP="001539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263">
        <w:rPr>
          <w:rFonts w:ascii="Times New Roman" w:hAnsi="Times New Roman" w:cs="Times New Roman"/>
          <w:b/>
          <w:bCs/>
          <w:sz w:val="28"/>
          <w:szCs w:val="28"/>
        </w:rPr>
        <w:t>II. HỆ THỐNG CHỐNG BÓ CỨNG PHANH – ABS</w:t>
      </w:r>
    </w:p>
    <w:p w14:paraId="23B1B265" w14:textId="77777777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Tìm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hiểu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chống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bó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cứng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phanh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(ABS)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ô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tô</w:t>
      </w:r>
      <w:proofErr w:type="spellEnd"/>
    </w:p>
    <w:p w14:paraId="7315919F" w14:textId="77777777" w:rsidR="00153963" w:rsidRPr="001F5123" w:rsidRDefault="00153963" w:rsidP="00153963">
      <w:pPr>
        <w:ind w:firstLine="720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1F5123">
        <w:rPr>
          <w:rFonts w:ascii="Times New Roman" w:hAnsi="Times New Roman" w:cs="Times New Roman"/>
          <w:sz w:val="24"/>
          <w:szCs w:val="24"/>
        </w:rPr>
        <w:t>:</w:t>
      </w:r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ABS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là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viết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tắt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của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Anti-lock Brake System,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một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trong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những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hệ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thống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an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toàn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giúp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hỗ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trợ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chống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bó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cứng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phanh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ABS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của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các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dòng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xe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đều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được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nhà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sản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xuất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chăm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chút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khi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thiết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kế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nên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hệ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thống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an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toàn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hoàn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thiện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và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chặt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chẽ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đảm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bảo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tối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đa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an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toàn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cho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người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sử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dụng</w:t>
      </w:r>
      <w:proofErr w:type="spellEnd"/>
      <w:r w:rsidRPr="001F512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1D80852A" w14:textId="77777777" w:rsidR="00153963" w:rsidRPr="001F512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14E3C" w14:textId="77777777" w:rsidR="00153963" w:rsidRPr="001F512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2.Từ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</w:p>
    <w:p w14:paraId="09A3338F" w14:textId="77777777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phận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ABS</w:t>
      </w:r>
    </w:p>
    <w:p w14:paraId="54FDADAB" w14:textId="77777777" w:rsidR="00153963" w:rsidRPr="0038008F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08F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8008F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3800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008F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3800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phận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FC6638" w14:textId="77777777" w:rsidR="00153963" w:rsidRPr="00C75C23" w:rsidRDefault="00153963" w:rsidP="00153963">
      <w:pPr>
        <w:spacing w:line="24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C75C2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C75C23">
        <w:rPr>
          <w:rFonts w:ascii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C75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5C23">
        <w:rPr>
          <w:rFonts w:ascii="Times New Roman" w:hAnsi="Times New Roman" w:cs="Times New Roman"/>
          <w:b/>
          <w:bCs/>
          <w:sz w:val="24"/>
          <w:szCs w:val="24"/>
        </w:rPr>
        <w:t>biến</w:t>
      </w:r>
      <w:proofErr w:type="spellEnd"/>
      <w:r w:rsidRPr="00C75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5C23">
        <w:rPr>
          <w:rFonts w:ascii="Times New Roman" w:hAnsi="Times New Roman" w:cs="Times New Roman"/>
          <w:b/>
          <w:bCs/>
          <w:sz w:val="24"/>
          <w:szCs w:val="24"/>
        </w:rPr>
        <w:t>tốc</w:t>
      </w:r>
      <w:proofErr w:type="spellEnd"/>
      <w:r w:rsidRPr="00C75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75C23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C75C23">
        <w:rPr>
          <w:rFonts w:ascii="Times New Roman" w:hAnsi="Times New Roman" w:cs="Times New Roman"/>
          <w:b/>
          <w:bCs/>
          <w:sz w:val="24"/>
          <w:szCs w:val="24"/>
        </w:rPr>
        <w:t xml:space="preserve"> ABS:</w:t>
      </w:r>
      <w:r w:rsidRPr="00C75C23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47EA37CD" w14:textId="77777777" w:rsidR="00153963" w:rsidRDefault="00153963" w:rsidP="00153963">
      <w:pPr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Giúp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hệ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thống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ABS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biết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bánh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xe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bị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rơi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vào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tình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trạng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bó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cứng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hay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7F6B9BEB" w14:textId="77777777" w:rsidR="00153963" w:rsidRDefault="00153963" w:rsidP="00153963">
      <w:pPr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Cảm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biến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ABS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thường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đặt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bánh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xe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bộ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sai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tùy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trường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E498E84" w14:textId="0977666D" w:rsidR="00153963" w:rsidRDefault="00153963" w:rsidP="0015396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 Van </w:t>
      </w:r>
      <w:proofErr w:type="spellStart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thủy</w:t>
      </w:r>
      <w:proofErr w:type="spellEnd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hệ</w:t>
      </w:r>
      <w:proofErr w:type="spellEnd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thống</w:t>
      </w:r>
      <w:proofErr w:type="spellEnd"/>
      <w:r w:rsidRPr="007F08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ABS: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kiểm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soát</w:t>
      </w:r>
      <w:proofErr w:type="spellEnd"/>
      <w:r w:rsidR="007F08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phanh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bánh,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46ED3971" w14:textId="77777777" w:rsidR="00153963" w:rsidRPr="0038008F" w:rsidRDefault="00153963" w:rsidP="001539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Van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đương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đạp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truyền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C17593" w14:textId="77777777" w:rsidR="00153963" w:rsidRPr="0038008F" w:rsidRDefault="00153963" w:rsidP="001539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Van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khoá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Tăng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đạp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C853DB" w14:textId="77777777" w:rsidR="00153963" w:rsidRDefault="00153963" w:rsidP="001539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Van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nhả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giảm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đạp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3800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45CF06" w14:textId="77777777" w:rsidR="00153963" w:rsidRDefault="00153963" w:rsidP="00153963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00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38008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Bơm</w:t>
      </w:r>
      <w:proofErr w:type="spellEnd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thuỷ</w:t>
      </w:r>
      <w:proofErr w:type="spellEnd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hệ</w:t>
      </w:r>
      <w:proofErr w:type="spellEnd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thống</w:t>
      </w:r>
      <w:proofErr w:type="spellEnd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phanh</w:t>
      </w:r>
      <w:proofErr w:type="spellEnd"/>
      <w:r w:rsidRPr="0038008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ABS: </w:t>
      </w:r>
    </w:p>
    <w:p w14:paraId="72240A8B" w14:textId="77777777" w:rsidR="00153963" w:rsidRDefault="00153963" w:rsidP="00153963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nhiệm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bơm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xả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thay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đổi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áp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lên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bánh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xe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hệ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van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thuỷ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BB56FE1" w14:textId="77777777" w:rsidR="00153963" w:rsidRDefault="00153963" w:rsidP="0015396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hệ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thống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điều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khiển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phanh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ABS: </w:t>
      </w:r>
    </w:p>
    <w:p w14:paraId="2A91EE78" w14:textId="77777777" w:rsidR="00153963" w:rsidRPr="0038008F" w:rsidRDefault="00153963" w:rsidP="0015396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nhiệm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vụ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dữ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liệu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số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cảm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biến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tốc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toán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đưa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chỉnh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về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áp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phanh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tối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ưu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mỗi</w:t>
      </w:r>
      <w:proofErr w:type="spellEnd"/>
      <w:r w:rsidRPr="00380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bánh.</w:t>
      </w:r>
    </w:p>
    <w:p w14:paraId="3B764271" w14:textId="77777777" w:rsidR="00153963" w:rsidRDefault="00153963" w:rsidP="0015396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DFC284" w14:textId="77777777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61726" w14:textId="77777777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2D470" w14:textId="77777777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C990A" w14:textId="77777777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7F1FE" w14:textId="77777777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B838E" w14:textId="77777777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28FBE" w14:textId="77777777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1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b)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ABS.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ABS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dựa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kiến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kiến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21257E" w14:textId="77777777" w:rsidR="00153963" w:rsidRPr="008842BD" w:rsidRDefault="00153963" w:rsidP="001539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ABS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hoạt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nền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tảng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nguyên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khá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nhờ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cảm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tốc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độ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gửi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ABS)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nắm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tốc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quay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ngay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tức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khắc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bó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cứng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lái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đạp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đột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ngột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trượt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khỏi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838D4" w14:textId="77777777" w:rsidR="00153963" w:rsidRPr="008842BD" w:rsidRDefault="00153963" w:rsidP="001539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trượt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8DFA0" w14:textId="77777777" w:rsidR="00153963" w:rsidRPr="008842BD" w:rsidRDefault="00153963" w:rsidP="001539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trượt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soát</w:t>
      </w:r>
      <w:proofErr w:type="spellEnd"/>
    </w:p>
    <w:p w14:paraId="1FC7E953" w14:textId="77777777" w:rsidR="00153963" w:rsidRPr="008842BD" w:rsidRDefault="00153963" w:rsidP="001539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84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bánh,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4ED3B7" w14:textId="77777777" w:rsidR="00153963" w:rsidRPr="008842BD" w:rsidRDefault="00153963" w:rsidP="0015396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proofErr w:type="spellStart"/>
      <w:r w:rsidRPr="00552DA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Cụ</w:t>
      </w:r>
      <w:proofErr w:type="spellEnd"/>
      <w:r w:rsidRPr="00552DA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552DA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552DA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552DA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ECU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thấy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hay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nhiều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bánh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tốc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chậm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mức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quy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nào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bánh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còn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Lúc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bơm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van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thủy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ABS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tự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giảm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áp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suất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tác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lên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đĩa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đây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quá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nhả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giúp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bánh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xe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bị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bó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cứng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Tương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tự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bánh quay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quá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nhanh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cũng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tự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tác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động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lực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trở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đảm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bảo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quá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hãm</w:t>
      </w:r>
      <w:proofErr w:type="spellEnd"/>
      <w:r w:rsidRPr="00552D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21D0706" w14:textId="77777777" w:rsidR="00153963" w:rsidRDefault="00C776C0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="00153963" w:rsidRPr="008842BD">
          <w:rPr>
            <w:rFonts w:ascii="Helvetica" w:eastAsia="Times New Roman" w:hAnsi="Helvetica" w:cs="Times New Roman"/>
            <w:color w:val="337AB7"/>
            <w:sz w:val="23"/>
            <w:szCs w:val="23"/>
          </w:rPr>
          <w:br/>
        </w:r>
      </w:hyperlink>
    </w:p>
    <w:p w14:paraId="7EA32819" w14:textId="40A3D1F9" w:rsidR="00153963" w:rsidRDefault="00153963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yếu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hưởng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ABS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cải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1F51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123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</w:p>
    <w:p w14:paraId="31023672" w14:textId="48987B7F" w:rsidR="00C776C0" w:rsidRPr="00C776C0" w:rsidRDefault="00C776C0" w:rsidP="00C776C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427D5E">
        <w:rPr>
          <w:rFonts w:ascii="Times New Roman" w:hAnsi="Times New Roman" w:cs="Times New Roman"/>
          <w:color w:val="000000"/>
          <w:sz w:val="24"/>
          <w:szCs w:val="24"/>
        </w:rPr>
        <w:t>hi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vận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mặc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dù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tác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chân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đạp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tay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cảm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cản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trở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lớn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sờ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tang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trống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nóng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7D5E">
        <w:rPr>
          <w:rFonts w:ascii="Times New Roman" w:hAnsi="Times New Roman" w:cs="Times New Roman"/>
          <w:color w:val="000000"/>
          <w:sz w:val="24"/>
          <w:szCs w:val="24"/>
        </w:rPr>
        <w:t>lên</w:t>
      </w:r>
      <w:proofErr w:type="spellEnd"/>
      <w:r w:rsidRPr="00427D5E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389669D6" w14:textId="5F54C250" w:rsidR="00427D5E" w:rsidRDefault="00C776C0" w:rsidP="00C776C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77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Nguyên</w:t>
      </w:r>
      <w:proofErr w:type="spellEnd"/>
      <w:r w:rsidRPr="00C77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7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nhân</w:t>
      </w:r>
      <w:proofErr w:type="spellEnd"/>
      <w:r w:rsidRPr="00C77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ộ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hãm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cứng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(ABS)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kẹt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hỏng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Lò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xo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hồi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vị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guốc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gãy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hỏng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chính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vì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vậy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làm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má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luôn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tiếp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xúc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tang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trống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còn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lí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khác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chỉnh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khe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hở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má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khe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hở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quá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nhỏ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khiến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hoạt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động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bình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7D5E" w:rsidRPr="00427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1AF728B" w14:textId="77777777" w:rsidR="00C776C0" w:rsidRDefault="00C776C0" w:rsidP="00C776C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6CFAE6A" w14:textId="3B92ACD5" w:rsidR="00C776C0" w:rsidRPr="009A4389" w:rsidRDefault="00C776C0" w:rsidP="00C776C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77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Hiện</w:t>
      </w:r>
      <w:proofErr w:type="spellEnd"/>
      <w:r w:rsidRPr="00C77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77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kéo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lệch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bên</w:t>
      </w:r>
      <w:proofErr w:type="spellEnd"/>
    </w:p>
    <w:p w14:paraId="245F9A8F" w14:textId="5D19419E" w:rsidR="009A4389" w:rsidRDefault="00C776C0" w:rsidP="009A438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nhân</w:t>
      </w:r>
      <w:proofErr w:type="spellEnd"/>
      <w:r w:rsidRPr="00C77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ộ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hãm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cứng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(ABS)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kẹt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hỏng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bên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Nguyên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dó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áp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suất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lốp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độ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mòn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hai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trái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hề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giống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Má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dính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đầy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dầu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mỡ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khe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hở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má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tang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trống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hai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phải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trái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khác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nhau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Pít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tông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, xi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lanh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guốc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kẹt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về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phía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bên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CF73BEB" w14:textId="77777777" w:rsidR="00C776C0" w:rsidRPr="009A4389" w:rsidRDefault="00C776C0" w:rsidP="009A43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28DDA57" w14:textId="06FE1932" w:rsidR="00C776C0" w:rsidRDefault="00C776C0" w:rsidP="00C776C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tượng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tiếng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kêu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ồn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khác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thường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cấu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</w:p>
    <w:p w14:paraId="7C7A82B0" w14:textId="1315A429" w:rsidR="009A4389" w:rsidRPr="009A4389" w:rsidRDefault="00C776C0" w:rsidP="009A4389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nhân</w:t>
      </w:r>
      <w:proofErr w:type="spellEnd"/>
      <w:r w:rsidRPr="00C77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ộ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hãm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cứng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bánh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(ABS)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kẹt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hỏng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Cơ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cấu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gồm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má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bị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mòn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nhiều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đinh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tán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rồi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dẫn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tới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bề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mặt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má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chai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cứng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hoặc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ổ bi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áy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mòn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vỡ</w:t>
      </w:r>
      <w:proofErr w:type="spellEnd"/>
      <w:r w:rsidR="009A4389" w:rsidRPr="009A43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0EC103" w14:textId="6E0F7624" w:rsidR="009A4389" w:rsidRDefault="009A4389" w:rsidP="009A43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2342C0D" w14:textId="2DD4F32C" w:rsidR="009A4389" w:rsidRPr="009A4389" w:rsidRDefault="009A4389" w:rsidP="009A438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438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*</w:t>
      </w:r>
      <w:proofErr w:type="spellStart"/>
      <w:r w:rsidRPr="009A43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Giải</w:t>
      </w:r>
      <w:proofErr w:type="spellEnd"/>
      <w:r w:rsidRPr="009A438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9A4389">
        <w:rPr>
          <w:rFonts w:ascii="Times New Roman" w:hAnsi="Times New Roman" w:cs="Times New Roman"/>
          <w:color w:val="000000"/>
          <w:sz w:val="24"/>
          <w:szCs w:val="24"/>
        </w:rPr>
        <w:t>hi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gặp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A4389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9A4389">
        <w:rPr>
          <w:rFonts w:ascii="Times New Roman" w:hAnsi="Times New Roman" w:cs="Times New Roman"/>
          <w:b/>
          <w:bCs/>
          <w:sz w:val="24"/>
          <w:szCs w:val="24"/>
        </w:rPr>
        <w:instrText xml:space="preserve"> HYPERLINK "https://mechanicauto.vn/hu-hong-thuong-gap-khi-su-dung-phanh-abs.html" </w:instrText>
      </w:r>
      <w:r w:rsidRPr="009A4389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các</w:t>
      </w:r>
      <w:proofErr w:type="spellEnd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tình</w:t>
      </w:r>
      <w:proofErr w:type="spellEnd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trạng</w:t>
      </w:r>
      <w:proofErr w:type="spellEnd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hư</w:t>
      </w:r>
      <w:proofErr w:type="spellEnd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hỏng</w:t>
      </w:r>
      <w:proofErr w:type="spellEnd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phanh</w:t>
      </w:r>
      <w:proofErr w:type="spellEnd"/>
      <w:r w:rsidRPr="009A4389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ABS</w:t>
      </w:r>
      <w:r w:rsidRPr="009A4389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9A438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chủ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trung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tâm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chữa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dưỡng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Ô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tô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đời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gần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ngay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tức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khắc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đọc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đề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cập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phanh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ABS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vai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trò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trọng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khiển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xe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mang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an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toàn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thân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4389">
        <w:rPr>
          <w:rFonts w:ascii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9A438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FFBF03" w14:textId="450CD4F9" w:rsidR="009A4389" w:rsidRPr="009A4389" w:rsidRDefault="009A4389" w:rsidP="009A438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3537974" w14:textId="54672E48" w:rsidR="00427D5E" w:rsidRPr="00427D5E" w:rsidRDefault="00427D5E" w:rsidP="001539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836BB75" w14:textId="77777777" w:rsidR="00153963" w:rsidRDefault="00153963" w:rsidP="0015396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7EA5F" w14:textId="77777777" w:rsidR="006E468E" w:rsidRDefault="006E468E"/>
    <w:sectPr w:rsidR="006E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F6"/>
    <w:rsid w:val="00153963"/>
    <w:rsid w:val="00427D5E"/>
    <w:rsid w:val="006E468E"/>
    <w:rsid w:val="007F08FB"/>
    <w:rsid w:val="009A4389"/>
    <w:rsid w:val="00C731F6"/>
    <w:rsid w:val="00C75C23"/>
    <w:rsid w:val="00C7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EFFB"/>
  <w15:chartTrackingRefBased/>
  <w15:docId w15:val="{1577403D-26A0-4C8E-B6DF-6972C319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3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to.edu.vn/finalweb/wp-content/uploads/2018/08/Anti-Lock-Brake-System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</dc:creator>
  <cp:keywords/>
  <dc:description/>
  <cp:lastModifiedBy>Quý</cp:lastModifiedBy>
  <cp:revision>4</cp:revision>
  <dcterms:created xsi:type="dcterms:W3CDTF">2021-12-20T16:59:00Z</dcterms:created>
  <dcterms:modified xsi:type="dcterms:W3CDTF">2021-12-20T17:52:00Z</dcterms:modified>
</cp:coreProperties>
</file>