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4EAC" w14:textId="5824162D" w:rsidR="00D72CA8" w:rsidRDefault="002645AC" w:rsidP="002645AC">
      <w:pPr>
        <w:spacing w:line="312" w:lineRule="auto"/>
        <w:jc w:val="center"/>
        <w:rPr>
          <w:rFonts w:ascii="Times New Roman" w:hAnsi="Times New Roman" w:cs="Times New Roman"/>
          <w:b/>
          <w:bCs/>
          <w:sz w:val="28"/>
          <w:szCs w:val="28"/>
        </w:rPr>
      </w:pPr>
      <w:r w:rsidRPr="002645AC">
        <w:rPr>
          <w:rFonts w:ascii="Times New Roman" w:hAnsi="Times New Roman" w:cs="Times New Roman"/>
          <w:b/>
          <w:bCs/>
          <w:sz w:val="28"/>
          <w:szCs w:val="28"/>
        </w:rPr>
        <w:t>TỔNG QUAN VỀ BLOCKCHAIN VÀ CƠ CHẾ BẢO MẬT</w:t>
      </w:r>
    </w:p>
    <w:p w14:paraId="09A865EF" w14:textId="64C27D3F" w:rsidR="002645AC" w:rsidRDefault="002645AC" w:rsidP="009F5549">
      <w:pPr>
        <w:pStyle w:val="Heading1"/>
      </w:pPr>
      <w:r w:rsidRPr="002645AC">
        <w:t>1.</w:t>
      </w:r>
      <w:r>
        <w:t xml:space="preserve"> Khái niệm về Blockchain</w:t>
      </w:r>
      <w:r w:rsidR="002C1C54">
        <w:t xml:space="preserve"> </w:t>
      </w:r>
    </w:p>
    <w:p w14:paraId="514C70E5" w14:textId="3AAD308A" w:rsidR="002645AC" w:rsidRDefault="002645AC" w:rsidP="009F5549">
      <w:pPr>
        <w:pStyle w:val="Heading2"/>
      </w:pPr>
      <w:r>
        <w:t>a) Lịch sử phát triển</w:t>
      </w:r>
      <w:r w:rsidR="002C1C54">
        <w:t xml:space="preserve"> (nguồn Wikipedia)</w:t>
      </w:r>
    </w:p>
    <w:p w14:paraId="1027BBCF" w14:textId="0338C154" w:rsidR="00832007" w:rsidRPr="00832007" w:rsidRDefault="00832007" w:rsidP="00832007">
      <w:pPr>
        <w:spacing w:line="312" w:lineRule="auto"/>
        <w:rPr>
          <w:rFonts w:ascii="Times New Roman" w:hAnsi="Times New Roman" w:cs="Times New Roman"/>
          <w:sz w:val="26"/>
          <w:szCs w:val="26"/>
        </w:rPr>
      </w:pPr>
      <w:r w:rsidRPr="00832007">
        <w:rPr>
          <w:rFonts w:ascii="Times New Roman" w:hAnsi="Times New Roman" w:cs="Times New Roman"/>
          <w:sz w:val="26"/>
          <w:szCs w:val="26"/>
        </w:rPr>
        <w:t>Nhà mật mã học David Chaum lần đầu tiên đề xuất một giao thức giống như blockchain trong luận án năm 1982 của ông "Hệ thống máy tính được thiết lập, duy trì và tin cậy bởi các nhóm đáng ngờ lẫn nhau". Công việc tiếp theo về chuỗi khối được bảo mật bằng mật mã đã được Stuart Haber và W. Scott Stornetta mô tả vào năm 1991. Họ muốn triển khai một hệ thống trong đó dấu thời gian tài liệu không thể bị giả mạo. Năm 1992, Haber, Stornetta và Dave Bayer đã kết hợp cây Merkle vào thiết kế, giúp cải thiện hiệu quả của hệ thống bằng cách cho phép thu thập nhiều chứng chỉ tài liệu vào một khối.</w:t>
      </w:r>
      <w:r w:rsidR="002C1C54">
        <w:rPr>
          <w:rFonts w:ascii="Times New Roman" w:hAnsi="Times New Roman" w:cs="Times New Roman"/>
          <w:sz w:val="26"/>
          <w:szCs w:val="26"/>
        </w:rPr>
        <w:t xml:space="preserve"> </w:t>
      </w:r>
      <w:r w:rsidRPr="00832007">
        <w:rPr>
          <w:rFonts w:ascii="Times New Roman" w:hAnsi="Times New Roman" w:cs="Times New Roman"/>
          <w:sz w:val="26"/>
          <w:szCs w:val="26"/>
        </w:rPr>
        <w:t>Theo công ty Surety của họ, hàm băm chứng chỉ tài liệu của họ đã được xuất bản trên tờ The New York Times hàng tuần kể từ năm 1995.</w:t>
      </w:r>
    </w:p>
    <w:p w14:paraId="14FF7CA3" w14:textId="79350C8A" w:rsidR="00832007" w:rsidRPr="00832007" w:rsidRDefault="00832007" w:rsidP="00832007">
      <w:pPr>
        <w:spacing w:line="312" w:lineRule="auto"/>
        <w:rPr>
          <w:rFonts w:ascii="Times New Roman" w:hAnsi="Times New Roman" w:cs="Times New Roman"/>
          <w:sz w:val="26"/>
          <w:szCs w:val="26"/>
        </w:rPr>
      </w:pPr>
      <w:r w:rsidRPr="00832007">
        <w:rPr>
          <w:rFonts w:ascii="Times New Roman" w:hAnsi="Times New Roman" w:cs="Times New Roman"/>
          <w:sz w:val="26"/>
          <w:szCs w:val="26"/>
        </w:rPr>
        <w:t xml:space="preserve">Chuỗi khối phi tập trung đầu tiên được một người (hoặc một nhóm người) được biết đến với cái tên Satoshi Nakamoto khái niệm hóa vào năm 2008. Nakamoto đã cải thiện thiết kế theo một cách quan trọng bằng cách sử dụng phương pháp giống như Hashcash để đóng dấu thời gian các khối mà không yêu cầu chúng phải được một bên đáng tin cậy ký và đưa ra một tham số khó khăn để ổn định tốc độ các khối được thêm vào chuỗi. Thiết kế được Nakamoto triển khai vào năm sau như một thành phần cốt lõi của tiền điện tử bitcoin , nơi nó đóng vai trò là sổ cái công khai cho tất cả các giao dịch trên mạng. </w:t>
      </w:r>
    </w:p>
    <w:p w14:paraId="4206658C" w14:textId="7B64460B" w:rsidR="00832007" w:rsidRPr="00832007" w:rsidRDefault="00832007" w:rsidP="00832007">
      <w:pPr>
        <w:spacing w:line="312" w:lineRule="auto"/>
        <w:rPr>
          <w:rFonts w:ascii="Times New Roman" w:hAnsi="Times New Roman" w:cs="Times New Roman"/>
          <w:sz w:val="26"/>
          <w:szCs w:val="26"/>
        </w:rPr>
      </w:pPr>
      <w:r w:rsidRPr="00832007">
        <w:rPr>
          <w:rFonts w:ascii="Times New Roman" w:hAnsi="Times New Roman" w:cs="Times New Roman"/>
          <w:sz w:val="26"/>
          <w:szCs w:val="26"/>
        </w:rPr>
        <w:t>Các từ khối và chuỗi được sử dụng riêng biệt trong bài báo gốc của Satoshi Nakamoto, nhưng cuối cùng đã được phổ biến thành một từ duy nhất, blockchain, vào năm 2016.</w:t>
      </w:r>
    </w:p>
    <w:p w14:paraId="4871E6EC" w14:textId="070D6FD4" w:rsidR="002645AC" w:rsidRDefault="00832007" w:rsidP="00832007">
      <w:pPr>
        <w:spacing w:line="312" w:lineRule="auto"/>
        <w:rPr>
          <w:rFonts w:ascii="Times New Roman" w:hAnsi="Times New Roman" w:cs="Times New Roman"/>
          <w:sz w:val="26"/>
          <w:szCs w:val="26"/>
        </w:rPr>
      </w:pPr>
      <w:r w:rsidRPr="00832007">
        <w:rPr>
          <w:rFonts w:ascii="Times New Roman" w:hAnsi="Times New Roman" w:cs="Times New Roman"/>
          <w:sz w:val="26"/>
          <w:szCs w:val="26"/>
        </w:rPr>
        <w:t xml:space="preserve">Vào tháng 5 năm 2018, Gartner phát hiện ra rằng chỉ có 1% CIO cho biết bất kỳ loại áp dụng blockchain nào trong tổ chức của họ và chỉ có 8% CIO đang trong giai đoạn "lên kế hoạch hoặc xem xét thử nghiệm tích cực với blockchain" trong ngắn hạn. Trong năm 2019, Gartner báo cáo rằng 5% CIO tin rằng công nghệ blockchain là một 'bước ngoặt' cho doanh nghiệp của họ. </w:t>
      </w:r>
    </w:p>
    <w:p w14:paraId="1F6AA54A" w14:textId="60C55A4F" w:rsidR="002C1C54" w:rsidRDefault="002C1C54" w:rsidP="009F5549">
      <w:pPr>
        <w:pStyle w:val="Heading2"/>
      </w:pPr>
      <w:r>
        <w:t>b) Các đặc điểm chính</w:t>
      </w:r>
    </w:p>
    <w:p w14:paraId="723D32B0" w14:textId="2E049D2A" w:rsidR="002C1C54" w:rsidRDefault="002C1C54" w:rsidP="002C1C54">
      <w:pPr>
        <w:pStyle w:val="ListParagraph"/>
        <w:numPr>
          <w:ilvl w:val="0"/>
          <w:numId w:val="2"/>
        </w:numPr>
        <w:spacing w:line="312" w:lineRule="auto"/>
        <w:rPr>
          <w:rFonts w:ascii="Times New Roman" w:hAnsi="Times New Roman" w:cs="Times New Roman"/>
          <w:sz w:val="26"/>
          <w:szCs w:val="26"/>
        </w:rPr>
      </w:pPr>
      <w:r>
        <w:rPr>
          <w:rFonts w:ascii="Times New Roman" w:hAnsi="Times New Roman" w:cs="Times New Roman"/>
          <w:sz w:val="26"/>
          <w:szCs w:val="26"/>
        </w:rPr>
        <w:t>Phi tập trung</w:t>
      </w:r>
    </w:p>
    <w:p w14:paraId="3346D883" w14:textId="775404CD" w:rsidR="002C1C54" w:rsidRDefault="008C413A" w:rsidP="002C1C54">
      <w:pPr>
        <w:pStyle w:val="ListParagraph"/>
        <w:numPr>
          <w:ilvl w:val="1"/>
          <w:numId w:val="2"/>
        </w:numPr>
        <w:spacing w:line="312" w:lineRule="auto"/>
        <w:rPr>
          <w:rFonts w:ascii="Times New Roman" w:hAnsi="Times New Roman" w:cs="Times New Roman"/>
          <w:sz w:val="26"/>
          <w:szCs w:val="26"/>
        </w:rPr>
      </w:pPr>
      <w:r w:rsidRPr="008C413A">
        <w:rPr>
          <w:rFonts w:ascii="Times New Roman" w:hAnsi="Times New Roman" w:cs="Times New Roman"/>
          <w:sz w:val="26"/>
          <w:szCs w:val="26"/>
        </w:rPr>
        <w:lastRenderedPageBreak/>
        <w:t>Dữ liệu không được lưu trữ tại một máy chủ trung tâm mà được phân phối và lưu trữ đồng thời trên nhiều nút (nodes) trong mạng lưới. Điều này giúp tránh được tình trạng “điểm chết” khi một nút bị lỗi hoặc bị tấn công.</w:t>
      </w:r>
    </w:p>
    <w:p w14:paraId="70317E9F" w14:textId="7315EFC6" w:rsidR="002C1C54" w:rsidRDefault="002C1C54" w:rsidP="002C1C54">
      <w:pPr>
        <w:pStyle w:val="ListParagraph"/>
        <w:numPr>
          <w:ilvl w:val="0"/>
          <w:numId w:val="2"/>
        </w:numPr>
        <w:spacing w:line="312" w:lineRule="auto"/>
        <w:rPr>
          <w:rFonts w:ascii="Times New Roman" w:hAnsi="Times New Roman" w:cs="Times New Roman"/>
          <w:sz w:val="26"/>
          <w:szCs w:val="26"/>
        </w:rPr>
      </w:pPr>
      <w:r>
        <w:rPr>
          <w:rFonts w:ascii="Times New Roman" w:hAnsi="Times New Roman" w:cs="Times New Roman"/>
          <w:sz w:val="26"/>
          <w:szCs w:val="26"/>
        </w:rPr>
        <w:t>Bất biến</w:t>
      </w:r>
    </w:p>
    <w:p w14:paraId="198C20C7" w14:textId="63CA61AE" w:rsidR="00F830A7" w:rsidRDefault="008C413A" w:rsidP="00F830A7">
      <w:pPr>
        <w:pStyle w:val="ListParagraph"/>
        <w:numPr>
          <w:ilvl w:val="1"/>
          <w:numId w:val="2"/>
        </w:numPr>
        <w:spacing w:line="312" w:lineRule="auto"/>
        <w:rPr>
          <w:rFonts w:ascii="Times New Roman" w:hAnsi="Times New Roman" w:cs="Times New Roman"/>
          <w:sz w:val="26"/>
          <w:szCs w:val="26"/>
        </w:rPr>
      </w:pPr>
      <w:r w:rsidRPr="008C413A">
        <w:rPr>
          <w:rFonts w:ascii="Times New Roman" w:hAnsi="Times New Roman" w:cs="Times New Roman"/>
          <w:sz w:val="26"/>
          <w:szCs w:val="26"/>
        </w:rPr>
        <w:t>Một khi dữ liệu đã được ghi vào blockchain và được xác nhận bởi mạng lưới, nó gần như không thể bị sửa đổi hoặc xóa bỏ. Mỗi khối mới luôn liên kết với khối trước bằng hàm băm (hash), khiến việc thay đổi một khối sẽ phá vỡ toàn bộ chuỗi sau nó.</w:t>
      </w:r>
    </w:p>
    <w:p w14:paraId="2BAF6528" w14:textId="1A69217E" w:rsidR="002C1C54" w:rsidRDefault="008C413A" w:rsidP="002C1C54">
      <w:pPr>
        <w:pStyle w:val="ListParagraph"/>
        <w:numPr>
          <w:ilvl w:val="0"/>
          <w:numId w:val="2"/>
        </w:numPr>
        <w:spacing w:line="312" w:lineRule="auto"/>
        <w:rPr>
          <w:rFonts w:ascii="Times New Roman" w:hAnsi="Times New Roman" w:cs="Times New Roman"/>
          <w:sz w:val="26"/>
          <w:szCs w:val="26"/>
        </w:rPr>
      </w:pPr>
      <w:r>
        <w:rPr>
          <w:rFonts w:ascii="Times New Roman" w:hAnsi="Times New Roman" w:cs="Times New Roman"/>
          <w:sz w:val="26"/>
          <w:szCs w:val="26"/>
        </w:rPr>
        <w:t>Minh bạch</w:t>
      </w:r>
    </w:p>
    <w:p w14:paraId="3EFA266D" w14:textId="37C6EF55" w:rsidR="008C413A" w:rsidRDefault="005C4F15" w:rsidP="008C413A">
      <w:pPr>
        <w:pStyle w:val="ListParagraph"/>
        <w:numPr>
          <w:ilvl w:val="1"/>
          <w:numId w:val="2"/>
        </w:numPr>
        <w:spacing w:line="312" w:lineRule="auto"/>
        <w:rPr>
          <w:rFonts w:ascii="Times New Roman" w:hAnsi="Times New Roman" w:cs="Times New Roman"/>
          <w:sz w:val="26"/>
          <w:szCs w:val="26"/>
        </w:rPr>
      </w:pPr>
      <w:r w:rsidRPr="005C4F15">
        <w:rPr>
          <w:rFonts w:ascii="Times New Roman" w:hAnsi="Times New Roman" w:cs="Times New Roman"/>
          <w:sz w:val="26"/>
          <w:szCs w:val="26"/>
        </w:rPr>
        <w:t>Mọi giao dịch trên blockchain đều có thể được công khai (tùy thuộc vào loại blockchain: public hay private), giúp người dùng dễ dàng kiểm tra, truy xuất lịch sử và đảm bảo tính trung thực của dữ liệu.</w:t>
      </w:r>
    </w:p>
    <w:p w14:paraId="6E27CDFA" w14:textId="5714F282" w:rsidR="000B27A9" w:rsidRDefault="005C4F15" w:rsidP="009F5549">
      <w:pPr>
        <w:pStyle w:val="Heading1"/>
      </w:pPr>
      <w:r>
        <w:t>2. Cơ chế bảo mật trong Blockchain</w:t>
      </w:r>
    </w:p>
    <w:p w14:paraId="729ECB5A" w14:textId="5F82B897" w:rsidR="005C4F15" w:rsidRDefault="00D1226F" w:rsidP="009F5549">
      <w:pPr>
        <w:pStyle w:val="Heading2"/>
      </w:pPr>
      <w:r>
        <w:t>2.1.</w:t>
      </w:r>
      <w:r w:rsidR="005C4F15">
        <w:t xml:space="preserve"> Cơ chế mã hoá</w:t>
      </w:r>
    </w:p>
    <w:p w14:paraId="29D27AF5" w14:textId="4E4763E9" w:rsidR="00824C11" w:rsidRDefault="00824C11" w:rsidP="009F5549">
      <w:pPr>
        <w:pStyle w:val="Heading3"/>
      </w:pPr>
      <w:r>
        <w:t>2.1.1. Hàm băm (Hash Function)</w:t>
      </w:r>
    </w:p>
    <w:p w14:paraId="2F54F92B" w14:textId="77777777" w:rsidR="00501ACC" w:rsidRDefault="00501ACC" w:rsidP="00501ACC">
      <w:pPr>
        <w:pStyle w:val="Heading4"/>
      </w:pPr>
      <w:r>
        <w:t xml:space="preserve">a) </w:t>
      </w:r>
      <w:r w:rsidR="005C4F15" w:rsidRPr="00501ACC">
        <w:t xml:space="preserve">Khái niệm: </w:t>
      </w:r>
    </w:p>
    <w:p w14:paraId="0BC8CD4C" w14:textId="03D45238" w:rsidR="005C4F15" w:rsidRDefault="00297174" w:rsidP="00501ACC">
      <w:pPr>
        <w:spacing w:line="312" w:lineRule="auto"/>
        <w:rPr>
          <w:rFonts w:ascii="Times New Roman" w:hAnsi="Times New Roman" w:cs="Times New Roman"/>
          <w:sz w:val="26"/>
          <w:szCs w:val="26"/>
        </w:rPr>
      </w:pPr>
      <w:r w:rsidRPr="00297174">
        <w:rPr>
          <w:rFonts w:ascii="Times New Roman" w:hAnsi="Times New Roman" w:cs="Times New Roman"/>
          <w:sz w:val="26"/>
          <w:szCs w:val="26"/>
        </w:rPr>
        <w:t>Hàm băm là một hàm toán học lấy một chuỗi đầu vào có độ dài bất kỳ và chuyển đổi nó thành một chuỗi đầu ra có độ dài cố định. Đầu ra có độ dài cố định được gọi là giá trị băm</w:t>
      </w:r>
      <w:r>
        <w:rPr>
          <w:rFonts w:ascii="Times New Roman" w:hAnsi="Times New Roman" w:cs="Times New Roman"/>
          <w:sz w:val="26"/>
          <w:szCs w:val="26"/>
        </w:rPr>
        <w:t xml:space="preserve"> </w:t>
      </w:r>
      <w:r w:rsidR="005C4F15" w:rsidRPr="00501ACC">
        <w:rPr>
          <w:rFonts w:ascii="Times New Roman" w:hAnsi="Times New Roman" w:cs="Times New Roman"/>
          <w:sz w:val="26"/>
          <w:szCs w:val="26"/>
        </w:rPr>
        <w:t xml:space="preserve">(ví dụ: SHA-256 tạo ra chuỗi 256 bit). </w:t>
      </w:r>
      <w:r w:rsidRPr="00297174">
        <w:rPr>
          <w:rFonts w:ascii="Times New Roman" w:hAnsi="Times New Roman" w:cs="Times New Roman"/>
          <w:sz w:val="26"/>
          <w:szCs w:val="26"/>
        </w:rPr>
        <w:t>Để an toàn và hữu ích về mặt mật mã, một hàm băm phải có các thuộc tính sau:</w:t>
      </w:r>
    </w:p>
    <w:p w14:paraId="420175F6" w14:textId="00BD2BEB" w:rsidR="00297174" w:rsidRPr="00501ACC" w:rsidRDefault="00297174" w:rsidP="00297174">
      <w:pPr>
        <w:pStyle w:val="Heading4"/>
      </w:pPr>
      <w:r>
        <w:t>b) Các thuộc tính</w:t>
      </w:r>
    </w:p>
    <w:p w14:paraId="61CDF7DF" w14:textId="77777777" w:rsidR="00297174" w:rsidRPr="00297174" w:rsidRDefault="00297174" w:rsidP="00297174">
      <w:pPr>
        <w:pStyle w:val="ListParagraph"/>
        <w:numPr>
          <w:ilvl w:val="0"/>
          <w:numId w:val="37"/>
        </w:numPr>
      </w:pPr>
      <w:r w:rsidRPr="00297174">
        <w:t>Chống va chạm: Cung cấp hai thông điệp m1 và m2, rất khó để tìm giá trị băm sao cho hash(k, m1) = hash(k, m2) trong đó k là giá trị khóa.</w:t>
      </w:r>
    </w:p>
    <w:p w14:paraId="35AB13DC" w14:textId="77777777" w:rsidR="00297174" w:rsidRPr="00297174" w:rsidRDefault="00297174" w:rsidP="00297174">
      <w:pPr>
        <w:pStyle w:val="ListParagraph"/>
        <w:numPr>
          <w:ilvl w:val="0"/>
          <w:numId w:val="37"/>
        </w:numPr>
      </w:pPr>
      <w:r w:rsidRPr="00297174">
        <w:t>Khả năng chống ảnh trước: Với giá trị băm h, rất khó tìm được thông điệp m sao cho h = hash(k, m).</w:t>
      </w:r>
    </w:p>
    <w:p w14:paraId="7F259D55" w14:textId="77777777" w:rsidR="00297174" w:rsidRPr="00297174" w:rsidRDefault="00297174" w:rsidP="00297174">
      <w:pPr>
        <w:pStyle w:val="ListParagraph"/>
        <w:numPr>
          <w:ilvl w:val="0"/>
          <w:numId w:val="37"/>
        </w:numPr>
      </w:pPr>
      <w:r w:rsidRPr="00297174">
        <w:t>Khả năng chống ảnh trước thứ hai: Với một thông điệp m1, rất khó để tìm một thông điệp m2 khác sao cho hash(k, m1) = hash(k, m2).</w:t>
      </w:r>
    </w:p>
    <w:p w14:paraId="6111D1D8" w14:textId="77777777" w:rsidR="00297174" w:rsidRPr="00297174" w:rsidRDefault="00297174" w:rsidP="00297174">
      <w:pPr>
        <w:pStyle w:val="ListParagraph"/>
        <w:numPr>
          <w:ilvl w:val="0"/>
          <w:numId w:val="37"/>
        </w:numPr>
      </w:pPr>
      <w:r w:rsidRPr="00297174">
        <w:t>Không gian đầu ra lớn: Cách duy nhất để tìm ra xung đột băm là thông qua tìm kiếm vũ phu, đòi hỏi phải kiểm tra nhiều đầu vào như số đầu ra có thể có của hàm băm.</w:t>
      </w:r>
    </w:p>
    <w:p w14:paraId="03AC3100" w14:textId="77777777" w:rsidR="00297174" w:rsidRPr="00297174" w:rsidRDefault="00297174" w:rsidP="00297174">
      <w:pPr>
        <w:pStyle w:val="ListParagraph"/>
        <w:numPr>
          <w:ilvl w:val="0"/>
          <w:numId w:val="37"/>
        </w:numPr>
      </w:pPr>
      <w:r w:rsidRPr="00297174">
        <w:lastRenderedPageBreak/>
        <w:t>Tính tất định: Hàm băm phải có tính tất định, nghĩa là đối với bất kỳ đầu vào nào, hàm băm phải luôn đưa ra cùng một kết quả.</w:t>
      </w:r>
    </w:p>
    <w:p w14:paraId="7FE08531" w14:textId="77777777" w:rsidR="00297174" w:rsidRPr="00297174" w:rsidRDefault="00297174" w:rsidP="00297174">
      <w:pPr>
        <w:pStyle w:val="ListParagraph"/>
        <w:numPr>
          <w:ilvl w:val="0"/>
          <w:numId w:val="37"/>
        </w:numPr>
      </w:pPr>
      <w:r w:rsidRPr="00297174">
        <w:t>Hiệu ứng tuyết lở: Điều này có nghĩa là khi đầu vào thay đổi một chút, đầu ra sẽ thay đổi đáng kể.</w:t>
      </w:r>
    </w:p>
    <w:p w14:paraId="6362B1D8" w14:textId="77777777" w:rsidR="00297174" w:rsidRPr="00297174" w:rsidRDefault="00297174" w:rsidP="00297174">
      <w:pPr>
        <w:pStyle w:val="ListParagraph"/>
        <w:numPr>
          <w:ilvl w:val="0"/>
          <w:numId w:val="37"/>
        </w:numPr>
      </w:pPr>
      <w:r w:rsidRPr="00297174">
        <w:t>Tính thân thiện với câu đố: Điều này có nghĩa là ngay cả khi biết được 200 byte đầu tiên, bạn cũng không thể đoán hoặc xác định được 56 byte tiếp theo.</w:t>
      </w:r>
    </w:p>
    <w:p w14:paraId="5C4D8DD9" w14:textId="77777777" w:rsidR="00297174" w:rsidRDefault="00297174" w:rsidP="00297174">
      <w:pPr>
        <w:pStyle w:val="ListParagraph"/>
        <w:numPr>
          <w:ilvl w:val="0"/>
          <w:numId w:val="37"/>
        </w:numPr>
      </w:pPr>
      <w:r w:rsidRPr="00297174">
        <w:t>Ánh xạ có độ dài cố định: Đối với bất kỳ đầu vào nào có độ dài cố định, hàm băm sẽ luôn tạo ra đầu ra có cùng độ dài.</w:t>
      </w:r>
    </w:p>
    <w:p w14:paraId="0FEE7739" w14:textId="2BA71BAD" w:rsidR="001E590D" w:rsidRPr="008B36C4" w:rsidRDefault="001E590D" w:rsidP="008B36C4">
      <w:pPr>
        <w:pStyle w:val="Heading4"/>
      </w:pPr>
      <w:r w:rsidRPr="008B36C4">
        <w:t>c) Cách hoạt động</w:t>
      </w:r>
    </w:p>
    <w:p w14:paraId="02CFFD9B" w14:textId="2749AD71" w:rsidR="001E590D" w:rsidRDefault="001E590D" w:rsidP="001E590D">
      <w:r w:rsidRPr="001E590D">
        <w:t>Hàm băm lấy đầu vào có độ dài thay đổi và trả về đầu ra có độ dài cố định. Trong hàm băm mật mã, các giao dịch được lấy làm đầu vào và thuật toán băm đưa ra đầu ra có kích thước cố định. </w:t>
      </w:r>
    </w:p>
    <w:p w14:paraId="23F55A68" w14:textId="2CFDFC81" w:rsidR="001E590D" w:rsidRDefault="001E590D" w:rsidP="001E590D">
      <w:pPr>
        <w:jc w:val="center"/>
      </w:pPr>
      <w:r>
        <w:rPr>
          <w:noProof/>
        </w:rPr>
        <w:drawing>
          <wp:inline distT="0" distB="0" distL="0" distR="0" wp14:anchorId="26CC9CCF" wp14:editId="3815D6DB">
            <wp:extent cx="3467460" cy="3920072"/>
            <wp:effectExtent l="0" t="0" r="0" b="4445"/>
            <wp:docPr id="1900729986"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9986" name="Picture 1" descr="A diagram of a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478439" cy="3932484"/>
                    </a:xfrm>
                    <a:prstGeom prst="rect">
                      <a:avLst/>
                    </a:prstGeom>
                  </pic:spPr>
                </pic:pic>
              </a:graphicData>
            </a:graphic>
          </wp:inline>
        </w:drawing>
      </w:r>
    </w:p>
    <w:p w14:paraId="12BFB0AC" w14:textId="440ADD4F" w:rsidR="001E590D" w:rsidRPr="008B36C4" w:rsidRDefault="001E590D" w:rsidP="008B36C4">
      <w:pPr>
        <w:pStyle w:val="Heading4"/>
      </w:pPr>
      <w:r w:rsidRPr="008B36C4">
        <w:t xml:space="preserve">d) </w:t>
      </w:r>
      <w:r w:rsidR="00592604" w:rsidRPr="008B36C4">
        <w:t>Cách loại hàm băm mật mã</w:t>
      </w:r>
    </w:p>
    <w:p w14:paraId="3CDF63A5" w14:textId="4665B586" w:rsidR="00605BA1" w:rsidRPr="008B36C4" w:rsidRDefault="00605BA1" w:rsidP="00605BA1">
      <w:pPr>
        <w:pStyle w:val="ListParagraph"/>
        <w:numPr>
          <w:ilvl w:val="0"/>
          <w:numId w:val="38"/>
        </w:numPr>
      </w:pPr>
      <w:r w:rsidRPr="008B36C4">
        <w:t>BLAKE3: Được công bố vào ngày 9 tháng 1 năm 2020. BLAKE3 là một hàm mật mã dựa trên Bao và BLAKE2. Nó nhanh hơn BLAKE2 vài lần. Thuật toán này cung cấp nhiều tính năng như song song, XOF, KDF, v.v.</w:t>
      </w:r>
    </w:p>
    <w:p w14:paraId="205869BE" w14:textId="36746C0D" w:rsidR="00605BA1" w:rsidRPr="008B36C4" w:rsidRDefault="00605BA1" w:rsidP="00605BA1">
      <w:pPr>
        <w:pStyle w:val="ListParagraph"/>
        <w:numPr>
          <w:ilvl w:val="0"/>
          <w:numId w:val="38"/>
        </w:numPr>
      </w:pPr>
      <w:r w:rsidRPr="008B36C4">
        <w:lastRenderedPageBreak/>
        <w:t>Whirlpool: Đây là hàm băm mật mã, được mô tả lần đầu tiên vào năm 2000. Đây là phiên bản sửa đổi của Advanced Encryption Standard (AES). Whirlpool tạo ra hàm băm 512 bit.</w:t>
      </w:r>
    </w:p>
    <w:p w14:paraId="1C607590" w14:textId="2CB5E678" w:rsidR="00605BA1" w:rsidRPr="008B36C4" w:rsidRDefault="00605BA1" w:rsidP="00605BA1">
      <w:pPr>
        <w:pStyle w:val="ListParagraph"/>
        <w:numPr>
          <w:ilvl w:val="0"/>
          <w:numId w:val="38"/>
        </w:numPr>
      </w:pPr>
      <w:r w:rsidRPr="008B36C4">
        <w:t xml:space="preserve">Thuật toán băm an toàn:   Họ thuật toán SHA bao gồm bốn thuật toán SHA: SHA-0, SHA-1 , SHA-2 và SHA-3 . </w:t>
      </w:r>
    </w:p>
    <w:p w14:paraId="3B8AE75C" w14:textId="77777777" w:rsidR="00605BA1" w:rsidRPr="008B36C4" w:rsidRDefault="00605BA1" w:rsidP="00605BA1">
      <w:pPr>
        <w:pStyle w:val="ListParagraph"/>
        <w:numPr>
          <w:ilvl w:val="1"/>
          <w:numId w:val="38"/>
        </w:numPr>
      </w:pPr>
      <w:r w:rsidRPr="008B36C4">
        <w:t>SHA-0 là hàm băm 160 bit được Viện Tiêu chuẩn và Công nghệ Quốc gia công bố vào năm 1993.</w:t>
      </w:r>
    </w:p>
    <w:p w14:paraId="5ADA8A4A" w14:textId="77777777" w:rsidR="00605BA1" w:rsidRPr="008B36C4" w:rsidRDefault="00605BA1" w:rsidP="00605BA1">
      <w:pPr>
        <w:pStyle w:val="ListParagraph"/>
        <w:numPr>
          <w:ilvl w:val="1"/>
          <w:numId w:val="38"/>
        </w:numPr>
      </w:pPr>
      <w:r w:rsidRPr="008B36C4">
        <w:t>SHA-1 được thiết kế vào năm 1995 để khắc phục những điểm yếu của SHA-0. Vào năm 2005, người ta đã tìm ra một phương pháp để phát hiện ra các va chạm trong thuật toán SHA-1 khiến cho khả năng sử dụng lâu dài trở nên đáng ngờ.</w:t>
      </w:r>
    </w:p>
    <w:p w14:paraId="0CF818DF" w14:textId="77777777" w:rsidR="00605BA1" w:rsidRPr="008B36C4" w:rsidRDefault="00605BA1" w:rsidP="00605BA1">
      <w:pPr>
        <w:pStyle w:val="ListParagraph"/>
        <w:numPr>
          <w:ilvl w:val="1"/>
          <w:numId w:val="38"/>
        </w:numPr>
      </w:pPr>
      <w:r w:rsidRPr="008B36C4">
        <w:t>SHA-2 có các biến thể SHA sau: SHA-224, SHA-256, SHA-384, SHA-512, SHA-512/224 và SHA-512/256. Đây là hàm băm mạnh hơn và vẫn tuân theo thiết kế của SHA-1.</w:t>
      </w:r>
    </w:p>
    <w:p w14:paraId="24DECA47" w14:textId="77777777" w:rsidR="00605BA1" w:rsidRPr="008B36C4" w:rsidRDefault="00605BA1" w:rsidP="00605BA1">
      <w:pPr>
        <w:pStyle w:val="ListParagraph"/>
        <w:numPr>
          <w:ilvl w:val="1"/>
          <w:numId w:val="38"/>
        </w:numPr>
      </w:pPr>
      <w:r w:rsidRPr="008B36C4">
        <w:t>Vào năm 2012, thuật toán Keccak đã được chọn làm tiêu chuẩn SHA-3 mới.</w:t>
      </w:r>
    </w:p>
    <w:p w14:paraId="72C18B1A" w14:textId="47759E9C" w:rsidR="00592604" w:rsidRPr="008B36C4" w:rsidRDefault="00605BA1" w:rsidP="001E590D">
      <w:pPr>
        <w:pStyle w:val="ListParagraph"/>
        <w:numPr>
          <w:ilvl w:val="1"/>
          <w:numId w:val="38"/>
        </w:numPr>
      </w:pPr>
      <w:r w:rsidRPr="008B36C4">
        <w:t>SHA-256 là hàm băm mật mã nổi tiếng nhất vì nó được sử dụng rộng rãi trong công nghệ blockchain. Thuật toán băm SHA-256 được Cơ quan An ninh Quốc gia (NSA) phát triển vào năm 2001.</w:t>
      </w:r>
    </w:p>
    <w:p w14:paraId="43CF94E9" w14:textId="66A16AF8" w:rsidR="005C4F15" w:rsidRPr="00501ACC" w:rsidRDefault="008B36C4" w:rsidP="00501ACC">
      <w:pPr>
        <w:pStyle w:val="Heading4"/>
      </w:pPr>
      <w:r>
        <w:t>e</w:t>
      </w:r>
      <w:r w:rsidR="00501ACC">
        <w:t xml:space="preserve">) </w:t>
      </w:r>
      <w:r w:rsidR="005C4F15" w:rsidRPr="00501ACC">
        <w:t>Ứng dụng trong Blockchain:</w:t>
      </w:r>
    </w:p>
    <w:p w14:paraId="1EB3C78B" w14:textId="640EE83F" w:rsidR="000B27A9" w:rsidRPr="000B27A9" w:rsidRDefault="000B27A9" w:rsidP="000B27A9">
      <w:pPr>
        <w:pStyle w:val="ListParagraph"/>
        <w:numPr>
          <w:ilvl w:val="0"/>
          <w:numId w:val="15"/>
        </w:numPr>
        <w:spacing w:line="312" w:lineRule="auto"/>
        <w:rPr>
          <w:rFonts w:ascii="Times New Roman" w:hAnsi="Times New Roman" w:cs="Times New Roman"/>
          <w:sz w:val="26"/>
          <w:szCs w:val="26"/>
        </w:rPr>
      </w:pPr>
      <w:r w:rsidRPr="000B27A9">
        <w:rPr>
          <w:rFonts w:ascii="Times New Roman" w:hAnsi="Times New Roman" w:cs="Times New Roman"/>
          <w:sz w:val="26"/>
          <w:szCs w:val="26"/>
        </w:rPr>
        <w:t>Sự đồng thuận về Bằng chứng công việc</w:t>
      </w:r>
      <w:r>
        <w:rPr>
          <w:rFonts w:ascii="Times New Roman" w:hAnsi="Times New Roman" w:cs="Times New Roman"/>
          <w:sz w:val="26"/>
          <w:szCs w:val="26"/>
        </w:rPr>
        <w:t xml:space="preserve"> (PoW)</w:t>
      </w:r>
      <w:r w:rsidRPr="000B27A9">
        <w:rPr>
          <w:rFonts w:ascii="Times New Roman" w:hAnsi="Times New Roman" w:cs="Times New Roman"/>
          <w:sz w:val="26"/>
          <w:szCs w:val="26"/>
        </w:rPr>
        <w:t xml:space="preserve">: Thuật toán này định nghĩa một khối hợp lệ là khối có tiêu đề khối có giá trị băm nhỏ hơn giá trị ngưỡng. </w:t>
      </w:r>
    </w:p>
    <w:p w14:paraId="71FAD48B" w14:textId="77777777" w:rsidR="000B27A9" w:rsidRPr="000B27A9" w:rsidRDefault="000B27A9" w:rsidP="000B27A9">
      <w:pPr>
        <w:pStyle w:val="ListParagraph"/>
        <w:numPr>
          <w:ilvl w:val="0"/>
          <w:numId w:val="15"/>
        </w:numPr>
        <w:spacing w:line="312" w:lineRule="auto"/>
        <w:rPr>
          <w:rFonts w:ascii="Times New Roman" w:hAnsi="Times New Roman" w:cs="Times New Roman"/>
          <w:sz w:val="26"/>
          <w:szCs w:val="26"/>
        </w:rPr>
      </w:pPr>
      <w:r w:rsidRPr="000B27A9">
        <w:rPr>
          <w:rFonts w:ascii="Times New Roman" w:hAnsi="Times New Roman" w:cs="Times New Roman"/>
          <w:sz w:val="26"/>
          <w:szCs w:val="26"/>
        </w:rPr>
        <w:t>Chữ ký số: Hàm băm là phần quan trọng của chữ ký số giúp đảm bảo tính toàn vẹn của dữ liệu và được sử dụng để xác thực các giao dịch blockchain.</w:t>
      </w:r>
    </w:p>
    <w:p w14:paraId="6C3C5D93" w14:textId="48079A3C" w:rsidR="005C4F15" w:rsidRDefault="000B27A9" w:rsidP="000B27A9">
      <w:pPr>
        <w:pStyle w:val="ListParagraph"/>
        <w:numPr>
          <w:ilvl w:val="0"/>
          <w:numId w:val="15"/>
        </w:numPr>
        <w:spacing w:line="312" w:lineRule="auto"/>
        <w:rPr>
          <w:rFonts w:ascii="Times New Roman" w:hAnsi="Times New Roman" w:cs="Times New Roman"/>
          <w:sz w:val="26"/>
          <w:szCs w:val="26"/>
        </w:rPr>
      </w:pPr>
      <w:r w:rsidRPr="000B27A9">
        <w:rPr>
          <w:rFonts w:ascii="Times New Roman" w:hAnsi="Times New Roman" w:cs="Times New Roman"/>
          <w:sz w:val="26"/>
          <w:szCs w:val="26"/>
        </w:rPr>
        <w:t>Chuỗi khối: Mỗi tiêu đề khối trong một khối trong blockchain chứa hàm băm của tiêu đề khối trước đó. Điều này đảm bảo rằng không thể thay đổi ngay cả một khối duy nhất trong blockchain mà không bị phát hiện. Vì việc sửa đổi một khối đòi hỏi phải tạo ra các phiên bản mới của mọi khối tiếp theo, do đó làm tăng độ khó.</w:t>
      </w:r>
    </w:p>
    <w:p w14:paraId="431807D3" w14:textId="77777777" w:rsidR="008B36C4" w:rsidRDefault="008B36C4" w:rsidP="008B36C4">
      <w:pPr>
        <w:spacing w:line="312" w:lineRule="auto"/>
        <w:rPr>
          <w:rFonts w:ascii="Times New Roman" w:hAnsi="Times New Roman" w:cs="Times New Roman"/>
          <w:sz w:val="26"/>
          <w:szCs w:val="26"/>
        </w:rPr>
      </w:pPr>
    </w:p>
    <w:p w14:paraId="107E2A07" w14:textId="77777777" w:rsidR="008B36C4" w:rsidRPr="008B36C4" w:rsidRDefault="008B36C4" w:rsidP="008B36C4">
      <w:pPr>
        <w:spacing w:line="312" w:lineRule="auto"/>
        <w:rPr>
          <w:rFonts w:ascii="Times New Roman" w:hAnsi="Times New Roman" w:cs="Times New Roman"/>
          <w:sz w:val="26"/>
          <w:szCs w:val="26"/>
        </w:rPr>
      </w:pPr>
    </w:p>
    <w:p w14:paraId="1353F3D1" w14:textId="46189502" w:rsidR="008D6E89" w:rsidRDefault="00D1226F" w:rsidP="009F5549">
      <w:pPr>
        <w:pStyle w:val="Heading3"/>
      </w:pPr>
      <w:r>
        <w:lastRenderedPageBreak/>
        <w:t>2.</w:t>
      </w:r>
      <w:r w:rsidR="00824C11">
        <w:t>1.</w:t>
      </w:r>
      <w:r>
        <w:t>2.</w:t>
      </w:r>
      <w:r w:rsidR="008D6E89">
        <w:t xml:space="preserve"> Chữ ký số</w:t>
      </w:r>
      <w:r w:rsidR="00824C11">
        <w:t xml:space="preserve"> </w:t>
      </w:r>
      <w:r w:rsidR="00824C11" w:rsidRPr="00824C11">
        <w:t>(Digital Signature)</w:t>
      </w:r>
    </w:p>
    <w:p w14:paraId="0093C37D" w14:textId="65101C04" w:rsidR="008D6E89" w:rsidRDefault="00D1226F" w:rsidP="00501ACC">
      <w:pPr>
        <w:pStyle w:val="Heading4"/>
      </w:pPr>
      <w:r>
        <w:t>a) Khái niệm</w:t>
      </w:r>
    </w:p>
    <w:p w14:paraId="13C2EADD" w14:textId="3F8B2540" w:rsidR="00D1226F" w:rsidRDefault="00D1226F" w:rsidP="00D1226F">
      <w:pPr>
        <w:pStyle w:val="ListParagraph"/>
        <w:numPr>
          <w:ilvl w:val="0"/>
          <w:numId w:val="12"/>
        </w:numPr>
        <w:spacing w:line="312" w:lineRule="auto"/>
        <w:rPr>
          <w:rFonts w:ascii="Times New Roman" w:hAnsi="Times New Roman" w:cs="Times New Roman"/>
          <w:sz w:val="26"/>
          <w:szCs w:val="26"/>
        </w:rPr>
      </w:pPr>
      <w:r w:rsidRPr="00D1226F">
        <w:rPr>
          <w:rFonts w:ascii="Times New Roman" w:hAnsi="Times New Roman" w:cs="Times New Roman"/>
          <w:sz w:val="26"/>
          <w:szCs w:val="26"/>
        </w:rPr>
        <w:t>Chữ ký số sử dụng mật mã khóa bất đối xứng. Mật mã khóa bất đối xứng còn được gọi là mật mã khóa công khai sử dụng khóa công khai và khóa riêng để mã hóa và giải mã dữ liệu.</w:t>
      </w:r>
    </w:p>
    <w:p w14:paraId="43A7D713" w14:textId="77777777" w:rsidR="00D1226F" w:rsidRPr="00D1226F" w:rsidRDefault="00D1226F" w:rsidP="00D1226F">
      <w:pPr>
        <w:pStyle w:val="ListParagraph"/>
        <w:numPr>
          <w:ilvl w:val="1"/>
          <w:numId w:val="12"/>
        </w:numPr>
        <w:spacing w:line="312" w:lineRule="auto"/>
        <w:rPr>
          <w:rFonts w:ascii="Times New Roman" w:hAnsi="Times New Roman" w:cs="Times New Roman"/>
          <w:sz w:val="26"/>
          <w:szCs w:val="26"/>
        </w:rPr>
      </w:pPr>
      <w:r w:rsidRPr="00D1226F">
        <w:rPr>
          <w:rFonts w:ascii="Times New Roman" w:hAnsi="Times New Roman" w:cs="Times New Roman"/>
          <w:sz w:val="26"/>
          <w:szCs w:val="26"/>
        </w:rPr>
        <w:t>Khóa công khai có thể được chia sẻ với bất kỳ ai.</w:t>
      </w:r>
    </w:p>
    <w:p w14:paraId="18F2CCFF" w14:textId="77777777" w:rsidR="00D1226F" w:rsidRPr="00D1226F" w:rsidRDefault="00D1226F" w:rsidP="00D1226F">
      <w:pPr>
        <w:pStyle w:val="ListParagraph"/>
        <w:numPr>
          <w:ilvl w:val="1"/>
          <w:numId w:val="12"/>
        </w:numPr>
        <w:spacing w:line="312" w:lineRule="auto"/>
        <w:rPr>
          <w:rFonts w:ascii="Times New Roman" w:hAnsi="Times New Roman" w:cs="Times New Roman"/>
          <w:sz w:val="26"/>
          <w:szCs w:val="26"/>
        </w:rPr>
      </w:pPr>
      <w:r w:rsidRPr="00D1226F">
        <w:rPr>
          <w:rFonts w:ascii="Times New Roman" w:hAnsi="Times New Roman" w:cs="Times New Roman"/>
          <w:sz w:val="26"/>
          <w:szCs w:val="26"/>
        </w:rPr>
        <w:t>Khóa riêng là khóa bí mật được giữ bí mật.</w:t>
      </w:r>
    </w:p>
    <w:p w14:paraId="0060601A" w14:textId="756CFDD9" w:rsidR="00D1226F" w:rsidRDefault="00D1226F" w:rsidP="00501ACC">
      <w:pPr>
        <w:pStyle w:val="Heading4"/>
      </w:pPr>
      <w:r>
        <w:t xml:space="preserve">b) </w:t>
      </w:r>
      <w:r w:rsidR="002E0384">
        <w:t>Các tính chất</w:t>
      </w:r>
    </w:p>
    <w:p w14:paraId="58816081" w14:textId="3BFAC92C" w:rsidR="002E0384" w:rsidRPr="002E0384" w:rsidRDefault="002E0384" w:rsidP="002E0384">
      <w:pPr>
        <w:pStyle w:val="ListParagraph"/>
        <w:numPr>
          <w:ilvl w:val="0"/>
          <w:numId w:val="12"/>
        </w:numPr>
        <w:spacing w:line="312" w:lineRule="auto"/>
        <w:rPr>
          <w:rFonts w:ascii="Times New Roman" w:hAnsi="Times New Roman" w:cs="Times New Roman"/>
          <w:sz w:val="26"/>
          <w:szCs w:val="26"/>
        </w:rPr>
      </w:pPr>
      <w:r w:rsidRPr="002E0384">
        <w:rPr>
          <w:rFonts w:ascii="Times New Roman" w:hAnsi="Times New Roman" w:cs="Times New Roman"/>
          <w:sz w:val="26"/>
          <w:szCs w:val="26"/>
        </w:rPr>
        <w:t xml:space="preserve">Tính toàn vẹn dữ liệu: Được bảo toàn bằng cách sử dụng hàm băm trong các thuật toán ký và xác minh. Bất kỳ thay đổi nào trong tin nhắn sẽ tạo ra một chữ ký hoàn toàn khác. </w:t>
      </w:r>
    </w:p>
    <w:p w14:paraId="76602D1F" w14:textId="759309C9" w:rsidR="002E0384" w:rsidRPr="002E0384" w:rsidRDefault="002E0384" w:rsidP="002E0384">
      <w:pPr>
        <w:pStyle w:val="ListParagraph"/>
        <w:numPr>
          <w:ilvl w:val="0"/>
          <w:numId w:val="12"/>
        </w:numPr>
        <w:spacing w:line="312" w:lineRule="auto"/>
        <w:rPr>
          <w:rFonts w:ascii="Times New Roman" w:hAnsi="Times New Roman" w:cs="Times New Roman"/>
          <w:sz w:val="26"/>
          <w:szCs w:val="26"/>
        </w:rPr>
      </w:pPr>
      <w:r w:rsidRPr="002E0384">
        <w:rPr>
          <w:rFonts w:ascii="Times New Roman" w:hAnsi="Times New Roman" w:cs="Times New Roman"/>
          <w:sz w:val="26"/>
          <w:szCs w:val="26"/>
        </w:rPr>
        <w:t xml:space="preserve">Tính xác thực: Tin nhắn được xác minh bằng khóa công khai của người gửi. </w:t>
      </w:r>
    </w:p>
    <w:p w14:paraId="62AFEC8E" w14:textId="740B6E4A" w:rsidR="002E0384" w:rsidRPr="002E0384" w:rsidRDefault="002E0384" w:rsidP="002E0384">
      <w:pPr>
        <w:pStyle w:val="ListParagraph"/>
        <w:numPr>
          <w:ilvl w:val="0"/>
          <w:numId w:val="12"/>
        </w:numPr>
        <w:spacing w:line="312" w:lineRule="auto"/>
        <w:rPr>
          <w:rFonts w:ascii="Times New Roman" w:hAnsi="Times New Roman" w:cs="Times New Roman"/>
          <w:sz w:val="26"/>
          <w:szCs w:val="26"/>
        </w:rPr>
      </w:pPr>
      <w:r>
        <w:rPr>
          <w:rFonts w:ascii="Times New Roman" w:hAnsi="Times New Roman" w:cs="Times New Roman"/>
          <w:sz w:val="26"/>
          <w:szCs w:val="26"/>
        </w:rPr>
        <w:t>Tính k</w:t>
      </w:r>
      <w:r w:rsidRPr="002E0384">
        <w:rPr>
          <w:rFonts w:ascii="Times New Roman" w:hAnsi="Times New Roman" w:cs="Times New Roman"/>
          <w:sz w:val="26"/>
          <w:szCs w:val="26"/>
        </w:rPr>
        <w:t>hông thể chối bỏ tin nhắn: Sau khi chữ ký được tạo</w:t>
      </w:r>
      <w:r>
        <w:rPr>
          <w:rFonts w:ascii="Times New Roman" w:hAnsi="Times New Roman" w:cs="Times New Roman"/>
          <w:sz w:val="26"/>
          <w:szCs w:val="26"/>
        </w:rPr>
        <w:t xml:space="preserve"> thì</w:t>
      </w:r>
      <w:r w:rsidRPr="002E0384">
        <w:rPr>
          <w:rFonts w:ascii="Times New Roman" w:hAnsi="Times New Roman" w:cs="Times New Roman"/>
          <w:sz w:val="26"/>
          <w:szCs w:val="26"/>
        </w:rPr>
        <w:t xml:space="preserve"> không thể phủ nhận việc đã ký nó trong tương lai, trừ khi khóa riêng bị xâm phạm.</w:t>
      </w:r>
    </w:p>
    <w:p w14:paraId="2469F25E" w14:textId="7FC2F13C" w:rsidR="002E0384" w:rsidRDefault="002E0384" w:rsidP="00501ACC">
      <w:pPr>
        <w:pStyle w:val="Heading4"/>
      </w:pPr>
      <w:r w:rsidRPr="002E0384">
        <w:t>c)</w:t>
      </w:r>
      <w:r>
        <w:t xml:space="preserve"> Cách hoạt động</w:t>
      </w:r>
    </w:p>
    <w:p w14:paraId="0B92BD3D" w14:textId="77777777" w:rsidR="002E0384" w:rsidRPr="002E0384" w:rsidRDefault="002E0384" w:rsidP="002E0384">
      <w:pPr>
        <w:pStyle w:val="ListParagraph"/>
        <w:numPr>
          <w:ilvl w:val="0"/>
          <w:numId w:val="13"/>
        </w:numPr>
        <w:spacing w:line="312" w:lineRule="auto"/>
        <w:rPr>
          <w:rFonts w:ascii="Times New Roman" w:hAnsi="Times New Roman" w:cs="Times New Roman"/>
          <w:sz w:val="26"/>
          <w:szCs w:val="26"/>
        </w:rPr>
      </w:pPr>
      <w:r w:rsidRPr="002E0384">
        <w:rPr>
          <w:rFonts w:ascii="Times New Roman" w:hAnsi="Times New Roman" w:cs="Times New Roman"/>
          <w:sz w:val="26"/>
          <w:szCs w:val="26"/>
        </w:rPr>
        <w:t>Ký tin nhắn bằng khóa riêng: Chữ ký số được tạo bằng phần mềm ký tạo ra hàm băm một chiều của dữ liệu cần ký. Khóa riêng của người gửi được sử dụng để mã hóa giá trị băm được tạo ra. Giá trị băm được mã hóa cùng với thuật toán băm tạo thành chữ ký số. Bây giờ người gửi sẽ gửi tin nhắn cùng với giá trị băm được mã hóa cho người nhận. Người nhận chỉ có thể giải mã giá trị băm bằng khóa công khai của người gửi.</w:t>
      </w:r>
    </w:p>
    <w:p w14:paraId="431315A5" w14:textId="027D4E0C" w:rsidR="002E0384" w:rsidRDefault="002E0384" w:rsidP="002E0384">
      <w:pPr>
        <w:pStyle w:val="ListParagraph"/>
        <w:numPr>
          <w:ilvl w:val="0"/>
          <w:numId w:val="13"/>
        </w:numPr>
        <w:spacing w:line="312" w:lineRule="auto"/>
        <w:rPr>
          <w:rFonts w:ascii="Times New Roman" w:hAnsi="Times New Roman" w:cs="Times New Roman"/>
          <w:sz w:val="26"/>
          <w:szCs w:val="26"/>
        </w:rPr>
      </w:pPr>
      <w:r w:rsidRPr="002E0384">
        <w:rPr>
          <w:rFonts w:ascii="Times New Roman" w:hAnsi="Times New Roman" w:cs="Times New Roman"/>
          <w:sz w:val="26"/>
          <w:szCs w:val="26"/>
        </w:rPr>
        <w:t xml:space="preserve">Xác minh tin nhắn bằng khóa công khai: Ở phía người nhận, có hai bước, để tạo băm của tin nhắn và giải mã chữ ký. Bằng cách sử dụng khóa công khai của người gửi, chữ ký có thể được giải mã. Nếu băm được giải mã khớp với giá trị băm được tính toán thứ hai thì điều đó chứng tỏ tin nhắn không bị thay đổi kể từ khi được ký. Nếu hai giá trị băm không khớp thì điều đó có nghĩa là tin nhắn đã bị giả mạo trong quá trình truyền đi. </w:t>
      </w:r>
    </w:p>
    <w:p w14:paraId="3F2C4574" w14:textId="3B075637" w:rsidR="002E0384" w:rsidRDefault="0007184F" w:rsidP="00501ACC">
      <w:pPr>
        <w:pStyle w:val="Heading4"/>
      </w:pPr>
      <w:r w:rsidRPr="0007184F">
        <w:t>d)</w:t>
      </w:r>
      <w:r>
        <w:t xml:space="preserve"> Thuật toán chữ ký số</w:t>
      </w:r>
    </w:p>
    <w:p w14:paraId="45B689D8" w14:textId="77777777" w:rsidR="000B27A9" w:rsidRPr="000B27A9" w:rsidRDefault="000B27A9" w:rsidP="000B27A9">
      <w:pPr>
        <w:pStyle w:val="ListParagraph"/>
        <w:numPr>
          <w:ilvl w:val="0"/>
          <w:numId w:val="14"/>
        </w:numPr>
        <w:spacing w:line="312" w:lineRule="auto"/>
        <w:rPr>
          <w:rFonts w:ascii="Times New Roman" w:hAnsi="Times New Roman" w:cs="Times New Roman"/>
          <w:sz w:val="26"/>
          <w:szCs w:val="26"/>
        </w:rPr>
      </w:pPr>
      <w:r w:rsidRPr="000B27A9">
        <w:rPr>
          <w:rFonts w:ascii="Times New Roman" w:hAnsi="Times New Roman" w:cs="Times New Roman"/>
          <w:sz w:val="26"/>
          <w:szCs w:val="26"/>
        </w:rPr>
        <w:t>Các lược đồ chữ ký dựa trên RSA: RSA là một thuật toán mã hóa bất đối xứng. Nó có thể được sử dụng để thực hiện chữ ký số trên một thông điệp. Chữ ký RSA khá đáng tin cậy, mạnh mẽ và an toàn.</w:t>
      </w:r>
    </w:p>
    <w:p w14:paraId="06D2EBDA" w14:textId="77777777" w:rsidR="000B27A9" w:rsidRPr="000B27A9" w:rsidRDefault="000B27A9" w:rsidP="000B27A9">
      <w:pPr>
        <w:pStyle w:val="ListParagraph"/>
        <w:numPr>
          <w:ilvl w:val="0"/>
          <w:numId w:val="14"/>
        </w:numPr>
        <w:spacing w:line="312" w:lineRule="auto"/>
        <w:rPr>
          <w:rFonts w:ascii="Times New Roman" w:hAnsi="Times New Roman" w:cs="Times New Roman"/>
          <w:sz w:val="26"/>
          <w:szCs w:val="26"/>
        </w:rPr>
      </w:pPr>
      <w:r w:rsidRPr="000B27A9">
        <w:rPr>
          <w:rFonts w:ascii="Times New Roman" w:hAnsi="Times New Roman" w:cs="Times New Roman"/>
          <w:sz w:val="26"/>
          <w:szCs w:val="26"/>
        </w:rPr>
        <w:lastRenderedPageBreak/>
        <w:t xml:space="preserve">Thuật toán chữ ký Rabin: Thuật toán chữ ký Rabin là một trong những lược đồ chữ ký số đầu tiên được đề xuất. Băm được giới thiệu như một bước thiết yếu trong quá trình ký. Thuật toán này ít được sử dụng hoặc chuẩn hóa bên ngoài IEEE P1363. </w:t>
      </w:r>
    </w:p>
    <w:p w14:paraId="64AECF81" w14:textId="77777777" w:rsidR="000B27A9" w:rsidRPr="000B27A9" w:rsidRDefault="000B27A9" w:rsidP="000B27A9">
      <w:pPr>
        <w:pStyle w:val="ListParagraph"/>
        <w:numPr>
          <w:ilvl w:val="0"/>
          <w:numId w:val="14"/>
        </w:numPr>
        <w:spacing w:line="312" w:lineRule="auto"/>
        <w:rPr>
          <w:rFonts w:ascii="Times New Roman" w:hAnsi="Times New Roman" w:cs="Times New Roman"/>
          <w:sz w:val="26"/>
          <w:szCs w:val="26"/>
        </w:rPr>
      </w:pPr>
      <w:r w:rsidRPr="000B27A9">
        <w:rPr>
          <w:rFonts w:ascii="Times New Roman" w:hAnsi="Times New Roman" w:cs="Times New Roman"/>
          <w:sz w:val="26"/>
          <w:szCs w:val="26"/>
        </w:rPr>
        <w:t>ECDSA: Thuật toán chữ ký số đường cong Elliptic (ECDSA) là lược đồ chữ ký số hiện tại của bitcoin. Lược đồ này sử dụng các khóa ngắn hơn và có ít yêu cầu tính toán hơn hệ thống RSA. Lược đồ này sử dụng các đường cong Elliptic thay vì các trường hữu hạn và dựa vào bài toán logarit rời rạc thay vì độ khó của việc phân tích thừa số nguyên tố để đảm bảo an toàn.</w:t>
      </w:r>
    </w:p>
    <w:p w14:paraId="215B6261" w14:textId="77777777" w:rsidR="000B27A9" w:rsidRPr="000B27A9" w:rsidRDefault="000B27A9" w:rsidP="000B27A9">
      <w:pPr>
        <w:pStyle w:val="ListParagraph"/>
        <w:numPr>
          <w:ilvl w:val="0"/>
          <w:numId w:val="14"/>
        </w:numPr>
        <w:spacing w:line="312" w:lineRule="auto"/>
        <w:rPr>
          <w:rFonts w:ascii="Times New Roman" w:hAnsi="Times New Roman" w:cs="Times New Roman"/>
          <w:sz w:val="26"/>
          <w:szCs w:val="26"/>
        </w:rPr>
      </w:pPr>
      <w:r w:rsidRPr="000B27A9">
        <w:rPr>
          <w:rFonts w:ascii="Times New Roman" w:hAnsi="Times New Roman" w:cs="Times New Roman"/>
          <w:sz w:val="26"/>
          <w:szCs w:val="26"/>
        </w:rPr>
        <w:t>Sơ đồ chữ ký ElGamal: Sơ đồ chữ ký số ElGamal dựa trên các tính chất đại số của phép lũy thừa môđun cùng với độ khó của việc tính toán logarit rời rạc. Điều này hiếm khi được sử dụng trong thực tế. Biến thể của nó được phát triển tại NSA và còn được gọi là Thuật toán chữ ký số được sử dụng rộng rãi hơn nhiều.</w:t>
      </w:r>
    </w:p>
    <w:p w14:paraId="49D9E6E6" w14:textId="77777777" w:rsidR="000B27A9" w:rsidRPr="000B27A9" w:rsidRDefault="000B27A9" w:rsidP="000B27A9">
      <w:pPr>
        <w:pStyle w:val="ListParagraph"/>
        <w:numPr>
          <w:ilvl w:val="0"/>
          <w:numId w:val="14"/>
        </w:numPr>
        <w:spacing w:line="312" w:lineRule="auto"/>
        <w:rPr>
          <w:rFonts w:ascii="Times New Roman" w:hAnsi="Times New Roman" w:cs="Times New Roman"/>
          <w:sz w:val="26"/>
          <w:szCs w:val="26"/>
        </w:rPr>
      </w:pPr>
      <w:r w:rsidRPr="000B27A9">
        <w:rPr>
          <w:rFonts w:ascii="Times New Roman" w:hAnsi="Times New Roman" w:cs="Times New Roman"/>
          <w:sz w:val="26"/>
          <w:szCs w:val="26"/>
        </w:rPr>
        <w:t>Chữ ký Schnorr: ECDSA thiếu một thuộc tính quan trọng, tức là không có cách hiệu quả nào để nén và xác minh chữ ký cùng nhau. Các lược đồ chữ ký Schnorr có thể chứng minh được là an toàn với các giả định mật mã tiêu chuẩn, không thể thay đổi và cung cấp tính tuyến tính.</w:t>
      </w:r>
    </w:p>
    <w:p w14:paraId="7DEB08B4" w14:textId="3F68B134" w:rsidR="0007184F" w:rsidRDefault="000B27A9" w:rsidP="00824C11">
      <w:pPr>
        <w:pStyle w:val="ListParagraph"/>
        <w:numPr>
          <w:ilvl w:val="0"/>
          <w:numId w:val="14"/>
        </w:numPr>
        <w:spacing w:line="312" w:lineRule="auto"/>
        <w:rPr>
          <w:rFonts w:ascii="Times New Roman" w:hAnsi="Times New Roman" w:cs="Times New Roman"/>
          <w:sz w:val="26"/>
          <w:szCs w:val="26"/>
        </w:rPr>
      </w:pPr>
      <w:r w:rsidRPr="000B27A9">
        <w:rPr>
          <w:rFonts w:ascii="Times New Roman" w:hAnsi="Times New Roman" w:cs="Times New Roman"/>
          <w:sz w:val="26"/>
          <w:szCs w:val="26"/>
        </w:rPr>
        <w:t>Chữ ký BLS: Sơ đồ chữ ký số BLS dựa trên mật mã dựa trên cặp. Chữ ký BLS cho phép tổng hợp khóa và chữ ký nhưng chúng mang tính xác định, cho phép tổng hợp chữ ký trên toàn bộ khối và nhỏ hơn khoảng 50%.</w:t>
      </w:r>
    </w:p>
    <w:p w14:paraId="2672D280" w14:textId="38BECB90" w:rsidR="00824C11" w:rsidRDefault="00824C11" w:rsidP="009F5549">
      <w:pPr>
        <w:pStyle w:val="Heading2"/>
      </w:pPr>
      <w:r>
        <w:t>2.2. Cơ chế đồng thuận</w:t>
      </w:r>
    </w:p>
    <w:p w14:paraId="6FAC58D3" w14:textId="0C8BAAC9" w:rsidR="00824C11" w:rsidRDefault="00824C11" w:rsidP="009F5549">
      <w:pPr>
        <w:pStyle w:val="Heading3"/>
      </w:pPr>
      <w:r>
        <w:t>2.2.1. Bằng chứng công việc (Proof of Work)</w:t>
      </w:r>
    </w:p>
    <w:p w14:paraId="309EBCCD" w14:textId="6096E9BA" w:rsidR="0079066D" w:rsidRDefault="0079066D" w:rsidP="009F5549">
      <w:pPr>
        <w:pStyle w:val="Heading4"/>
      </w:pPr>
      <w:r>
        <w:t>a) Khái niệm</w:t>
      </w:r>
    </w:p>
    <w:p w14:paraId="10B6B617" w14:textId="77777777" w:rsidR="0079066D" w:rsidRPr="0079066D" w:rsidRDefault="0079066D" w:rsidP="0079066D">
      <w:pPr>
        <w:pStyle w:val="ListParagraph"/>
        <w:numPr>
          <w:ilvl w:val="0"/>
          <w:numId w:val="16"/>
        </w:numPr>
        <w:spacing w:line="312" w:lineRule="auto"/>
        <w:rPr>
          <w:rFonts w:ascii="Times New Roman" w:hAnsi="Times New Roman" w:cs="Times New Roman"/>
          <w:sz w:val="26"/>
          <w:szCs w:val="26"/>
        </w:rPr>
      </w:pPr>
      <w:r w:rsidRPr="0079066D">
        <w:rPr>
          <w:rFonts w:ascii="Times New Roman" w:hAnsi="Times New Roman" w:cs="Times New Roman"/>
          <w:sz w:val="26"/>
          <w:szCs w:val="26"/>
        </w:rPr>
        <w:t>Bằng chứng công việc (PoW) là một cơ chế đồng thuận phi tập trung yêu cầu các thành viên mạng phải nỗ lực để giải quyết câu đố mã hóa.</w:t>
      </w:r>
    </w:p>
    <w:p w14:paraId="4C74506B" w14:textId="77777777" w:rsidR="0079066D" w:rsidRPr="0079066D" w:rsidRDefault="0079066D" w:rsidP="0079066D">
      <w:pPr>
        <w:pStyle w:val="ListParagraph"/>
        <w:numPr>
          <w:ilvl w:val="0"/>
          <w:numId w:val="16"/>
        </w:numPr>
        <w:spacing w:line="312" w:lineRule="auto"/>
        <w:rPr>
          <w:rFonts w:ascii="Times New Roman" w:hAnsi="Times New Roman" w:cs="Times New Roman"/>
          <w:sz w:val="26"/>
          <w:szCs w:val="26"/>
        </w:rPr>
      </w:pPr>
      <w:r w:rsidRPr="0079066D">
        <w:rPr>
          <w:rFonts w:ascii="Times New Roman" w:hAnsi="Times New Roman" w:cs="Times New Roman"/>
          <w:sz w:val="26"/>
          <w:szCs w:val="26"/>
        </w:rPr>
        <w:t>Bằng chứng công việc cũng được gọi là khai thác, ám chỉ việc nhận được phần thưởng cho công việc đã hoàn thành.</w:t>
      </w:r>
    </w:p>
    <w:p w14:paraId="253DFE53" w14:textId="77777777" w:rsidR="0079066D" w:rsidRPr="0079066D" w:rsidRDefault="0079066D" w:rsidP="0079066D">
      <w:pPr>
        <w:pStyle w:val="ListParagraph"/>
        <w:numPr>
          <w:ilvl w:val="0"/>
          <w:numId w:val="16"/>
        </w:numPr>
        <w:spacing w:line="312" w:lineRule="auto"/>
        <w:rPr>
          <w:rFonts w:ascii="Times New Roman" w:hAnsi="Times New Roman" w:cs="Times New Roman"/>
          <w:sz w:val="26"/>
          <w:szCs w:val="26"/>
        </w:rPr>
      </w:pPr>
      <w:r w:rsidRPr="0079066D">
        <w:rPr>
          <w:rFonts w:ascii="Times New Roman" w:hAnsi="Times New Roman" w:cs="Times New Roman"/>
          <w:sz w:val="26"/>
          <w:szCs w:val="26"/>
        </w:rPr>
        <w:t>Bằng chứng công việc cho phép xử lý giao dịch ngang hàng an toàn mà không cần bên thứ ba đáng tin cậy.</w:t>
      </w:r>
    </w:p>
    <w:p w14:paraId="1EBF92B6" w14:textId="56528DBE" w:rsidR="0079066D" w:rsidRDefault="0079066D" w:rsidP="0079066D">
      <w:pPr>
        <w:pStyle w:val="ListParagraph"/>
        <w:numPr>
          <w:ilvl w:val="0"/>
          <w:numId w:val="16"/>
        </w:numPr>
        <w:spacing w:line="312" w:lineRule="auto"/>
        <w:rPr>
          <w:rFonts w:ascii="Times New Roman" w:hAnsi="Times New Roman" w:cs="Times New Roman"/>
          <w:sz w:val="26"/>
          <w:szCs w:val="26"/>
        </w:rPr>
      </w:pPr>
      <w:r w:rsidRPr="0079066D">
        <w:rPr>
          <w:rFonts w:ascii="Times New Roman" w:hAnsi="Times New Roman" w:cs="Times New Roman"/>
          <w:sz w:val="26"/>
          <w:szCs w:val="26"/>
        </w:rPr>
        <w:t>Bằng chứng công việc ở quy mô lớn đòi hỏi lượng năng lượng rất lớn, và năng lượng này chỉ tăng lên khi có nhiều thợ đào tham gia mạng lưới hơn.</w:t>
      </w:r>
    </w:p>
    <w:p w14:paraId="4B4632DF" w14:textId="738B1D83" w:rsidR="0079066D" w:rsidRDefault="0079066D" w:rsidP="009F5549">
      <w:pPr>
        <w:pStyle w:val="Heading4"/>
      </w:pPr>
      <w:r w:rsidRPr="0079066D">
        <w:lastRenderedPageBreak/>
        <w:t>b)</w:t>
      </w:r>
      <w:r>
        <w:t xml:space="preserve"> Cách thức hoạt động</w:t>
      </w:r>
    </w:p>
    <w:p w14:paraId="59FC689E" w14:textId="611AF0B4" w:rsidR="0079066D" w:rsidRPr="0079066D" w:rsidRDefault="0079066D" w:rsidP="0079066D">
      <w:pPr>
        <w:pStyle w:val="ListParagraph"/>
        <w:numPr>
          <w:ilvl w:val="0"/>
          <w:numId w:val="18"/>
        </w:numPr>
        <w:spacing w:line="312" w:lineRule="auto"/>
        <w:rPr>
          <w:rFonts w:ascii="Times New Roman" w:hAnsi="Times New Roman" w:cs="Times New Roman"/>
          <w:sz w:val="26"/>
          <w:szCs w:val="26"/>
        </w:rPr>
      </w:pPr>
      <w:r w:rsidRPr="0079066D">
        <w:rPr>
          <w:rFonts w:ascii="Times New Roman" w:hAnsi="Times New Roman" w:cs="Times New Roman"/>
          <w:sz w:val="26"/>
          <w:szCs w:val="26"/>
        </w:rPr>
        <w:t>Đầu tiên, người công nhân, được gọi là thợ đào, tạo một tệp tạm thời (một khối). Nếu thắng cuộc thi giải quyết để có được hàm băm chiến thắng, tệp này sẽ được lưu trữ trên blockchain. Khối có bốn trường sau:</w:t>
      </w:r>
    </w:p>
    <w:p w14:paraId="060511C1" w14:textId="77777777" w:rsidR="0079066D" w:rsidRPr="0079066D" w:rsidRDefault="0079066D" w:rsidP="0079066D">
      <w:pPr>
        <w:pStyle w:val="ListParagraph"/>
        <w:numPr>
          <w:ilvl w:val="1"/>
          <w:numId w:val="18"/>
        </w:numPr>
        <w:spacing w:line="312" w:lineRule="auto"/>
        <w:rPr>
          <w:rFonts w:ascii="Times New Roman" w:hAnsi="Times New Roman" w:cs="Times New Roman"/>
          <w:sz w:val="26"/>
          <w:szCs w:val="26"/>
        </w:rPr>
      </w:pPr>
      <w:r w:rsidRPr="0079066D">
        <w:rPr>
          <w:rFonts w:ascii="Times New Roman" w:hAnsi="Times New Roman" w:cs="Times New Roman"/>
          <w:sz w:val="26"/>
          <w:szCs w:val="26"/>
        </w:rPr>
        <w:t>Kích thước khối</w:t>
      </w:r>
    </w:p>
    <w:p w14:paraId="0B86DF41" w14:textId="77777777" w:rsidR="0079066D" w:rsidRPr="0079066D" w:rsidRDefault="0079066D" w:rsidP="0079066D">
      <w:pPr>
        <w:pStyle w:val="ListParagraph"/>
        <w:numPr>
          <w:ilvl w:val="1"/>
          <w:numId w:val="18"/>
        </w:numPr>
        <w:spacing w:line="312" w:lineRule="auto"/>
        <w:rPr>
          <w:rFonts w:ascii="Times New Roman" w:hAnsi="Times New Roman" w:cs="Times New Roman"/>
          <w:sz w:val="26"/>
          <w:szCs w:val="26"/>
        </w:rPr>
      </w:pPr>
      <w:r w:rsidRPr="0079066D">
        <w:rPr>
          <w:rFonts w:ascii="Times New Roman" w:hAnsi="Times New Roman" w:cs="Times New Roman"/>
          <w:sz w:val="26"/>
          <w:szCs w:val="26"/>
        </w:rPr>
        <w:t>Tiêu đề khối</w:t>
      </w:r>
    </w:p>
    <w:p w14:paraId="502F6551" w14:textId="77777777" w:rsidR="0079066D" w:rsidRPr="0079066D" w:rsidRDefault="0079066D" w:rsidP="0079066D">
      <w:pPr>
        <w:pStyle w:val="ListParagraph"/>
        <w:numPr>
          <w:ilvl w:val="1"/>
          <w:numId w:val="18"/>
        </w:numPr>
        <w:spacing w:line="312" w:lineRule="auto"/>
        <w:rPr>
          <w:rFonts w:ascii="Times New Roman" w:hAnsi="Times New Roman" w:cs="Times New Roman"/>
          <w:sz w:val="26"/>
          <w:szCs w:val="26"/>
        </w:rPr>
      </w:pPr>
      <w:r w:rsidRPr="0079066D">
        <w:rPr>
          <w:rFonts w:ascii="Times New Roman" w:hAnsi="Times New Roman" w:cs="Times New Roman"/>
          <w:sz w:val="26"/>
          <w:szCs w:val="26"/>
        </w:rPr>
        <w:t>Quầy giao dịch</w:t>
      </w:r>
    </w:p>
    <w:p w14:paraId="138BFC3B" w14:textId="454EC585" w:rsidR="0079066D" w:rsidRPr="0079066D" w:rsidRDefault="0079066D" w:rsidP="0079066D">
      <w:pPr>
        <w:pStyle w:val="ListParagraph"/>
        <w:numPr>
          <w:ilvl w:val="1"/>
          <w:numId w:val="18"/>
        </w:numPr>
        <w:spacing w:line="312" w:lineRule="auto"/>
        <w:rPr>
          <w:rFonts w:ascii="Times New Roman" w:hAnsi="Times New Roman" w:cs="Times New Roman"/>
          <w:sz w:val="26"/>
          <w:szCs w:val="26"/>
        </w:rPr>
      </w:pPr>
      <w:r w:rsidRPr="0079066D">
        <w:rPr>
          <w:rFonts w:ascii="Times New Roman" w:hAnsi="Times New Roman" w:cs="Times New Roman"/>
          <w:sz w:val="26"/>
          <w:szCs w:val="26"/>
        </w:rPr>
        <w:t>Giao dịch</w:t>
      </w:r>
    </w:p>
    <w:p w14:paraId="244BF80C" w14:textId="2AF0957C" w:rsidR="00824C11" w:rsidRDefault="00255956" w:rsidP="0079066D">
      <w:pPr>
        <w:pStyle w:val="ListParagraph"/>
        <w:numPr>
          <w:ilvl w:val="0"/>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Tiêu đề khối chứa các trường sau:</w:t>
      </w:r>
    </w:p>
    <w:p w14:paraId="522286B0" w14:textId="77777777" w:rsidR="00255956" w:rsidRPr="00255956" w:rsidRDefault="00255956" w:rsidP="00255956">
      <w:pPr>
        <w:pStyle w:val="ListParagraph"/>
        <w:numPr>
          <w:ilvl w:val="1"/>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Phiên bản phần mềm</w:t>
      </w:r>
    </w:p>
    <w:p w14:paraId="1196012E" w14:textId="77777777" w:rsidR="00255956" w:rsidRPr="00255956" w:rsidRDefault="00255956" w:rsidP="00255956">
      <w:pPr>
        <w:pStyle w:val="ListParagraph"/>
        <w:numPr>
          <w:ilvl w:val="1"/>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Băm khối trước đó</w:t>
      </w:r>
    </w:p>
    <w:p w14:paraId="42B80320" w14:textId="77777777" w:rsidR="00255956" w:rsidRPr="00255956" w:rsidRDefault="00255956" w:rsidP="00255956">
      <w:pPr>
        <w:pStyle w:val="ListParagraph"/>
        <w:numPr>
          <w:ilvl w:val="1"/>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Rễ cây Merkle</w:t>
      </w:r>
    </w:p>
    <w:p w14:paraId="285CAC0E" w14:textId="77777777" w:rsidR="00255956" w:rsidRPr="00255956" w:rsidRDefault="00255956" w:rsidP="00255956">
      <w:pPr>
        <w:pStyle w:val="ListParagraph"/>
        <w:numPr>
          <w:ilvl w:val="1"/>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Dấu thời gian</w:t>
      </w:r>
    </w:p>
    <w:p w14:paraId="06416F3B" w14:textId="77777777" w:rsidR="00255956" w:rsidRPr="00255956" w:rsidRDefault="00255956" w:rsidP="00255956">
      <w:pPr>
        <w:pStyle w:val="ListParagraph"/>
        <w:numPr>
          <w:ilvl w:val="1"/>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Mục tiêu khó khăn</w:t>
      </w:r>
    </w:p>
    <w:p w14:paraId="1754CB41" w14:textId="3AB67B9C" w:rsidR="00255956" w:rsidRPr="00255956" w:rsidRDefault="00255956" w:rsidP="00255956">
      <w:pPr>
        <w:pStyle w:val="ListParagraph"/>
        <w:numPr>
          <w:ilvl w:val="1"/>
          <w:numId w:val="18"/>
        </w:numPr>
        <w:spacing w:line="312" w:lineRule="auto"/>
        <w:rPr>
          <w:rFonts w:ascii="Times New Roman" w:hAnsi="Times New Roman" w:cs="Times New Roman"/>
          <w:sz w:val="26"/>
          <w:szCs w:val="26"/>
        </w:rPr>
      </w:pPr>
      <w:r>
        <w:rPr>
          <w:rFonts w:ascii="Times New Roman" w:hAnsi="Times New Roman" w:cs="Times New Roman"/>
          <w:sz w:val="26"/>
          <w:szCs w:val="26"/>
        </w:rPr>
        <w:t>Nonce</w:t>
      </w:r>
    </w:p>
    <w:p w14:paraId="7B80A630" w14:textId="23314BF4" w:rsidR="00255956" w:rsidRDefault="00255956" w:rsidP="00255956">
      <w:pPr>
        <w:pStyle w:val="ListParagraph"/>
        <w:numPr>
          <w:ilvl w:val="0"/>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Chương trình khai thác lắp ráp khối này và đặt các giao dịch mà nó đã ưu tiên vào trường giao dịch. Nó liên tục điều chỉnh nonce và nonce bổ sung (là một phần của giao dịch coinbase trong cây Merkle ) và gửi thông tin trong khối thông qua thuật toán băm.</w:t>
      </w:r>
    </w:p>
    <w:p w14:paraId="474A25C2" w14:textId="6F3ED4F8" w:rsidR="00255956" w:rsidRDefault="00255956" w:rsidP="00255956">
      <w:pPr>
        <w:pStyle w:val="ListParagraph"/>
        <w:numPr>
          <w:ilvl w:val="0"/>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Nó lặp lại quá trình này cho đến khi tìm ra giải pháp, là giá trị nhỏ hơn hoặc bằng mục tiêu độ khó. Mục tiêu độ khó được thiết lập sao cho phải thử một số lượng băm nhất định mỗi giây trước khi tìm ra giải pháp.</w:t>
      </w:r>
    </w:p>
    <w:p w14:paraId="5485B571" w14:textId="1781D4CE" w:rsidR="00255956" w:rsidRDefault="00255956" w:rsidP="00255956">
      <w:pPr>
        <w:pStyle w:val="ListParagraph"/>
        <w:numPr>
          <w:ilvl w:val="0"/>
          <w:numId w:val="18"/>
        </w:numPr>
        <w:spacing w:line="312" w:lineRule="auto"/>
        <w:rPr>
          <w:rFonts w:ascii="Times New Roman" w:hAnsi="Times New Roman" w:cs="Times New Roman"/>
          <w:sz w:val="26"/>
          <w:szCs w:val="26"/>
        </w:rPr>
      </w:pPr>
      <w:r>
        <w:rPr>
          <w:rFonts w:ascii="Times New Roman" w:hAnsi="Times New Roman" w:cs="Times New Roman"/>
          <w:sz w:val="26"/>
          <w:szCs w:val="26"/>
        </w:rPr>
        <w:t xml:space="preserve">VD </w:t>
      </w:r>
      <w:r w:rsidRPr="00255956">
        <w:rPr>
          <w:rFonts w:ascii="Times New Roman" w:hAnsi="Times New Roman" w:cs="Times New Roman"/>
          <w:sz w:val="26"/>
          <w:szCs w:val="26"/>
        </w:rPr>
        <w:t>Băm chiến thắng cho khối đó là:</w:t>
      </w:r>
    </w:p>
    <w:p w14:paraId="38BF4D4C" w14:textId="1E05230B" w:rsidR="00255956" w:rsidRDefault="00255956" w:rsidP="00255956">
      <w:pPr>
        <w:spacing w:line="312" w:lineRule="auto"/>
        <w:ind w:left="720"/>
        <w:rPr>
          <w:rFonts w:ascii="Times New Roman" w:hAnsi="Times New Roman" w:cs="Times New Roman"/>
          <w:sz w:val="26"/>
          <w:szCs w:val="26"/>
        </w:rPr>
      </w:pPr>
      <w:r w:rsidRPr="00255956">
        <w:rPr>
          <w:rFonts w:ascii="Times New Roman" w:hAnsi="Times New Roman" w:cs="Times New Roman"/>
          <w:sz w:val="26"/>
          <w:szCs w:val="26"/>
        </w:rPr>
        <w:t>0000000000000000000033028b3c8296ed776653032030cd01290f4345f5a9b6e</w:t>
      </w:r>
    </w:p>
    <w:p w14:paraId="0EAF127D" w14:textId="0FDEFC23" w:rsidR="00255956" w:rsidRDefault="00255956" w:rsidP="00255956">
      <w:pPr>
        <w:pStyle w:val="ListParagraph"/>
        <w:numPr>
          <w:ilvl w:val="0"/>
          <w:numId w:val="18"/>
        </w:numPr>
        <w:spacing w:line="312" w:lineRule="auto"/>
        <w:rPr>
          <w:rFonts w:ascii="Times New Roman" w:hAnsi="Times New Roman" w:cs="Times New Roman"/>
          <w:sz w:val="26"/>
          <w:szCs w:val="26"/>
        </w:rPr>
      </w:pPr>
      <w:r w:rsidRPr="00255956">
        <w:rPr>
          <w:rFonts w:ascii="Times New Roman" w:hAnsi="Times New Roman" w:cs="Times New Roman"/>
          <w:sz w:val="26"/>
          <w:szCs w:val="26"/>
        </w:rPr>
        <w:t>Băm này cung cấp bằng chứng cho mạng lưới rằng thợ đào đã làm việc. Khối được thêm vào blockchain và mạng lưới bắt đầu quá trình đạt được sự đồng thuận.</w:t>
      </w:r>
    </w:p>
    <w:p w14:paraId="3DC5D3AF" w14:textId="1F816956" w:rsidR="00255956" w:rsidRDefault="00255956" w:rsidP="009F5549">
      <w:pPr>
        <w:pStyle w:val="Heading3"/>
      </w:pPr>
      <w:r>
        <w:t>2.2.2. Bằng chứng cổ phần (Proof of Stake)</w:t>
      </w:r>
    </w:p>
    <w:p w14:paraId="5E680D0C" w14:textId="00D4BDEB" w:rsidR="00255956" w:rsidRDefault="00255956" w:rsidP="009F5549">
      <w:pPr>
        <w:pStyle w:val="Heading4"/>
      </w:pPr>
      <w:r>
        <w:t>a) Khái niệm</w:t>
      </w:r>
    </w:p>
    <w:p w14:paraId="35E62317" w14:textId="77777777" w:rsidR="003507CB" w:rsidRPr="003507CB" w:rsidRDefault="003507CB" w:rsidP="003507CB">
      <w:pPr>
        <w:pStyle w:val="ListParagraph"/>
        <w:numPr>
          <w:ilvl w:val="0"/>
          <w:numId w:val="18"/>
        </w:numPr>
        <w:spacing w:line="312" w:lineRule="auto"/>
        <w:rPr>
          <w:rFonts w:ascii="Times New Roman" w:hAnsi="Times New Roman" w:cs="Times New Roman"/>
          <w:sz w:val="26"/>
          <w:szCs w:val="26"/>
        </w:rPr>
      </w:pPr>
      <w:r w:rsidRPr="003507CB">
        <w:rPr>
          <w:rFonts w:ascii="Times New Roman" w:hAnsi="Times New Roman" w:cs="Times New Roman"/>
          <w:sz w:val="26"/>
          <w:szCs w:val="26"/>
        </w:rPr>
        <w:t>Theo bằng chứng cổ phần (POS), người xác thực được chọn dựa trên số lượng tiền họ đặt cược.</w:t>
      </w:r>
    </w:p>
    <w:p w14:paraId="58DCFA47" w14:textId="77777777" w:rsidR="003507CB" w:rsidRPr="003507CB" w:rsidRDefault="003507CB" w:rsidP="003507CB">
      <w:pPr>
        <w:pStyle w:val="ListParagraph"/>
        <w:numPr>
          <w:ilvl w:val="0"/>
          <w:numId w:val="18"/>
        </w:numPr>
        <w:spacing w:line="312" w:lineRule="auto"/>
        <w:rPr>
          <w:rFonts w:ascii="Times New Roman" w:hAnsi="Times New Roman" w:cs="Times New Roman"/>
          <w:sz w:val="26"/>
          <w:szCs w:val="26"/>
        </w:rPr>
      </w:pPr>
      <w:r w:rsidRPr="003507CB">
        <w:rPr>
          <w:rFonts w:ascii="Times New Roman" w:hAnsi="Times New Roman" w:cs="Times New Roman"/>
          <w:sz w:val="26"/>
          <w:szCs w:val="26"/>
        </w:rPr>
        <w:lastRenderedPageBreak/>
        <w:t>Bằng chứng cổ phần (POS) được tạo ra như một giải pháp thay thế cho bằng chứng công việc (POW), cơ chế đồng thuận ban đầu được sử dụng để xác thực giao dịch và mở các khối mới.</w:t>
      </w:r>
    </w:p>
    <w:p w14:paraId="307A563A" w14:textId="77777777" w:rsidR="003507CB" w:rsidRPr="003507CB" w:rsidRDefault="003507CB" w:rsidP="003507CB">
      <w:pPr>
        <w:pStyle w:val="ListParagraph"/>
        <w:numPr>
          <w:ilvl w:val="0"/>
          <w:numId w:val="18"/>
        </w:numPr>
        <w:spacing w:line="312" w:lineRule="auto"/>
        <w:rPr>
          <w:rFonts w:ascii="Times New Roman" w:hAnsi="Times New Roman" w:cs="Times New Roman"/>
          <w:sz w:val="26"/>
          <w:szCs w:val="26"/>
        </w:rPr>
      </w:pPr>
      <w:r w:rsidRPr="003507CB">
        <w:rPr>
          <w:rFonts w:ascii="Times New Roman" w:hAnsi="Times New Roman" w:cs="Times New Roman"/>
          <w:sz w:val="26"/>
          <w:szCs w:val="26"/>
        </w:rPr>
        <w:t>Trong khi cơ chế PoW yêu cầu thợ đào phải giải các câu đố mật mã, cơ chế PoS yêu cầu người xác thực phải nắm giữ và đặt cược mã thông báo để có đặc quyền kiếm phí giao dịch.</w:t>
      </w:r>
    </w:p>
    <w:p w14:paraId="604AC024" w14:textId="77777777" w:rsidR="003507CB" w:rsidRPr="003507CB" w:rsidRDefault="003507CB" w:rsidP="003507CB">
      <w:pPr>
        <w:pStyle w:val="ListParagraph"/>
        <w:numPr>
          <w:ilvl w:val="0"/>
          <w:numId w:val="18"/>
        </w:numPr>
        <w:spacing w:line="312" w:lineRule="auto"/>
        <w:rPr>
          <w:rFonts w:ascii="Times New Roman" w:hAnsi="Times New Roman" w:cs="Times New Roman"/>
          <w:sz w:val="26"/>
          <w:szCs w:val="26"/>
        </w:rPr>
      </w:pPr>
      <w:r w:rsidRPr="003507CB">
        <w:rPr>
          <w:rFonts w:ascii="Times New Roman" w:hAnsi="Times New Roman" w:cs="Times New Roman"/>
          <w:sz w:val="26"/>
          <w:szCs w:val="26"/>
        </w:rPr>
        <w:t>Bằng chứng cổ phần (POS) được coi là ít rủi ro hơn về khả năng xảy ra tấn công vào mạng vì nó cấu trúc cơ chế bồi thường theo cách khiến cuộc tấn công ít có lợi hơn.</w:t>
      </w:r>
    </w:p>
    <w:p w14:paraId="5283B643" w14:textId="2EBA1373" w:rsidR="00255956" w:rsidRDefault="003507CB" w:rsidP="003507CB">
      <w:pPr>
        <w:pStyle w:val="ListParagraph"/>
        <w:numPr>
          <w:ilvl w:val="0"/>
          <w:numId w:val="18"/>
        </w:numPr>
        <w:spacing w:line="312" w:lineRule="auto"/>
        <w:rPr>
          <w:rFonts w:ascii="Times New Roman" w:hAnsi="Times New Roman" w:cs="Times New Roman"/>
          <w:sz w:val="26"/>
          <w:szCs w:val="26"/>
        </w:rPr>
      </w:pPr>
      <w:r w:rsidRPr="003507CB">
        <w:rPr>
          <w:rFonts w:ascii="Times New Roman" w:hAnsi="Times New Roman" w:cs="Times New Roman"/>
          <w:sz w:val="26"/>
          <w:szCs w:val="26"/>
        </w:rPr>
        <w:t>Người viết khối tiếp theo trên blockchain được chọn ngẫu nhiên, với tỷ lệ cược cao hơn được chỉ định cho các nút có vị thế đặt cược lớn hơn.</w:t>
      </w:r>
    </w:p>
    <w:p w14:paraId="142267B8" w14:textId="34BB4931" w:rsidR="003507CB" w:rsidRDefault="003507CB" w:rsidP="009F5549">
      <w:pPr>
        <w:pStyle w:val="Heading4"/>
      </w:pPr>
      <w:r w:rsidRPr="003507CB">
        <w:t>b)</w:t>
      </w:r>
      <w:r>
        <w:t xml:space="preserve"> Cách thức hoạt động</w:t>
      </w:r>
    </w:p>
    <w:p w14:paraId="37CF23FF" w14:textId="144BBCC0" w:rsidR="003507CB" w:rsidRPr="003507CB" w:rsidRDefault="003507CB" w:rsidP="003507CB">
      <w:pPr>
        <w:pStyle w:val="ListParagraph"/>
        <w:numPr>
          <w:ilvl w:val="0"/>
          <w:numId w:val="24"/>
        </w:numPr>
        <w:spacing w:line="312" w:lineRule="auto"/>
        <w:rPr>
          <w:rFonts w:ascii="Times New Roman" w:hAnsi="Times New Roman" w:cs="Times New Roman"/>
          <w:sz w:val="26"/>
          <w:szCs w:val="26"/>
        </w:rPr>
      </w:pPr>
      <w:r w:rsidRPr="003507CB">
        <w:rPr>
          <w:rFonts w:ascii="Times New Roman" w:hAnsi="Times New Roman" w:cs="Times New Roman"/>
          <w:sz w:val="26"/>
          <w:szCs w:val="26"/>
        </w:rPr>
        <w:t>Stake token: Người dùng cần sở hữu đủ tối thiểu số lượng token mà blockchain đó yêu cầu và stake token vào mạng lưới để trở thành một node trong quá trình đồng thuận. Hành động này đảm bảo tính trung thực và tạo sự cổ phần hóa cho các node trong hệ thống.</w:t>
      </w:r>
    </w:p>
    <w:p w14:paraId="6B9F6F56" w14:textId="647ED398" w:rsidR="003507CB" w:rsidRPr="003507CB" w:rsidRDefault="003507CB" w:rsidP="003507CB">
      <w:pPr>
        <w:pStyle w:val="ListParagraph"/>
        <w:numPr>
          <w:ilvl w:val="0"/>
          <w:numId w:val="24"/>
        </w:numPr>
        <w:spacing w:line="312" w:lineRule="auto"/>
        <w:rPr>
          <w:rFonts w:ascii="Times New Roman" w:hAnsi="Times New Roman" w:cs="Times New Roman"/>
          <w:sz w:val="26"/>
          <w:szCs w:val="26"/>
        </w:rPr>
      </w:pPr>
      <w:r w:rsidRPr="003507CB">
        <w:rPr>
          <w:rFonts w:ascii="Times New Roman" w:hAnsi="Times New Roman" w:cs="Times New Roman"/>
          <w:sz w:val="26"/>
          <w:szCs w:val="26"/>
        </w:rPr>
        <w:t>Chọn node: Một số node được chọn ngẫu nhiên để tham gia vào quá trình đồng thuận. Các node được chọn phải đáp ứng yêu cầu về việc sở hữu số lượng token và tuân thủ các quy định về tính toán và bảo mật.</w:t>
      </w:r>
    </w:p>
    <w:p w14:paraId="4EF160D6" w14:textId="6BCDF4D8" w:rsidR="003507CB" w:rsidRPr="003507CB" w:rsidRDefault="003507CB" w:rsidP="003507CB">
      <w:pPr>
        <w:pStyle w:val="ListParagraph"/>
        <w:numPr>
          <w:ilvl w:val="0"/>
          <w:numId w:val="24"/>
        </w:numPr>
        <w:spacing w:line="312" w:lineRule="auto"/>
        <w:rPr>
          <w:rFonts w:ascii="Times New Roman" w:hAnsi="Times New Roman" w:cs="Times New Roman"/>
          <w:sz w:val="26"/>
          <w:szCs w:val="26"/>
        </w:rPr>
      </w:pPr>
      <w:r w:rsidRPr="003507CB">
        <w:rPr>
          <w:rFonts w:ascii="Times New Roman" w:hAnsi="Times New Roman" w:cs="Times New Roman"/>
          <w:sz w:val="26"/>
          <w:szCs w:val="26"/>
        </w:rPr>
        <w:t>Xác minh giao dịch: Các node xác minh giao dịch mới trên mạng. Khi giao dịch được xác minh chính xác, các node thêm giao dịch này vào block mới được tạo ra.</w:t>
      </w:r>
    </w:p>
    <w:p w14:paraId="75A3BA53" w14:textId="0625F33F" w:rsidR="003507CB" w:rsidRPr="003507CB" w:rsidRDefault="003507CB" w:rsidP="003507CB">
      <w:pPr>
        <w:pStyle w:val="ListParagraph"/>
        <w:numPr>
          <w:ilvl w:val="0"/>
          <w:numId w:val="24"/>
        </w:numPr>
        <w:spacing w:line="312" w:lineRule="auto"/>
        <w:rPr>
          <w:rFonts w:ascii="Times New Roman" w:hAnsi="Times New Roman" w:cs="Times New Roman"/>
          <w:sz w:val="26"/>
          <w:szCs w:val="26"/>
        </w:rPr>
      </w:pPr>
      <w:r w:rsidRPr="003507CB">
        <w:rPr>
          <w:rFonts w:ascii="Times New Roman" w:hAnsi="Times New Roman" w:cs="Times New Roman"/>
          <w:sz w:val="26"/>
          <w:szCs w:val="26"/>
        </w:rPr>
        <w:t>Tạo block mới: Sau khi các node đã đồng thuận về một giao dịch, họ cùng nhau tạo block mới trên mạng. Token mà họ đã stake được sử dụng để tính tỷ lệ chia sẻ phần thưởng cho quá trình đồng thuận và tạo block mới này.</w:t>
      </w:r>
    </w:p>
    <w:p w14:paraId="39BDFE16" w14:textId="0A35EFCA" w:rsidR="003507CB" w:rsidRPr="003507CB" w:rsidRDefault="003507CB" w:rsidP="003507CB">
      <w:pPr>
        <w:pStyle w:val="ListParagraph"/>
        <w:numPr>
          <w:ilvl w:val="0"/>
          <w:numId w:val="24"/>
        </w:numPr>
        <w:spacing w:line="312" w:lineRule="auto"/>
        <w:rPr>
          <w:rFonts w:ascii="Times New Roman" w:hAnsi="Times New Roman" w:cs="Times New Roman"/>
          <w:sz w:val="26"/>
          <w:szCs w:val="26"/>
        </w:rPr>
      </w:pPr>
      <w:r w:rsidRPr="003507CB">
        <w:rPr>
          <w:rFonts w:ascii="Times New Roman" w:hAnsi="Times New Roman" w:cs="Times New Roman"/>
          <w:sz w:val="26"/>
          <w:szCs w:val="26"/>
        </w:rPr>
        <w:t>Cập nhật blockchain: Block mới được tạo ra sẽ được cập nhật vào blockchain và thông báo đến tất cả các node trong hệ thống.</w:t>
      </w:r>
    </w:p>
    <w:p w14:paraId="10E9A353" w14:textId="16705429" w:rsidR="003507CB" w:rsidRDefault="003507CB" w:rsidP="003507CB">
      <w:pPr>
        <w:pStyle w:val="ListParagraph"/>
        <w:numPr>
          <w:ilvl w:val="0"/>
          <w:numId w:val="24"/>
        </w:numPr>
        <w:spacing w:line="312" w:lineRule="auto"/>
        <w:rPr>
          <w:rFonts w:ascii="Times New Roman" w:hAnsi="Times New Roman" w:cs="Times New Roman"/>
          <w:sz w:val="26"/>
          <w:szCs w:val="26"/>
        </w:rPr>
      </w:pPr>
      <w:r w:rsidRPr="003507CB">
        <w:rPr>
          <w:rFonts w:ascii="Times New Roman" w:hAnsi="Times New Roman" w:cs="Times New Roman"/>
          <w:sz w:val="26"/>
          <w:szCs w:val="26"/>
        </w:rPr>
        <w:t>Phần thưởng: Các node sẽ nhận được phần thưởng tương ứng với số lượng token mà họ đã stake để thực hiện quá trình đồng thuận và tạo block mới.</w:t>
      </w:r>
    </w:p>
    <w:p w14:paraId="3CC7797E" w14:textId="105F8AD0" w:rsidR="003507CB" w:rsidRDefault="003507CB" w:rsidP="009F5549">
      <w:pPr>
        <w:pStyle w:val="Heading4"/>
      </w:pPr>
      <w:r w:rsidRPr="003507CB">
        <w:t>c)</w:t>
      </w:r>
      <w:r>
        <w:t xml:space="preserve"> </w:t>
      </w:r>
      <w:r w:rsidRPr="003507CB">
        <w:t>Các dạng biến thể Proof of Stake</w:t>
      </w:r>
    </w:p>
    <w:p w14:paraId="06051DCC" w14:textId="2742EE1F" w:rsidR="003507CB" w:rsidRPr="003507CB" w:rsidRDefault="003507CB" w:rsidP="003507CB">
      <w:pPr>
        <w:pStyle w:val="ListParagraph"/>
        <w:numPr>
          <w:ilvl w:val="0"/>
          <w:numId w:val="25"/>
        </w:numPr>
        <w:spacing w:line="312" w:lineRule="auto"/>
        <w:rPr>
          <w:rFonts w:ascii="Times New Roman" w:hAnsi="Times New Roman" w:cs="Times New Roman"/>
          <w:sz w:val="26"/>
          <w:szCs w:val="26"/>
        </w:rPr>
      </w:pPr>
      <w:r w:rsidRPr="003507CB">
        <w:rPr>
          <w:rFonts w:ascii="Times New Roman" w:hAnsi="Times New Roman" w:cs="Times New Roman"/>
          <w:sz w:val="26"/>
          <w:szCs w:val="26"/>
        </w:rPr>
        <w:t xml:space="preserve">Pure Proof of Stake (PPoS): Đây là hình thức cơ bản nhất, trong đó các node stake token để xác minh giao dịch và tạo block mới. Các node được chọn ngẫu </w:t>
      </w:r>
      <w:r w:rsidRPr="003507CB">
        <w:rPr>
          <w:rFonts w:ascii="Times New Roman" w:hAnsi="Times New Roman" w:cs="Times New Roman"/>
          <w:sz w:val="26"/>
          <w:szCs w:val="26"/>
        </w:rPr>
        <w:lastRenderedPageBreak/>
        <w:t xml:space="preserve">nhiên để tham gia vào quá trình đồng thuận và được thưởng tương ứng. Ví dụ: Algorand. </w:t>
      </w:r>
    </w:p>
    <w:p w14:paraId="55E6DAD9" w14:textId="0D54D93B" w:rsidR="003507CB" w:rsidRDefault="003507CB" w:rsidP="003507CB">
      <w:pPr>
        <w:pStyle w:val="ListParagraph"/>
        <w:numPr>
          <w:ilvl w:val="0"/>
          <w:numId w:val="25"/>
        </w:numPr>
        <w:spacing w:line="312" w:lineRule="auto"/>
        <w:rPr>
          <w:rFonts w:ascii="Times New Roman" w:hAnsi="Times New Roman" w:cs="Times New Roman"/>
          <w:sz w:val="26"/>
          <w:szCs w:val="26"/>
        </w:rPr>
      </w:pPr>
      <w:r w:rsidRPr="003507CB">
        <w:rPr>
          <w:rFonts w:ascii="Times New Roman" w:hAnsi="Times New Roman" w:cs="Times New Roman"/>
          <w:sz w:val="26"/>
          <w:szCs w:val="26"/>
        </w:rPr>
        <w:t>Delegated Proof of Stake (DPoS): DPoS sử dụng cơ chế bỏ phiếu để chọn các đại diện thực hiện đồng thuận và tạo block mới. Những đại diện này stake token và nhận thưởng cho quá trình đồng thuận. Ví dụ: Cosmos, Tron.</w:t>
      </w:r>
    </w:p>
    <w:p w14:paraId="7997A451" w14:textId="5CB9AF09" w:rsidR="003507CB" w:rsidRPr="003507CB" w:rsidRDefault="003507CB" w:rsidP="003507CB">
      <w:pPr>
        <w:pStyle w:val="ListParagraph"/>
        <w:numPr>
          <w:ilvl w:val="0"/>
          <w:numId w:val="25"/>
        </w:numPr>
        <w:spacing w:line="312" w:lineRule="auto"/>
        <w:rPr>
          <w:rFonts w:ascii="Times New Roman" w:hAnsi="Times New Roman" w:cs="Times New Roman"/>
          <w:sz w:val="26"/>
          <w:szCs w:val="26"/>
        </w:rPr>
      </w:pPr>
      <w:r w:rsidRPr="003507CB">
        <w:rPr>
          <w:rFonts w:ascii="Times New Roman" w:hAnsi="Times New Roman" w:cs="Times New Roman"/>
          <w:sz w:val="26"/>
          <w:szCs w:val="26"/>
        </w:rPr>
        <w:t>Leased Proof of Stake (LPoS): Ở LPoS, các node có thể cho phép người khác sử dụng token của họ để tham gia vào mạng và nhận phần thưởng. Điều này tăng tính linh hoạt và khả năng mở rộng của mạng PoS. Ví dụ: Worldcoin.</w:t>
      </w:r>
    </w:p>
    <w:p w14:paraId="57B401B0" w14:textId="4987B06F" w:rsidR="003507CB" w:rsidRPr="003507CB" w:rsidRDefault="003507CB" w:rsidP="003507CB">
      <w:pPr>
        <w:pStyle w:val="ListParagraph"/>
        <w:numPr>
          <w:ilvl w:val="0"/>
          <w:numId w:val="25"/>
        </w:numPr>
        <w:spacing w:line="312" w:lineRule="auto"/>
        <w:rPr>
          <w:rFonts w:ascii="Times New Roman" w:hAnsi="Times New Roman" w:cs="Times New Roman"/>
          <w:sz w:val="26"/>
          <w:szCs w:val="26"/>
        </w:rPr>
      </w:pPr>
      <w:r w:rsidRPr="003507CB">
        <w:rPr>
          <w:rFonts w:ascii="Times New Roman" w:hAnsi="Times New Roman" w:cs="Times New Roman"/>
          <w:sz w:val="26"/>
          <w:szCs w:val="26"/>
        </w:rPr>
        <w:t>Proof of Authority (PoA): PoA hoạt động dựa trên việc các node được chọn bởi các tổ chức tin cậy thay vì chọn ngẫu nhiên như trong các biến thể khác của PoS. Ví dụ: BNB Chain.</w:t>
      </w:r>
    </w:p>
    <w:p w14:paraId="69C3F73C" w14:textId="1AD75C40" w:rsidR="002E0384" w:rsidRDefault="003507CB" w:rsidP="009F5549">
      <w:pPr>
        <w:pStyle w:val="Heading2"/>
      </w:pPr>
      <w:r>
        <w:t>2.3. Hợp đồng thông minh (Smart Contract)</w:t>
      </w:r>
    </w:p>
    <w:p w14:paraId="794ED793" w14:textId="53B33F15" w:rsidR="003507CB" w:rsidRDefault="003507CB" w:rsidP="009F5549">
      <w:pPr>
        <w:pStyle w:val="Heading3"/>
      </w:pPr>
      <w:r>
        <w:t>a) Khái niệm</w:t>
      </w:r>
    </w:p>
    <w:p w14:paraId="5FD6B271" w14:textId="683672BD" w:rsidR="003507CB" w:rsidRDefault="003507CB" w:rsidP="003507CB">
      <w:pPr>
        <w:spacing w:line="312" w:lineRule="auto"/>
        <w:rPr>
          <w:rFonts w:ascii="Times New Roman" w:hAnsi="Times New Roman" w:cs="Times New Roman"/>
          <w:sz w:val="26"/>
          <w:szCs w:val="26"/>
        </w:rPr>
      </w:pPr>
      <w:r w:rsidRPr="003507CB">
        <w:rPr>
          <w:rFonts w:ascii="Times New Roman" w:hAnsi="Times New Roman" w:cs="Times New Roman"/>
          <w:sz w:val="26"/>
          <w:szCs w:val="26"/>
        </w:rPr>
        <w:t>Hợp đồng thông minh (hay hợp đồng tiền điện tử) là một chương trình máy tính trực tiếp và tự động kiểm soát việc chuyển giao tài sản kỹ thuật số giữa các bên theo những điều kiện nhất định. Hợp đồng thông minh hoạt động theo cùng một cách như hợp đồng truyền thống trong khi cũng tự động thực thi hợp đồng. Hợp đồng thông minh là các chương trình thực hiện chính xác như chúng được thiết lập (mã hóa, lập trình) bởi người tạo ra chúng. Giống như hợp đồng truyền thống có thể thực thi theo luật, hợp đồng thông minh có thể thực thi theo mã.</w:t>
      </w:r>
    </w:p>
    <w:p w14:paraId="0BACBA73" w14:textId="4A569613" w:rsidR="003507CB" w:rsidRDefault="003507CB" w:rsidP="009F5549">
      <w:pPr>
        <w:pStyle w:val="Heading3"/>
      </w:pPr>
      <w:r w:rsidRPr="003507CB">
        <w:t>b)</w:t>
      </w:r>
      <w:r>
        <w:t xml:space="preserve"> </w:t>
      </w:r>
      <w:r w:rsidRPr="003507CB">
        <w:t>Tính năng của hợp đồng thông minh</w:t>
      </w:r>
    </w:p>
    <w:p w14:paraId="35AE1D80"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Phân phối: Mọi người trên mạng đều được đảm bảo có một bản sao của tất cả các điều kiện của hợp đồng thông minh và chúng không thể bị thay đổi bởi một trong các bên. Một hợp đồng thông minh được sao chép và phân phối bởi tất cả các nút được kết nối với mạng.</w:t>
      </w:r>
    </w:p>
    <w:p w14:paraId="73AE971C"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Tính quyết định: Hợp đồng thông minh chỉ có thể thực hiện các chức năng mà chúng được thiết kế khi các điều kiện bắt buộc được đáp ứng. Kết quả cuối cùng sẽ không thay đổi, bất kể ai thực hiện hợp đồng thông minh.</w:t>
      </w:r>
    </w:p>
    <w:p w14:paraId="0BE7F553"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Không thể thay đổi: Một khi hợp đồng thông minh đã triển khai thì không thể thay đổi được nữa, nó chỉ có thể bị xóa khi chức năng đó đã được triển khai trước đó.</w:t>
      </w:r>
    </w:p>
    <w:p w14:paraId="5CBB3735"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lastRenderedPageBreak/>
        <w:t>Tự chủ:  Không có bên thứ ba nào tham gia. Hợp đồng được bạn lập và chia sẻ giữa các bên. Không có bên trung gian nào tham gia, điều này giúp giảm thiểu tình trạng bắt nạt và trao toàn quyền cho các bên giao dịch. Ngoài ra, hợp đồng thông minh được duy trì và thực hiện bởi tất cả các nút trên mạng, do đó loại bỏ mọi quyền kiểm soát khỏi tay bất kỳ bên nào.</w:t>
      </w:r>
    </w:p>
    <w:p w14:paraId="1541E617"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 xml:space="preserve">Có thể tùy chỉnh: Hợp đồng thông minh có khả năng sửa đổi hoặc có thể nói là tùy chỉnh trước khi triển khai để thực hiện những gì người dùng mong muốn. </w:t>
      </w:r>
    </w:p>
    <w:p w14:paraId="1C24C12C"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Minh bạch: Hợp đồng thông minh luôn được lưu trữ trên sổ cái phân tán công khai gọi là blockchain, do đó mọi người đều có thể nhìn thấy mã, bất kể họ có phải là người tham gia hợp đồng thông minh hay không.</w:t>
      </w:r>
    </w:p>
    <w:p w14:paraId="49136D08"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Không cần tin cậy: Những bên thứ ba không cần phải xác minh tính toàn vẹn của quy trình hoặc kiểm tra xem các điều kiện bắt buộc có được đáp ứng hay không.</w:t>
      </w:r>
    </w:p>
    <w:p w14:paraId="094AA0A7" w14:textId="77777777" w:rsidR="00A002C0" w:rsidRPr="00A002C0"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Tự xác minh: Đây là khả năng tự xác minh nhờ vào khả năng tự động.</w:t>
      </w:r>
    </w:p>
    <w:p w14:paraId="7695D6A0" w14:textId="0F01EADB" w:rsidR="003507CB" w:rsidRDefault="00A002C0" w:rsidP="00A002C0">
      <w:pPr>
        <w:pStyle w:val="ListParagraph"/>
        <w:numPr>
          <w:ilvl w:val="0"/>
          <w:numId w:val="27"/>
        </w:numPr>
        <w:spacing w:line="312" w:lineRule="auto"/>
        <w:rPr>
          <w:rFonts w:ascii="Times New Roman" w:hAnsi="Times New Roman" w:cs="Times New Roman"/>
          <w:sz w:val="26"/>
          <w:szCs w:val="26"/>
        </w:rPr>
      </w:pPr>
      <w:r w:rsidRPr="00A002C0">
        <w:rPr>
          <w:rFonts w:ascii="Times New Roman" w:hAnsi="Times New Roman" w:cs="Times New Roman"/>
          <w:sz w:val="26"/>
          <w:szCs w:val="26"/>
        </w:rPr>
        <w:t>Tự thực thi: Đây là những biện pháp tự thực thi khi các điều kiện và quy tắc được đáp ứng ở mọi giai đoạn.</w:t>
      </w:r>
    </w:p>
    <w:p w14:paraId="0647628C" w14:textId="23378A71" w:rsidR="00A002C0" w:rsidRDefault="00A002C0" w:rsidP="009F5549">
      <w:pPr>
        <w:pStyle w:val="Heading3"/>
      </w:pPr>
      <w:r w:rsidRPr="00A002C0">
        <w:t>c)</w:t>
      </w:r>
      <w:r>
        <w:t xml:space="preserve"> Cách thức hoạt động</w:t>
      </w:r>
    </w:p>
    <w:p w14:paraId="507E5397" w14:textId="77777777" w:rsidR="00A002C0" w:rsidRPr="00A002C0" w:rsidRDefault="00A002C0" w:rsidP="00A002C0">
      <w:pPr>
        <w:pStyle w:val="ListParagraph"/>
        <w:numPr>
          <w:ilvl w:val="0"/>
          <w:numId w:val="28"/>
        </w:numPr>
        <w:spacing w:line="312" w:lineRule="auto"/>
        <w:rPr>
          <w:rFonts w:ascii="Times New Roman" w:hAnsi="Times New Roman" w:cs="Times New Roman"/>
          <w:sz w:val="26"/>
          <w:szCs w:val="26"/>
        </w:rPr>
      </w:pPr>
      <w:r w:rsidRPr="00A002C0">
        <w:rPr>
          <w:rFonts w:ascii="Times New Roman" w:hAnsi="Times New Roman" w:cs="Times New Roman"/>
          <w:sz w:val="26"/>
          <w:szCs w:val="26"/>
        </w:rPr>
        <w:t>Xác định Thỏa thuận: Nhiều bên xác định cơ hội hợp tác và kết quả mong muốn, các thỏa thuận có thể bao gồm quy trình kinh doanh, hoán đổi tài sản, v.v.</w:t>
      </w:r>
    </w:p>
    <w:p w14:paraId="1959A85E" w14:textId="77777777" w:rsidR="00A002C0" w:rsidRPr="00A002C0" w:rsidRDefault="00A002C0" w:rsidP="00A002C0">
      <w:pPr>
        <w:pStyle w:val="ListParagraph"/>
        <w:numPr>
          <w:ilvl w:val="0"/>
          <w:numId w:val="28"/>
        </w:numPr>
        <w:spacing w:line="312" w:lineRule="auto"/>
        <w:rPr>
          <w:rFonts w:ascii="Times New Roman" w:hAnsi="Times New Roman" w:cs="Times New Roman"/>
          <w:sz w:val="26"/>
          <w:szCs w:val="26"/>
        </w:rPr>
      </w:pPr>
      <w:r w:rsidRPr="00A002C0">
        <w:rPr>
          <w:rFonts w:ascii="Times New Roman" w:hAnsi="Times New Roman" w:cs="Times New Roman"/>
          <w:sz w:val="26"/>
          <w:szCs w:val="26"/>
        </w:rPr>
        <w:t>Đặt điều kiện: Hợp đồng thông minh có thể được các bên tự khởi tạo hoặc khi đáp ứng được một số điều kiện nhất định như chỉ số thị trường tài chính, các sự kiện như vị trí GPS, v.v.</w:t>
      </w:r>
    </w:p>
    <w:p w14:paraId="1F9CCFD4" w14:textId="77777777" w:rsidR="00A002C0" w:rsidRPr="00A002C0" w:rsidRDefault="00A002C0" w:rsidP="00A002C0">
      <w:pPr>
        <w:pStyle w:val="ListParagraph"/>
        <w:numPr>
          <w:ilvl w:val="0"/>
          <w:numId w:val="28"/>
        </w:numPr>
        <w:spacing w:line="312" w:lineRule="auto"/>
        <w:rPr>
          <w:rFonts w:ascii="Times New Roman" w:hAnsi="Times New Roman" w:cs="Times New Roman"/>
          <w:sz w:val="26"/>
          <w:szCs w:val="26"/>
        </w:rPr>
      </w:pPr>
      <w:r w:rsidRPr="00A002C0">
        <w:rPr>
          <w:rFonts w:ascii="Times New Roman" w:hAnsi="Times New Roman" w:cs="Times New Roman"/>
          <w:sz w:val="26"/>
          <w:szCs w:val="26"/>
        </w:rPr>
        <w:t>Logic kinh doanh mã: Một chương trình máy tính được viết ra sẽ tự động được thực thi khi các tham số có điều kiện được đáp ứng.</w:t>
      </w:r>
    </w:p>
    <w:p w14:paraId="5DDDBBE6" w14:textId="77777777" w:rsidR="00A002C0" w:rsidRPr="00A002C0" w:rsidRDefault="00A002C0" w:rsidP="00A002C0">
      <w:pPr>
        <w:pStyle w:val="ListParagraph"/>
        <w:numPr>
          <w:ilvl w:val="0"/>
          <w:numId w:val="28"/>
        </w:numPr>
        <w:spacing w:line="312" w:lineRule="auto"/>
        <w:rPr>
          <w:rFonts w:ascii="Times New Roman" w:hAnsi="Times New Roman" w:cs="Times New Roman"/>
          <w:sz w:val="26"/>
          <w:szCs w:val="26"/>
        </w:rPr>
      </w:pPr>
      <w:r w:rsidRPr="00A002C0">
        <w:rPr>
          <w:rFonts w:ascii="Times New Roman" w:hAnsi="Times New Roman" w:cs="Times New Roman"/>
          <w:sz w:val="26"/>
          <w:szCs w:val="26"/>
        </w:rPr>
        <w:t>Công nghệ mã hóa và chuỗi khối: Mã hóa cung cấp khả năng xác thực và chuyển giao tin nhắn an toàn giữa các bên liên quan đến hợp đồng thông minh.</w:t>
      </w:r>
    </w:p>
    <w:p w14:paraId="1E7E5620" w14:textId="77777777" w:rsidR="00A002C0" w:rsidRPr="00A002C0" w:rsidRDefault="00A002C0" w:rsidP="00A002C0">
      <w:pPr>
        <w:pStyle w:val="ListParagraph"/>
        <w:numPr>
          <w:ilvl w:val="0"/>
          <w:numId w:val="28"/>
        </w:numPr>
        <w:spacing w:line="312" w:lineRule="auto"/>
        <w:rPr>
          <w:rFonts w:ascii="Times New Roman" w:hAnsi="Times New Roman" w:cs="Times New Roman"/>
          <w:sz w:val="26"/>
          <w:szCs w:val="26"/>
        </w:rPr>
      </w:pPr>
      <w:r w:rsidRPr="00A002C0">
        <w:rPr>
          <w:rFonts w:ascii="Times New Roman" w:hAnsi="Times New Roman" w:cs="Times New Roman"/>
          <w:sz w:val="26"/>
          <w:szCs w:val="26"/>
        </w:rPr>
        <w:t>Thực hiện và xử lý: Trong quá trình lặp lại blockchain, bất cứ khi nào đạt được sự đồng thuận giữa các bên về xác thực và xác minh thì mã sẽ được thực thi và kết quả sẽ được ghi nhớ để tuân thủ và xác minh.</w:t>
      </w:r>
    </w:p>
    <w:p w14:paraId="7D7EA663" w14:textId="6FBACEDB" w:rsidR="00A002C0" w:rsidRDefault="00A002C0" w:rsidP="00A002C0">
      <w:pPr>
        <w:pStyle w:val="ListParagraph"/>
        <w:numPr>
          <w:ilvl w:val="0"/>
          <w:numId w:val="28"/>
        </w:numPr>
        <w:spacing w:line="312" w:lineRule="auto"/>
        <w:rPr>
          <w:rFonts w:ascii="Times New Roman" w:hAnsi="Times New Roman" w:cs="Times New Roman"/>
          <w:sz w:val="26"/>
          <w:szCs w:val="26"/>
        </w:rPr>
      </w:pPr>
      <w:r w:rsidRPr="00A002C0">
        <w:rPr>
          <w:rFonts w:ascii="Times New Roman" w:hAnsi="Times New Roman" w:cs="Times New Roman"/>
          <w:sz w:val="26"/>
          <w:szCs w:val="26"/>
        </w:rPr>
        <w:t xml:space="preserve">Cập nhật mạng: Sau khi hợp đồng thông minh được thực hiện, tất cả các nút trên mạng sẽ cập nhật sổ cái của chúng để phản ánh trạng thái mới. Sau khi bản ghi </w:t>
      </w:r>
      <w:r w:rsidRPr="00A002C0">
        <w:rPr>
          <w:rFonts w:ascii="Times New Roman" w:hAnsi="Times New Roman" w:cs="Times New Roman"/>
          <w:sz w:val="26"/>
          <w:szCs w:val="26"/>
        </w:rPr>
        <w:lastRenderedPageBreak/>
        <w:t>được đăng và xác minh trên mạng blockchain, nó không thể được sửa đổi, nó chỉ ở chế độ thêm vào.</w:t>
      </w:r>
    </w:p>
    <w:p w14:paraId="631E9071" w14:textId="1FA64695" w:rsidR="00A002C0" w:rsidRDefault="00A002C0" w:rsidP="009F5549">
      <w:pPr>
        <w:pStyle w:val="Heading3"/>
      </w:pPr>
      <w:r w:rsidRPr="00A002C0">
        <w:t>d)</w:t>
      </w:r>
      <w:r>
        <w:t xml:space="preserve"> Ưu điểm</w:t>
      </w:r>
    </w:p>
    <w:p w14:paraId="3C153192" w14:textId="77777777" w:rsidR="00A002C0" w:rsidRPr="00A002C0" w:rsidRDefault="00A002C0" w:rsidP="00A002C0">
      <w:pPr>
        <w:pStyle w:val="ListParagraph"/>
        <w:numPr>
          <w:ilvl w:val="0"/>
          <w:numId w:val="29"/>
        </w:numPr>
        <w:spacing w:line="312" w:lineRule="auto"/>
        <w:rPr>
          <w:rFonts w:ascii="Times New Roman" w:hAnsi="Times New Roman" w:cs="Times New Roman"/>
          <w:sz w:val="26"/>
          <w:szCs w:val="26"/>
        </w:rPr>
      </w:pPr>
      <w:r w:rsidRPr="00A002C0">
        <w:rPr>
          <w:rFonts w:ascii="Times New Roman" w:hAnsi="Times New Roman" w:cs="Times New Roman"/>
          <w:sz w:val="26"/>
          <w:szCs w:val="26"/>
        </w:rPr>
        <w:t>Lưu trữ hồ sơ: Tất cả các giao dịch hợp đồng được lưu trữ theo thứ tự thời gian trong blockchain và có thể được truy cập cùng với toàn bộ dấu vết kiểm toán. Tuy nhiên, các bên liên quan có thể được bảo mật bằng mật mã để đảm bảo quyền riêng tư hoàn toàn.</w:t>
      </w:r>
    </w:p>
    <w:p w14:paraId="7DC8A4F6" w14:textId="77777777" w:rsidR="00A002C0" w:rsidRPr="00A002C0" w:rsidRDefault="00A002C0" w:rsidP="00A002C0">
      <w:pPr>
        <w:pStyle w:val="ListParagraph"/>
        <w:numPr>
          <w:ilvl w:val="0"/>
          <w:numId w:val="29"/>
        </w:numPr>
        <w:spacing w:line="312" w:lineRule="auto"/>
        <w:rPr>
          <w:rFonts w:ascii="Times New Roman" w:hAnsi="Times New Roman" w:cs="Times New Roman"/>
          <w:sz w:val="26"/>
          <w:szCs w:val="26"/>
        </w:rPr>
      </w:pPr>
      <w:r w:rsidRPr="00A002C0">
        <w:rPr>
          <w:rFonts w:ascii="Times New Roman" w:hAnsi="Times New Roman" w:cs="Times New Roman"/>
          <w:sz w:val="26"/>
          <w:szCs w:val="26"/>
        </w:rPr>
        <w:t>Giảm gian lận: Phát hiện và giảm hoạt động gian lận. Hợp đồng thông minh được lưu trữ trong blockchain. Việc sửa đổi blockchain một cách cưỡng bức rất khó khăn vì nó đòi hỏi nhiều tính toán. Ngoài ra, vi phạm hợp đồng thông minh có thể bị các nút trong mạng phát hiện và nỗ lực vi phạm đó được đánh dấu là không hợp lệ và không được lưu trữ trong blockchain.</w:t>
      </w:r>
    </w:p>
    <w:p w14:paraId="156D6788" w14:textId="77777777" w:rsidR="00A002C0" w:rsidRPr="00A002C0" w:rsidRDefault="00A002C0" w:rsidP="00A002C0">
      <w:pPr>
        <w:pStyle w:val="ListParagraph"/>
        <w:numPr>
          <w:ilvl w:val="0"/>
          <w:numId w:val="29"/>
        </w:numPr>
        <w:spacing w:line="312" w:lineRule="auto"/>
        <w:rPr>
          <w:rFonts w:ascii="Times New Roman" w:hAnsi="Times New Roman" w:cs="Times New Roman"/>
          <w:sz w:val="26"/>
          <w:szCs w:val="26"/>
        </w:rPr>
      </w:pPr>
      <w:r w:rsidRPr="00A002C0">
        <w:rPr>
          <w:rFonts w:ascii="Times New Roman" w:hAnsi="Times New Roman" w:cs="Times New Roman"/>
          <w:sz w:val="26"/>
          <w:szCs w:val="26"/>
        </w:rPr>
        <w:t>Chịu lỗi: Vì không có cá nhân hoặc thực thể nào kiểm soát tài sản kỹ thuật số nên tình trạng một bên thống trị và một bên rút lui sẽ không xảy ra vì nền tảng này phi tập trung và do đó, ngay cả khi một nút tách khỏi mạng thì hợp đồng vẫn còn nguyên vẹn.</w:t>
      </w:r>
    </w:p>
    <w:p w14:paraId="2129911E" w14:textId="77777777" w:rsidR="00A002C0" w:rsidRPr="00A002C0" w:rsidRDefault="00A002C0" w:rsidP="00A002C0">
      <w:pPr>
        <w:pStyle w:val="ListParagraph"/>
        <w:numPr>
          <w:ilvl w:val="0"/>
          <w:numId w:val="29"/>
        </w:numPr>
        <w:spacing w:line="312" w:lineRule="auto"/>
        <w:rPr>
          <w:rFonts w:ascii="Times New Roman" w:hAnsi="Times New Roman" w:cs="Times New Roman"/>
          <w:sz w:val="26"/>
          <w:szCs w:val="26"/>
        </w:rPr>
      </w:pPr>
      <w:r w:rsidRPr="00A002C0">
        <w:rPr>
          <w:rFonts w:ascii="Times New Roman" w:hAnsi="Times New Roman" w:cs="Times New Roman"/>
          <w:sz w:val="26"/>
          <w:szCs w:val="26"/>
        </w:rPr>
        <w:t>Niềm tin được tăng cường: Các thỏa thuận kinh doanh được thực hiện và thực thi tự động. Thêm vào đó, các thỏa thuận này không thể thay đổi và do đó không thể phá vỡ và không thể phủ nhận.</w:t>
      </w:r>
    </w:p>
    <w:p w14:paraId="52B0F507" w14:textId="77777777" w:rsidR="00A002C0" w:rsidRPr="00A002C0" w:rsidRDefault="00A002C0" w:rsidP="00A002C0">
      <w:pPr>
        <w:pStyle w:val="ListParagraph"/>
        <w:numPr>
          <w:ilvl w:val="0"/>
          <w:numId w:val="29"/>
        </w:numPr>
        <w:spacing w:line="312" w:lineRule="auto"/>
        <w:rPr>
          <w:rFonts w:ascii="Times New Roman" w:hAnsi="Times New Roman" w:cs="Times New Roman"/>
          <w:sz w:val="26"/>
          <w:szCs w:val="26"/>
        </w:rPr>
      </w:pPr>
      <w:r w:rsidRPr="00A002C0">
        <w:rPr>
          <w:rFonts w:ascii="Times New Roman" w:hAnsi="Times New Roman" w:cs="Times New Roman"/>
          <w:sz w:val="26"/>
          <w:szCs w:val="26"/>
        </w:rPr>
        <w:t>Hiệu quả về chi phí: Việc áp dụng hợp đồng thông minh loại bỏ nhu cầu về trung gian (môi giới, luật sư, công chứng viên, nhân chứng, v.v.) dẫn đến giảm chi phí. Cũng loại bỏ giấy tờ dẫn đến tiết kiệm giấy tờ và tiết kiệm tiền.</w:t>
      </w:r>
    </w:p>
    <w:p w14:paraId="003C4050" w14:textId="12B26671" w:rsidR="00A002C0" w:rsidRDefault="00A002C0" w:rsidP="009F5549">
      <w:pPr>
        <w:pStyle w:val="Heading3"/>
      </w:pPr>
      <w:r>
        <w:t>e) Nhược điểm</w:t>
      </w:r>
    </w:p>
    <w:p w14:paraId="3EE9ABDF" w14:textId="77777777" w:rsidR="00A002C0" w:rsidRPr="00A002C0" w:rsidRDefault="00A002C0" w:rsidP="00A002C0">
      <w:pPr>
        <w:pStyle w:val="ListParagraph"/>
        <w:numPr>
          <w:ilvl w:val="0"/>
          <w:numId w:val="30"/>
        </w:numPr>
        <w:spacing w:line="312" w:lineRule="auto"/>
        <w:rPr>
          <w:rFonts w:ascii="Times New Roman" w:hAnsi="Times New Roman" w:cs="Times New Roman"/>
          <w:sz w:val="26"/>
          <w:szCs w:val="26"/>
        </w:rPr>
      </w:pPr>
      <w:r w:rsidRPr="00A002C0">
        <w:rPr>
          <w:rFonts w:ascii="Times New Roman" w:hAnsi="Times New Roman" w:cs="Times New Roman"/>
          <w:sz w:val="26"/>
          <w:szCs w:val="26"/>
        </w:rPr>
        <w:t>Không có quy định: Việc thiếu các quy định quốc tế tập trung vào công nghệ blockchain (và công nghệ liên quan như hợp đồng thông minh, khai thác và các trường hợp sử dụng như tiền điện tử) khiến việc giám sát các công nghệ này trở nên khó khăn.</w:t>
      </w:r>
    </w:p>
    <w:p w14:paraId="25734D4D" w14:textId="77777777" w:rsidR="00A002C0" w:rsidRPr="00A002C0" w:rsidRDefault="00A002C0" w:rsidP="00A002C0">
      <w:pPr>
        <w:pStyle w:val="ListParagraph"/>
        <w:numPr>
          <w:ilvl w:val="0"/>
          <w:numId w:val="30"/>
        </w:numPr>
        <w:spacing w:line="312" w:lineRule="auto"/>
        <w:rPr>
          <w:rFonts w:ascii="Times New Roman" w:hAnsi="Times New Roman" w:cs="Times New Roman"/>
          <w:sz w:val="26"/>
          <w:szCs w:val="26"/>
        </w:rPr>
      </w:pPr>
      <w:r w:rsidRPr="00A002C0">
        <w:rPr>
          <w:rFonts w:ascii="Times New Roman" w:hAnsi="Times New Roman" w:cs="Times New Roman"/>
          <w:sz w:val="26"/>
          <w:szCs w:val="26"/>
        </w:rPr>
        <w:t>Khó triển khai: Hợp đồng thông minh cũng phức tạp khi triển khai vì đây vẫn là khái niệm tương đối mới và vẫn đang được nghiên cứu để hiểu đầy đủ về hợp đồng thông minh và những tác động của nó.</w:t>
      </w:r>
    </w:p>
    <w:p w14:paraId="53693ACB" w14:textId="77777777" w:rsidR="00A002C0" w:rsidRPr="00A002C0" w:rsidRDefault="00A002C0" w:rsidP="00A002C0">
      <w:pPr>
        <w:pStyle w:val="ListParagraph"/>
        <w:numPr>
          <w:ilvl w:val="0"/>
          <w:numId w:val="30"/>
        </w:numPr>
        <w:spacing w:line="312" w:lineRule="auto"/>
        <w:rPr>
          <w:rFonts w:ascii="Times New Roman" w:hAnsi="Times New Roman" w:cs="Times New Roman"/>
          <w:sz w:val="26"/>
          <w:szCs w:val="26"/>
        </w:rPr>
      </w:pPr>
      <w:r w:rsidRPr="00A002C0">
        <w:rPr>
          <w:rFonts w:ascii="Times New Roman" w:hAnsi="Times New Roman" w:cs="Times New Roman"/>
          <w:sz w:val="26"/>
          <w:szCs w:val="26"/>
        </w:rPr>
        <w:lastRenderedPageBreak/>
        <w:t>Không thể thay đổi: Chúng thực tế là không thể thay đổi. Bất cứ khi nào có thay đổi cần đưa vào hợp đồng, một hợp đồng mới phải được lập và triển khai trong blockchain.</w:t>
      </w:r>
    </w:p>
    <w:p w14:paraId="58CF7706" w14:textId="1EE7C8D7" w:rsidR="00A002C0" w:rsidRDefault="00A002C0" w:rsidP="009F5549">
      <w:pPr>
        <w:pStyle w:val="Heading2"/>
      </w:pPr>
      <w:r>
        <w:t>2.4. Bảo mật Blockchain (Blockchain Security)</w:t>
      </w:r>
    </w:p>
    <w:p w14:paraId="404B092E" w14:textId="14AFCC30" w:rsidR="00A002C0" w:rsidRDefault="00A002C0" w:rsidP="009F5549">
      <w:pPr>
        <w:pStyle w:val="Heading3"/>
      </w:pPr>
      <w:r>
        <w:t>a) Khái niệm</w:t>
      </w:r>
    </w:p>
    <w:p w14:paraId="22D06C91" w14:textId="4A8CA1F7" w:rsidR="00A002C0" w:rsidRDefault="004060D4" w:rsidP="00A002C0">
      <w:pPr>
        <w:spacing w:line="312" w:lineRule="auto"/>
        <w:rPr>
          <w:rFonts w:ascii="Times New Roman" w:hAnsi="Times New Roman" w:cs="Times New Roman"/>
          <w:sz w:val="26"/>
          <w:szCs w:val="26"/>
        </w:rPr>
      </w:pPr>
      <w:r w:rsidRPr="004060D4">
        <w:rPr>
          <w:rFonts w:ascii="Times New Roman" w:hAnsi="Times New Roman" w:cs="Times New Roman"/>
          <w:sz w:val="26"/>
          <w:szCs w:val="26"/>
        </w:rPr>
        <w:t>Bảo mật chuỗi khối là quy trình hoặc hệ thống quản lý rủi ro được thiết kế để bảo vệ mạng lưới chuỗi khối khỏi các tác nhân đe dọa trực tuyến và tội phạm mạng. Bảo mật chuỗi khối sử dụng sự kết hợp giữa các biện pháp thực hành an ninh mạng tốt nhất, các khuôn khổ đã được thử nghiệm và các đảm bảo kỹ thuật để bảo vệ chống lại gian lận và tấn công mạng (bao gồm các cuộc tấn công 51%, Sybil, Phishing và Routing)</w:t>
      </w:r>
      <w:r w:rsidR="00A002C0" w:rsidRPr="00A002C0">
        <w:rPr>
          <w:rFonts w:ascii="Times New Roman" w:hAnsi="Times New Roman" w:cs="Times New Roman"/>
          <w:sz w:val="26"/>
          <w:szCs w:val="26"/>
        </w:rPr>
        <w:t>.</w:t>
      </w:r>
    </w:p>
    <w:p w14:paraId="2BF7F376" w14:textId="052F6D88" w:rsidR="00A002C0" w:rsidRDefault="004060D4" w:rsidP="009F5549">
      <w:pPr>
        <w:pStyle w:val="Heading3"/>
      </w:pPr>
      <w:r w:rsidRPr="004060D4">
        <w:t>b)</w:t>
      </w:r>
      <w:r>
        <w:t xml:space="preserve"> </w:t>
      </w:r>
      <w:r w:rsidRPr="004060D4">
        <w:t>Sự khác biệt về bảo mật theo từng loại Blockchain</w:t>
      </w:r>
    </w:p>
    <w:p w14:paraId="40543571" w14:textId="77777777" w:rsidR="004060D4" w:rsidRPr="004060D4" w:rsidRDefault="004060D4" w:rsidP="004060D4">
      <w:pPr>
        <w:pStyle w:val="ListParagraph"/>
        <w:numPr>
          <w:ilvl w:val="0"/>
          <w:numId w:val="33"/>
        </w:numPr>
        <w:spacing w:line="312" w:lineRule="auto"/>
        <w:rPr>
          <w:rFonts w:ascii="Times New Roman" w:hAnsi="Times New Roman" w:cs="Times New Roman"/>
          <w:sz w:val="26"/>
          <w:szCs w:val="26"/>
        </w:rPr>
      </w:pPr>
      <w:r w:rsidRPr="004060D4">
        <w:rPr>
          <w:rFonts w:ascii="Times New Roman" w:hAnsi="Times New Roman" w:cs="Times New Roman"/>
          <w:sz w:val="26"/>
          <w:szCs w:val="26"/>
        </w:rPr>
        <w:t>Private Blockchain: Còn được gọi là blockchain được cấp phép. Blockchain này tập trung vì toàn bộ mạng được quản trị viên mạng kiểm soát. Bất kỳ ai muốn vào blockchain đều phải được quản trị viên mạng cho phép. Các giao dịch là riêng tư vì chỉ những thành viên của blockchain mới có quyền truy cập vào. Mặc dù đảm bảo quyền riêng tư hơn, nhưng vẫn dễ bị hack hơn. Lý do là vì mạng này dựa vào bên thứ ba nên dữ liệu có thể bị thao túng và mạng cũng nhỏ.</w:t>
      </w:r>
    </w:p>
    <w:p w14:paraId="516C5336" w14:textId="7992FF66" w:rsidR="004060D4" w:rsidRDefault="004060D4" w:rsidP="004060D4">
      <w:pPr>
        <w:pStyle w:val="ListParagraph"/>
        <w:numPr>
          <w:ilvl w:val="0"/>
          <w:numId w:val="33"/>
        </w:numPr>
        <w:spacing w:line="312" w:lineRule="auto"/>
        <w:rPr>
          <w:rFonts w:ascii="Times New Roman" w:hAnsi="Times New Roman" w:cs="Times New Roman"/>
          <w:sz w:val="26"/>
          <w:szCs w:val="26"/>
        </w:rPr>
      </w:pPr>
      <w:r w:rsidRPr="004060D4">
        <w:rPr>
          <w:rFonts w:ascii="Times New Roman" w:hAnsi="Times New Roman" w:cs="Times New Roman"/>
          <w:sz w:val="26"/>
          <w:szCs w:val="26"/>
        </w:rPr>
        <w:t>Blockchain công khai: Đây còn được gọi là blockchain mở. Ở đây không cần sự cho phép. Bất kỳ ai cũng có thể tham gia vào mạng. Dữ liệu trên blockchain công khai được bảo mật vì nó không thể thay đổi và mạng được phân cấp cao. Mạng này được bảo mật cao, nhưng quyền riêng tư là mối quan tâm lớn. Bất kỳ ai cũng có thể đọc các giao dịch và không phải tất cả người dùng đều được xác minh.</w:t>
      </w:r>
    </w:p>
    <w:p w14:paraId="4E26A466" w14:textId="0EA1D23D" w:rsidR="004060D4" w:rsidRDefault="004060D4" w:rsidP="009F5549">
      <w:pPr>
        <w:pStyle w:val="Heading3"/>
      </w:pPr>
      <w:r w:rsidRPr="004060D4">
        <w:t>c)</w:t>
      </w:r>
      <w:r>
        <w:t xml:space="preserve"> Độ an toàn của Blockchain</w:t>
      </w:r>
    </w:p>
    <w:p w14:paraId="55F33AE8" w14:textId="40022710" w:rsidR="004060D4" w:rsidRDefault="004060D4" w:rsidP="004060D4">
      <w:pPr>
        <w:spacing w:line="312" w:lineRule="auto"/>
        <w:rPr>
          <w:rFonts w:ascii="Times New Roman" w:hAnsi="Times New Roman" w:cs="Times New Roman"/>
          <w:sz w:val="26"/>
          <w:szCs w:val="26"/>
        </w:rPr>
      </w:pPr>
      <w:r w:rsidRPr="004060D4">
        <w:rPr>
          <w:rFonts w:ascii="Times New Roman" w:hAnsi="Times New Roman" w:cs="Times New Roman"/>
          <w:sz w:val="26"/>
          <w:szCs w:val="26"/>
        </w:rPr>
        <w:t xml:space="preserve">Nhờ thiết kế phi tập trung và sử dụng mật mã, blockchain nói chung khá an toàn. Khi một khối dữ liệu đã được thêm vào chuỗi và được xác minh, nó không thể bị xóa và nhiều khối luôn được lưu trữ tuyến tính (do đó, rất dễ kiểm tra sổ cái để tìm các vấn đề hệ thống). Tương tự như vậy, các bản ghi được lưu trữ trong hầu hết các blockchain đều được mã hóa, do đó, dữ liệu nhạy cảm thường khó truy cập ngay cả khi bị tấn công. Tuy nhiên, mạng blockchain phức tạp hơn. Mặc dù bản thân công nghệ sổ cái về mặt lý thuyết là "không thể xâm nhập", nhưng bản thân mạng không miễn nhiễm với </w:t>
      </w:r>
      <w:r w:rsidRPr="004060D4">
        <w:rPr>
          <w:rFonts w:ascii="Times New Roman" w:hAnsi="Times New Roman" w:cs="Times New Roman"/>
          <w:sz w:val="26"/>
          <w:szCs w:val="26"/>
        </w:rPr>
        <w:lastRenderedPageBreak/>
        <w:t>các cuộc tấn công mạng và nỗ lực gian lận. Kể từ khi ra đời, đã có một số cuộc tấn công khác nhau vào các mạng blockchain khác nhau.</w:t>
      </w:r>
    </w:p>
    <w:p w14:paraId="3CED606C" w14:textId="0E429FF8" w:rsidR="004060D4" w:rsidRDefault="004060D4" w:rsidP="009F5549">
      <w:pPr>
        <w:pStyle w:val="Heading1"/>
      </w:pPr>
      <w:r w:rsidRPr="004060D4">
        <w:t>3. So sánh bảo mật giữa hệ thống truyền thống và Blockchain</w:t>
      </w:r>
    </w:p>
    <w:tbl>
      <w:tblPr>
        <w:tblStyle w:val="TableGrid"/>
        <w:tblW w:w="0" w:type="auto"/>
        <w:tblLook w:val="04A0" w:firstRow="1" w:lastRow="0" w:firstColumn="1" w:lastColumn="0" w:noHBand="0" w:noVBand="1"/>
      </w:tblPr>
      <w:tblGrid>
        <w:gridCol w:w="3037"/>
        <w:gridCol w:w="3037"/>
        <w:gridCol w:w="3037"/>
      </w:tblGrid>
      <w:tr w:rsidR="004060D4" w14:paraId="61D59082" w14:textId="77777777" w:rsidTr="004060D4">
        <w:tc>
          <w:tcPr>
            <w:tcW w:w="3037" w:type="dxa"/>
          </w:tcPr>
          <w:p w14:paraId="76940374" w14:textId="3D65F428" w:rsidR="004060D4" w:rsidRPr="00A80A73" w:rsidRDefault="004060D4" w:rsidP="00A80A73">
            <w:pPr>
              <w:spacing w:line="312" w:lineRule="auto"/>
              <w:jc w:val="center"/>
              <w:rPr>
                <w:rFonts w:ascii="Times New Roman" w:hAnsi="Times New Roman" w:cs="Times New Roman"/>
                <w:sz w:val="26"/>
                <w:szCs w:val="26"/>
              </w:rPr>
            </w:pPr>
            <w:r w:rsidRPr="00A80A73">
              <w:rPr>
                <w:rFonts w:ascii="Times New Roman" w:hAnsi="Times New Roman" w:cs="Times New Roman"/>
                <w:sz w:val="26"/>
                <w:szCs w:val="26"/>
              </w:rPr>
              <w:t>Tiêu chí</w:t>
            </w:r>
          </w:p>
        </w:tc>
        <w:tc>
          <w:tcPr>
            <w:tcW w:w="3037" w:type="dxa"/>
          </w:tcPr>
          <w:p w14:paraId="27557EF7" w14:textId="08B6355D" w:rsidR="004060D4" w:rsidRPr="00A80A73" w:rsidRDefault="004060D4" w:rsidP="00A80A73">
            <w:pPr>
              <w:spacing w:line="312" w:lineRule="auto"/>
              <w:jc w:val="center"/>
              <w:rPr>
                <w:rFonts w:ascii="Times New Roman" w:hAnsi="Times New Roman" w:cs="Times New Roman"/>
                <w:sz w:val="26"/>
                <w:szCs w:val="26"/>
              </w:rPr>
            </w:pPr>
            <w:r w:rsidRPr="00A80A73">
              <w:rPr>
                <w:rFonts w:ascii="Times New Roman" w:hAnsi="Times New Roman" w:cs="Times New Roman"/>
                <w:sz w:val="26"/>
                <w:szCs w:val="26"/>
              </w:rPr>
              <w:t>Hệ thống truyền thống</w:t>
            </w:r>
          </w:p>
        </w:tc>
        <w:tc>
          <w:tcPr>
            <w:tcW w:w="3037" w:type="dxa"/>
          </w:tcPr>
          <w:p w14:paraId="15F48D18" w14:textId="00196C63" w:rsidR="004060D4" w:rsidRPr="00A80A73" w:rsidRDefault="004060D4" w:rsidP="00A80A73">
            <w:pPr>
              <w:spacing w:line="312" w:lineRule="auto"/>
              <w:jc w:val="center"/>
              <w:rPr>
                <w:rFonts w:ascii="Times New Roman" w:hAnsi="Times New Roman" w:cs="Times New Roman"/>
                <w:sz w:val="26"/>
                <w:szCs w:val="26"/>
              </w:rPr>
            </w:pPr>
            <w:r w:rsidRPr="00A80A73">
              <w:rPr>
                <w:rFonts w:ascii="Times New Roman" w:hAnsi="Times New Roman" w:cs="Times New Roman"/>
                <w:sz w:val="26"/>
                <w:szCs w:val="26"/>
              </w:rPr>
              <w:t>Blockchain</w:t>
            </w:r>
          </w:p>
        </w:tc>
      </w:tr>
      <w:tr w:rsidR="004060D4" w14:paraId="405C333D" w14:textId="77777777" w:rsidTr="004060D4">
        <w:tc>
          <w:tcPr>
            <w:tcW w:w="3037" w:type="dxa"/>
          </w:tcPr>
          <w:p w14:paraId="5915AD4E" w14:textId="73743746"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Cơ sở dữ liệu (Database)</w:t>
            </w:r>
          </w:p>
        </w:tc>
        <w:tc>
          <w:tcPr>
            <w:tcW w:w="3037" w:type="dxa"/>
          </w:tcPr>
          <w:p w14:paraId="2FA680A0" w14:textId="16A3ABBD"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Tập trung – do một tổ chức/quản trị viên kiểm soát.</w:t>
            </w:r>
          </w:p>
        </w:tc>
        <w:tc>
          <w:tcPr>
            <w:tcW w:w="3037" w:type="dxa"/>
          </w:tcPr>
          <w:p w14:paraId="21A13432" w14:textId="449C750C"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Phân tán – nhiều nút mạng cùng lưu trữ dữ liệu, không phụ thuộc vào một điểm duy nhất.</w:t>
            </w:r>
          </w:p>
        </w:tc>
      </w:tr>
      <w:tr w:rsidR="004060D4" w14:paraId="58E34457" w14:textId="77777777" w:rsidTr="004060D4">
        <w:tc>
          <w:tcPr>
            <w:tcW w:w="3037" w:type="dxa"/>
          </w:tcPr>
          <w:p w14:paraId="2C26732B" w14:textId="3EDEAF45"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Khả năng bị tấn công</w:t>
            </w:r>
          </w:p>
        </w:tc>
        <w:tc>
          <w:tcPr>
            <w:tcW w:w="3037" w:type="dxa"/>
          </w:tcPr>
          <w:p w14:paraId="5A1D0173" w14:textId="4918DBF0"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Dễ bị tấn công vào máy chủ trung tâm (Single Point of Failure).</w:t>
            </w:r>
          </w:p>
        </w:tc>
        <w:tc>
          <w:tcPr>
            <w:tcW w:w="3037" w:type="dxa"/>
          </w:tcPr>
          <w:p w14:paraId="25CD87E6" w14:textId="0F9EA73D"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Khó bị tấn công – cần kiểm soát hơn 50% nút mạng (tấn công 51%), gần như không khả thi.</w:t>
            </w:r>
          </w:p>
        </w:tc>
      </w:tr>
      <w:tr w:rsidR="004060D4" w14:paraId="139152B6" w14:textId="77777777" w:rsidTr="004060D4">
        <w:tc>
          <w:tcPr>
            <w:tcW w:w="3037" w:type="dxa"/>
          </w:tcPr>
          <w:p w14:paraId="21C1A9E1" w14:textId="75D3FE65"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Minh bạch và giám sát</w:t>
            </w:r>
          </w:p>
        </w:tc>
        <w:tc>
          <w:tcPr>
            <w:tcW w:w="3037" w:type="dxa"/>
          </w:tcPr>
          <w:p w14:paraId="1D9EE246" w14:textId="7FF24E3B"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Người dùng không thể theo dõi toàn bộ quá trình xử lý dữ liệu.</w:t>
            </w:r>
          </w:p>
        </w:tc>
        <w:tc>
          <w:tcPr>
            <w:tcW w:w="3037" w:type="dxa"/>
          </w:tcPr>
          <w:p w14:paraId="735B607B" w14:textId="4470CC18"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Mọi giao dịch được ghi lại công khai (hoặc cho phép theo dõi trong Blockchain riêng).</w:t>
            </w:r>
          </w:p>
        </w:tc>
      </w:tr>
      <w:tr w:rsidR="004060D4" w14:paraId="7F36933E" w14:textId="77777777" w:rsidTr="004060D4">
        <w:tc>
          <w:tcPr>
            <w:tcW w:w="3037" w:type="dxa"/>
          </w:tcPr>
          <w:p w14:paraId="491EC5B1" w14:textId="549E7840"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Xác thực danh tính</w:t>
            </w:r>
          </w:p>
        </w:tc>
        <w:tc>
          <w:tcPr>
            <w:tcW w:w="3037" w:type="dxa"/>
          </w:tcPr>
          <w:p w14:paraId="3C92EC45" w14:textId="1DADAFDF"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Dựa vào tài khoản mật khẩu, dễ bị giả mạo hoặc bị lộ thông tin.</w:t>
            </w:r>
          </w:p>
        </w:tc>
        <w:tc>
          <w:tcPr>
            <w:tcW w:w="3037" w:type="dxa"/>
          </w:tcPr>
          <w:p w14:paraId="6B7EEC27" w14:textId="737F04E4" w:rsidR="004060D4" w:rsidRPr="00A80A73" w:rsidRDefault="004060D4"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Dùng chữ ký số và cặp khóa bất đối xứng – khó làm giả, đảm bảo tính xác thực cao.</w:t>
            </w:r>
          </w:p>
        </w:tc>
      </w:tr>
      <w:tr w:rsidR="004060D4" w14:paraId="1FD2547C" w14:textId="77777777" w:rsidTr="004060D4">
        <w:tc>
          <w:tcPr>
            <w:tcW w:w="3037" w:type="dxa"/>
          </w:tcPr>
          <w:p w14:paraId="6BBBB41F" w14:textId="49FDCF7C" w:rsidR="004060D4"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Chống sửa đổi dữ liệu</w:t>
            </w:r>
          </w:p>
        </w:tc>
        <w:tc>
          <w:tcPr>
            <w:tcW w:w="3037" w:type="dxa"/>
          </w:tcPr>
          <w:p w14:paraId="1AF9FA2E" w14:textId="1C29202A" w:rsidR="004060D4"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Dữ liệu dễ bị sửa hoặc xóa bởi quản trị viên hoặc hacker.</w:t>
            </w:r>
          </w:p>
        </w:tc>
        <w:tc>
          <w:tcPr>
            <w:tcW w:w="3037" w:type="dxa"/>
          </w:tcPr>
          <w:p w14:paraId="02FF865D" w14:textId="6DFBE239" w:rsidR="004060D4"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Dữ liệu đã ghi vào Blockchain là bất biến – không thể sửa hoặc xóa.</w:t>
            </w:r>
          </w:p>
        </w:tc>
      </w:tr>
      <w:tr w:rsidR="00A80A73" w14:paraId="3581C6B2" w14:textId="77777777" w:rsidTr="004060D4">
        <w:tc>
          <w:tcPr>
            <w:tcW w:w="3037" w:type="dxa"/>
          </w:tcPr>
          <w:p w14:paraId="4D212B8C" w14:textId="6AA4C85C"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Quyền truy cập dữ liệu</w:t>
            </w:r>
          </w:p>
        </w:tc>
        <w:tc>
          <w:tcPr>
            <w:tcW w:w="3037" w:type="dxa"/>
          </w:tcPr>
          <w:p w14:paraId="0C9088C2" w14:textId="4BDDB4C9"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Phụ thuộc vào hệ thống phân quyền nội bộ, có thể bị thao túng.</w:t>
            </w:r>
          </w:p>
        </w:tc>
        <w:tc>
          <w:tcPr>
            <w:tcW w:w="3037" w:type="dxa"/>
          </w:tcPr>
          <w:p w14:paraId="1FDB275C" w14:textId="6676908B"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Có thể thiết lập quyền truy cập minh bạch bằng hợp đồng thông minh hoặc cấp quyền riêng biệt.</w:t>
            </w:r>
          </w:p>
        </w:tc>
      </w:tr>
      <w:tr w:rsidR="00A80A73" w14:paraId="0B8D8CAC" w14:textId="77777777" w:rsidTr="004060D4">
        <w:tc>
          <w:tcPr>
            <w:tcW w:w="3037" w:type="dxa"/>
          </w:tcPr>
          <w:p w14:paraId="1DB5B022" w14:textId="43665DD3"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Tính toàn vẹn dữ liệu</w:t>
            </w:r>
          </w:p>
        </w:tc>
        <w:tc>
          <w:tcPr>
            <w:tcW w:w="3037" w:type="dxa"/>
          </w:tcPr>
          <w:p w14:paraId="5E32B77B" w14:textId="670CDB34"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Cần kiểm tra riêng hoặc dùng hệ thống phụ trợ để xác minh toàn vẹn dữ liệu.</w:t>
            </w:r>
          </w:p>
        </w:tc>
        <w:tc>
          <w:tcPr>
            <w:tcW w:w="3037" w:type="dxa"/>
          </w:tcPr>
          <w:p w14:paraId="5AB5CD30" w14:textId="0CAD3445"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Tự động bảo đảm toàn vẹn thông qua hàm băm (hash) và chuỗi liên kết các block.</w:t>
            </w:r>
          </w:p>
        </w:tc>
      </w:tr>
      <w:tr w:rsidR="00A80A73" w14:paraId="40000182" w14:textId="77777777" w:rsidTr="00A80A73">
        <w:trPr>
          <w:trHeight w:hRule="exact" w:val="1693"/>
        </w:trPr>
        <w:tc>
          <w:tcPr>
            <w:tcW w:w="3037" w:type="dxa"/>
          </w:tcPr>
          <w:p w14:paraId="39D416FE" w14:textId="31C701B1"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lastRenderedPageBreak/>
              <w:t>Phát hiện thay đổi trái phép</w:t>
            </w:r>
          </w:p>
        </w:tc>
        <w:tc>
          <w:tcPr>
            <w:tcW w:w="3037" w:type="dxa"/>
          </w:tcPr>
          <w:p w14:paraId="1882D456" w14:textId="786FF752"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Phát hiện thường trễ hoặc cần công cụ chuyên dụng.</w:t>
            </w:r>
          </w:p>
        </w:tc>
        <w:tc>
          <w:tcPr>
            <w:tcW w:w="3037" w:type="dxa"/>
          </w:tcPr>
          <w:p w14:paraId="6E189459" w14:textId="0B9E275F"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Bất kỳ thay đổi nhỏ trong dữ liệu đều làm thay đổi hash → dễ dàng phát hiện ngay lập tức.</w:t>
            </w:r>
          </w:p>
        </w:tc>
      </w:tr>
      <w:tr w:rsidR="00A80A73" w14:paraId="6443C57B" w14:textId="77777777" w:rsidTr="004060D4">
        <w:tc>
          <w:tcPr>
            <w:tcW w:w="3037" w:type="dxa"/>
          </w:tcPr>
          <w:p w14:paraId="362A6A81" w14:textId="667811F0"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Khả năng phục hồi (khôi phục)</w:t>
            </w:r>
          </w:p>
        </w:tc>
        <w:tc>
          <w:tcPr>
            <w:tcW w:w="3037" w:type="dxa"/>
          </w:tcPr>
          <w:p w14:paraId="1444AE75" w14:textId="5A8A7290"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Nếu server chính bị tấn công hoặc mất mát dữ liệu → cần backup.</w:t>
            </w:r>
          </w:p>
        </w:tc>
        <w:tc>
          <w:tcPr>
            <w:tcW w:w="3037" w:type="dxa"/>
          </w:tcPr>
          <w:p w14:paraId="29E57EF2" w14:textId="4F721EAD"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Blockchain phân tán → dữ liệu vẫn còn trên các nút khác → khôi phục dễ dàng hơn.</w:t>
            </w:r>
          </w:p>
        </w:tc>
      </w:tr>
      <w:tr w:rsidR="00A80A73" w14:paraId="5B8D864E" w14:textId="77777777" w:rsidTr="004060D4">
        <w:tc>
          <w:tcPr>
            <w:tcW w:w="3037" w:type="dxa"/>
          </w:tcPr>
          <w:p w14:paraId="47300531" w14:textId="23629B26"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Chi phí bảo mật duy trì</w:t>
            </w:r>
          </w:p>
        </w:tc>
        <w:tc>
          <w:tcPr>
            <w:tcW w:w="3037" w:type="dxa"/>
          </w:tcPr>
          <w:p w14:paraId="1843F47B" w14:textId="109BA46C"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Cao – cần đầu tư hệ thống tường lửa, phần mềm chống xâm nhập, đội ngũ bảo mật.</w:t>
            </w:r>
          </w:p>
        </w:tc>
        <w:tc>
          <w:tcPr>
            <w:tcW w:w="3037" w:type="dxa"/>
          </w:tcPr>
          <w:p w14:paraId="0206D7B2" w14:textId="74649420" w:rsidR="00A80A73" w:rsidRPr="00A80A73" w:rsidRDefault="00A80A73" w:rsidP="00A80A73">
            <w:pPr>
              <w:spacing w:line="312" w:lineRule="auto"/>
              <w:rPr>
                <w:rFonts w:ascii="Times New Roman" w:hAnsi="Times New Roman" w:cs="Times New Roman"/>
                <w:sz w:val="26"/>
                <w:szCs w:val="26"/>
              </w:rPr>
            </w:pPr>
            <w:r w:rsidRPr="00A80A73">
              <w:rPr>
                <w:rFonts w:ascii="Times New Roman" w:hAnsi="Times New Roman" w:cs="Times New Roman"/>
                <w:sz w:val="26"/>
                <w:szCs w:val="26"/>
              </w:rPr>
              <w:t>Ban đầu có thể tốn kém (tùy thiết kế), nhưng chi phí duy trì thấp hơn về lâu dài.</w:t>
            </w:r>
          </w:p>
        </w:tc>
      </w:tr>
    </w:tbl>
    <w:p w14:paraId="641F0576" w14:textId="77777777" w:rsidR="004060D4" w:rsidRPr="004060D4" w:rsidRDefault="004060D4" w:rsidP="004060D4">
      <w:pPr>
        <w:spacing w:line="312" w:lineRule="auto"/>
        <w:rPr>
          <w:rFonts w:ascii="Times New Roman" w:hAnsi="Times New Roman" w:cs="Times New Roman"/>
          <w:sz w:val="26"/>
          <w:szCs w:val="26"/>
        </w:rPr>
      </w:pPr>
    </w:p>
    <w:p w14:paraId="2FC35564" w14:textId="77777777" w:rsidR="004060D4" w:rsidRPr="004060D4" w:rsidRDefault="004060D4" w:rsidP="004060D4">
      <w:pPr>
        <w:spacing w:line="312" w:lineRule="auto"/>
        <w:rPr>
          <w:rFonts w:ascii="Times New Roman" w:hAnsi="Times New Roman" w:cs="Times New Roman"/>
          <w:sz w:val="26"/>
          <w:szCs w:val="26"/>
        </w:rPr>
      </w:pPr>
    </w:p>
    <w:sectPr w:rsidR="004060D4" w:rsidRPr="004060D4" w:rsidSect="002645AC">
      <w:pgSz w:w="12240" w:h="15840"/>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9BF"/>
    <w:multiLevelType w:val="hybridMultilevel"/>
    <w:tmpl w:val="F9B64FA4"/>
    <w:lvl w:ilvl="0" w:tplc="FFFFFFFF">
      <w:start w:val="1"/>
      <w:numFmt w:val="lowerLetter"/>
      <w:lvlText w:val="%1)"/>
      <w:lvlJc w:val="left"/>
      <w:pPr>
        <w:ind w:left="720" w:hanging="360"/>
      </w:pPr>
      <w:rPr>
        <w:rFonts w:ascii="Times New Roman" w:eastAsiaTheme="minorHAnsi" w:hAnsi="Times New Roman"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E93F84"/>
    <w:multiLevelType w:val="hybridMultilevel"/>
    <w:tmpl w:val="B222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867CA"/>
    <w:multiLevelType w:val="hybridMultilevel"/>
    <w:tmpl w:val="D7289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84EBA"/>
    <w:multiLevelType w:val="hybridMultilevel"/>
    <w:tmpl w:val="F6B8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2669F"/>
    <w:multiLevelType w:val="hybridMultilevel"/>
    <w:tmpl w:val="690C5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94EDF"/>
    <w:multiLevelType w:val="hybridMultilevel"/>
    <w:tmpl w:val="EC7E4E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3E0C0C"/>
    <w:multiLevelType w:val="hybridMultilevel"/>
    <w:tmpl w:val="CF94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E2340"/>
    <w:multiLevelType w:val="hybridMultilevel"/>
    <w:tmpl w:val="10E2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71E4E"/>
    <w:multiLevelType w:val="hybridMultilevel"/>
    <w:tmpl w:val="99EC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0713C"/>
    <w:multiLevelType w:val="hybridMultilevel"/>
    <w:tmpl w:val="AEE07D5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FB416C"/>
    <w:multiLevelType w:val="hybridMultilevel"/>
    <w:tmpl w:val="30B4C5E4"/>
    <w:lvl w:ilvl="0" w:tplc="78D86AC6">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C4E08"/>
    <w:multiLevelType w:val="hybridMultilevel"/>
    <w:tmpl w:val="9DDEC6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9429F"/>
    <w:multiLevelType w:val="hybridMultilevel"/>
    <w:tmpl w:val="446EB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F5538"/>
    <w:multiLevelType w:val="hybridMultilevel"/>
    <w:tmpl w:val="3B76A5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65709"/>
    <w:multiLevelType w:val="hybridMultilevel"/>
    <w:tmpl w:val="67A22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CD1BA7"/>
    <w:multiLevelType w:val="hybridMultilevel"/>
    <w:tmpl w:val="1466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E64198"/>
    <w:multiLevelType w:val="multilevel"/>
    <w:tmpl w:val="4DA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E22E7"/>
    <w:multiLevelType w:val="hybridMultilevel"/>
    <w:tmpl w:val="067AC188"/>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2E5FD1"/>
    <w:multiLevelType w:val="hybridMultilevel"/>
    <w:tmpl w:val="336E63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12C95"/>
    <w:multiLevelType w:val="hybridMultilevel"/>
    <w:tmpl w:val="3EC2E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9A493A"/>
    <w:multiLevelType w:val="multilevel"/>
    <w:tmpl w:val="015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C10D6A"/>
    <w:multiLevelType w:val="hybridMultilevel"/>
    <w:tmpl w:val="381AC48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00CFD"/>
    <w:multiLevelType w:val="multilevel"/>
    <w:tmpl w:val="FE0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D3EFE"/>
    <w:multiLevelType w:val="hybridMultilevel"/>
    <w:tmpl w:val="D5129D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50650F"/>
    <w:multiLevelType w:val="hybridMultilevel"/>
    <w:tmpl w:val="706427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FD1A72"/>
    <w:multiLevelType w:val="multilevel"/>
    <w:tmpl w:val="7ED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950F1"/>
    <w:multiLevelType w:val="hybridMultilevel"/>
    <w:tmpl w:val="62C23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140A04"/>
    <w:multiLevelType w:val="hybridMultilevel"/>
    <w:tmpl w:val="8940E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954E22"/>
    <w:multiLevelType w:val="hybridMultilevel"/>
    <w:tmpl w:val="88049D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F3677D"/>
    <w:multiLevelType w:val="hybridMultilevel"/>
    <w:tmpl w:val="D86E6D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D475FD4"/>
    <w:multiLevelType w:val="hybridMultilevel"/>
    <w:tmpl w:val="3724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85528E"/>
    <w:multiLevelType w:val="hybridMultilevel"/>
    <w:tmpl w:val="BEA6738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5376029"/>
    <w:multiLevelType w:val="multilevel"/>
    <w:tmpl w:val="9E7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C2717"/>
    <w:multiLevelType w:val="hybridMultilevel"/>
    <w:tmpl w:val="9252DEE8"/>
    <w:lvl w:ilvl="0" w:tplc="FFFFFFFF">
      <w:start w:val="1"/>
      <w:numFmt w:val="lowerLetter"/>
      <w:lvlText w:val="%1)"/>
      <w:lvlJc w:val="left"/>
      <w:pPr>
        <w:ind w:left="360" w:hanging="360"/>
      </w:pPr>
      <w:rPr>
        <w:rFonts w:ascii="Times New Roman" w:eastAsia="Times New Roman" w:hAnsi="Times New Roman" w:cs="Times New Roman"/>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CF45626"/>
    <w:multiLevelType w:val="hybridMultilevel"/>
    <w:tmpl w:val="4E08F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97118D"/>
    <w:multiLevelType w:val="hybridMultilevel"/>
    <w:tmpl w:val="68BE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A95E9B"/>
    <w:multiLevelType w:val="hybridMultilevel"/>
    <w:tmpl w:val="334E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9718A8"/>
    <w:multiLevelType w:val="hybridMultilevel"/>
    <w:tmpl w:val="B088E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999516">
    <w:abstractNumId w:val="19"/>
  </w:num>
  <w:num w:numId="2" w16cid:durableId="1524904773">
    <w:abstractNumId w:val="14"/>
  </w:num>
  <w:num w:numId="3" w16cid:durableId="726421583">
    <w:abstractNumId w:val="10"/>
  </w:num>
  <w:num w:numId="4" w16cid:durableId="1152018440">
    <w:abstractNumId w:val="25"/>
  </w:num>
  <w:num w:numId="5" w16cid:durableId="1385252589">
    <w:abstractNumId w:val="22"/>
  </w:num>
  <w:num w:numId="6" w16cid:durableId="1717729525">
    <w:abstractNumId w:val="12"/>
  </w:num>
  <w:num w:numId="7" w16cid:durableId="1887450630">
    <w:abstractNumId w:val="32"/>
  </w:num>
  <w:num w:numId="8" w16cid:durableId="353843993">
    <w:abstractNumId w:val="16"/>
  </w:num>
  <w:num w:numId="9" w16cid:durableId="999456726">
    <w:abstractNumId w:val="0"/>
  </w:num>
  <w:num w:numId="10" w16cid:durableId="1682198596">
    <w:abstractNumId w:val="33"/>
  </w:num>
  <w:num w:numId="11" w16cid:durableId="697856770">
    <w:abstractNumId w:val="35"/>
  </w:num>
  <w:num w:numId="12" w16cid:durableId="790902528">
    <w:abstractNumId w:val="26"/>
  </w:num>
  <w:num w:numId="13" w16cid:durableId="10498433">
    <w:abstractNumId w:val="34"/>
  </w:num>
  <w:num w:numId="14" w16cid:durableId="598295710">
    <w:abstractNumId w:val="3"/>
  </w:num>
  <w:num w:numId="15" w16cid:durableId="663364768">
    <w:abstractNumId w:val="27"/>
  </w:num>
  <w:num w:numId="16" w16cid:durableId="2040810574">
    <w:abstractNumId w:val="6"/>
  </w:num>
  <w:num w:numId="17" w16cid:durableId="67652077">
    <w:abstractNumId w:val="29"/>
  </w:num>
  <w:num w:numId="18" w16cid:durableId="1734428062">
    <w:abstractNumId w:val="2"/>
  </w:num>
  <w:num w:numId="19" w16cid:durableId="1416318465">
    <w:abstractNumId w:val="18"/>
  </w:num>
  <w:num w:numId="20" w16cid:durableId="1084230424">
    <w:abstractNumId w:val="28"/>
  </w:num>
  <w:num w:numId="21" w16cid:durableId="635306137">
    <w:abstractNumId w:val="5"/>
  </w:num>
  <w:num w:numId="22" w16cid:durableId="254824921">
    <w:abstractNumId w:val="23"/>
  </w:num>
  <w:num w:numId="23" w16cid:durableId="386802858">
    <w:abstractNumId w:val="31"/>
  </w:num>
  <w:num w:numId="24" w16cid:durableId="1292975779">
    <w:abstractNumId w:val="13"/>
  </w:num>
  <w:num w:numId="25" w16cid:durableId="324359273">
    <w:abstractNumId w:val="1"/>
  </w:num>
  <w:num w:numId="26" w16cid:durableId="1413889947">
    <w:abstractNumId w:val="36"/>
  </w:num>
  <w:num w:numId="27" w16cid:durableId="624237017">
    <w:abstractNumId w:val="30"/>
  </w:num>
  <w:num w:numId="28" w16cid:durableId="1512334751">
    <w:abstractNumId w:val="24"/>
  </w:num>
  <w:num w:numId="29" w16cid:durableId="1609197105">
    <w:abstractNumId w:val="15"/>
  </w:num>
  <w:num w:numId="30" w16cid:durableId="1555891680">
    <w:abstractNumId w:val="8"/>
  </w:num>
  <w:num w:numId="31" w16cid:durableId="1273126701">
    <w:abstractNumId w:val="21"/>
  </w:num>
  <w:num w:numId="32" w16cid:durableId="145246840">
    <w:abstractNumId w:val="9"/>
  </w:num>
  <w:num w:numId="33" w16cid:durableId="645671825">
    <w:abstractNumId w:val="7"/>
  </w:num>
  <w:num w:numId="34" w16cid:durableId="2145459797">
    <w:abstractNumId w:val="11"/>
  </w:num>
  <w:num w:numId="35" w16cid:durableId="1265456306">
    <w:abstractNumId w:val="17"/>
  </w:num>
  <w:num w:numId="36" w16cid:durableId="1772578885">
    <w:abstractNumId w:val="20"/>
  </w:num>
  <w:num w:numId="37" w16cid:durableId="310867419">
    <w:abstractNumId w:val="4"/>
  </w:num>
  <w:num w:numId="38" w16cid:durableId="172355247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AC"/>
    <w:rsid w:val="000165FC"/>
    <w:rsid w:val="0007184F"/>
    <w:rsid w:val="000B27A9"/>
    <w:rsid w:val="001E590D"/>
    <w:rsid w:val="00255956"/>
    <w:rsid w:val="002645AC"/>
    <w:rsid w:val="00297174"/>
    <w:rsid w:val="002C1C54"/>
    <w:rsid w:val="002E0384"/>
    <w:rsid w:val="003372F7"/>
    <w:rsid w:val="00345769"/>
    <w:rsid w:val="003507CB"/>
    <w:rsid w:val="003B0424"/>
    <w:rsid w:val="003F4288"/>
    <w:rsid w:val="004060D4"/>
    <w:rsid w:val="00501ACC"/>
    <w:rsid w:val="00515661"/>
    <w:rsid w:val="00592604"/>
    <w:rsid w:val="005C4F15"/>
    <w:rsid w:val="00605BA1"/>
    <w:rsid w:val="006A2042"/>
    <w:rsid w:val="0079066D"/>
    <w:rsid w:val="00824C11"/>
    <w:rsid w:val="00832007"/>
    <w:rsid w:val="008B36C4"/>
    <w:rsid w:val="008C413A"/>
    <w:rsid w:val="008D6E89"/>
    <w:rsid w:val="009F5549"/>
    <w:rsid w:val="00A002C0"/>
    <w:rsid w:val="00A80A73"/>
    <w:rsid w:val="00D1226F"/>
    <w:rsid w:val="00D72CA8"/>
    <w:rsid w:val="00EB3A26"/>
    <w:rsid w:val="00F25EEE"/>
    <w:rsid w:val="00F40799"/>
    <w:rsid w:val="00F830A7"/>
    <w:rsid w:val="00FF4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454"/>
  <w15:chartTrackingRefBased/>
  <w15:docId w15:val="{49039CF2-E7D9-4C46-B331-0E2CA02A2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549"/>
    <w:pPr>
      <w:keepNext/>
      <w:keepLines/>
      <w:spacing w:before="360" w:after="80"/>
      <w:outlineLvl w:val="0"/>
    </w:pPr>
    <w:rPr>
      <w:rFonts w:ascii="Times New Roman" w:eastAsiaTheme="majorEastAsia" w:hAnsi="Times New Roman" w:cstheme="majorBidi"/>
      <w:sz w:val="26"/>
      <w:szCs w:val="40"/>
    </w:rPr>
  </w:style>
  <w:style w:type="paragraph" w:styleId="Heading2">
    <w:name w:val="heading 2"/>
    <w:basedOn w:val="Normal"/>
    <w:next w:val="Normal"/>
    <w:link w:val="Heading2Char"/>
    <w:uiPriority w:val="9"/>
    <w:unhideWhenUsed/>
    <w:qFormat/>
    <w:rsid w:val="009F5549"/>
    <w:pPr>
      <w:keepNext/>
      <w:keepLines/>
      <w:spacing w:before="160" w:after="80"/>
      <w:outlineLvl w:val="1"/>
    </w:pPr>
    <w:rPr>
      <w:rFonts w:ascii="Times New Roman" w:eastAsiaTheme="majorEastAsia" w:hAnsi="Times New Roman" w:cstheme="majorBidi"/>
      <w:sz w:val="26"/>
      <w:szCs w:val="32"/>
    </w:rPr>
  </w:style>
  <w:style w:type="paragraph" w:styleId="Heading3">
    <w:name w:val="heading 3"/>
    <w:basedOn w:val="Normal"/>
    <w:next w:val="Normal"/>
    <w:link w:val="Heading3Char"/>
    <w:uiPriority w:val="9"/>
    <w:unhideWhenUsed/>
    <w:qFormat/>
    <w:rsid w:val="009F5549"/>
    <w:pPr>
      <w:keepNext/>
      <w:keepLines/>
      <w:spacing w:before="160" w:after="80"/>
      <w:outlineLvl w:val="2"/>
    </w:pPr>
    <w:rPr>
      <w:rFonts w:ascii="Times New Roman" w:eastAsiaTheme="majorEastAsia" w:hAnsi="Times New Roman" w:cstheme="majorBidi"/>
      <w:sz w:val="26"/>
      <w:szCs w:val="28"/>
    </w:rPr>
  </w:style>
  <w:style w:type="paragraph" w:styleId="Heading4">
    <w:name w:val="heading 4"/>
    <w:basedOn w:val="Normal"/>
    <w:next w:val="Normal"/>
    <w:link w:val="Heading4Char"/>
    <w:uiPriority w:val="9"/>
    <w:unhideWhenUsed/>
    <w:qFormat/>
    <w:rsid w:val="009F5549"/>
    <w:pPr>
      <w:keepNext/>
      <w:keepLines/>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264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549"/>
    <w:rPr>
      <w:rFonts w:ascii="Times New Roman" w:eastAsiaTheme="majorEastAsia" w:hAnsi="Times New Roman" w:cstheme="majorBidi"/>
      <w:sz w:val="26"/>
      <w:szCs w:val="40"/>
    </w:rPr>
  </w:style>
  <w:style w:type="character" w:customStyle="1" w:styleId="Heading2Char">
    <w:name w:val="Heading 2 Char"/>
    <w:basedOn w:val="DefaultParagraphFont"/>
    <w:link w:val="Heading2"/>
    <w:uiPriority w:val="9"/>
    <w:rsid w:val="009F5549"/>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9F5549"/>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rsid w:val="009F5549"/>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264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5AC"/>
    <w:rPr>
      <w:rFonts w:eastAsiaTheme="majorEastAsia" w:cstheme="majorBidi"/>
      <w:color w:val="272727" w:themeColor="text1" w:themeTint="D8"/>
    </w:rPr>
  </w:style>
  <w:style w:type="paragraph" w:styleId="Title">
    <w:name w:val="Title"/>
    <w:basedOn w:val="Normal"/>
    <w:next w:val="Normal"/>
    <w:link w:val="TitleChar"/>
    <w:uiPriority w:val="10"/>
    <w:qFormat/>
    <w:rsid w:val="00264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5AC"/>
    <w:pPr>
      <w:spacing w:before="160"/>
      <w:jc w:val="center"/>
    </w:pPr>
    <w:rPr>
      <w:i/>
      <w:iCs/>
      <w:color w:val="404040" w:themeColor="text1" w:themeTint="BF"/>
    </w:rPr>
  </w:style>
  <w:style w:type="character" w:customStyle="1" w:styleId="QuoteChar">
    <w:name w:val="Quote Char"/>
    <w:basedOn w:val="DefaultParagraphFont"/>
    <w:link w:val="Quote"/>
    <w:uiPriority w:val="29"/>
    <w:rsid w:val="002645AC"/>
    <w:rPr>
      <w:i/>
      <w:iCs/>
      <w:color w:val="404040" w:themeColor="text1" w:themeTint="BF"/>
    </w:rPr>
  </w:style>
  <w:style w:type="paragraph" w:styleId="ListParagraph">
    <w:name w:val="List Paragraph"/>
    <w:basedOn w:val="Normal"/>
    <w:uiPriority w:val="34"/>
    <w:qFormat/>
    <w:rsid w:val="002645AC"/>
    <w:pPr>
      <w:ind w:left="720"/>
      <w:contextualSpacing/>
    </w:pPr>
  </w:style>
  <w:style w:type="character" w:styleId="IntenseEmphasis">
    <w:name w:val="Intense Emphasis"/>
    <w:basedOn w:val="DefaultParagraphFont"/>
    <w:uiPriority w:val="21"/>
    <w:qFormat/>
    <w:rsid w:val="002645AC"/>
    <w:rPr>
      <w:i/>
      <w:iCs/>
      <w:color w:val="0F4761" w:themeColor="accent1" w:themeShade="BF"/>
    </w:rPr>
  </w:style>
  <w:style w:type="paragraph" w:styleId="IntenseQuote">
    <w:name w:val="Intense Quote"/>
    <w:basedOn w:val="Normal"/>
    <w:next w:val="Normal"/>
    <w:link w:val="IntenseQuoteChar"/>
    <w:uiPriority w:val="30"/>
    <w:qFormat/>
    <w:rsid w:val="00264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5AC"/>
    <w:rPr>
      <w:i/>
      <w:iCs/>
      <w:color w:val="0F4761" w:themeColor="accent1" w:themeShade="BF"/>
    </w:rPr>
  </w:style>
  <w:style w:type="character" w:styleId="IntenseReference">
    <w:name w:val="Intense Reference"/>
    <w:basedOn w:val="DefaultParagraphFont"/>
    <w:uiPriority w:val="32"/>
    <w:qFormat/>
    <w:rsid w:val="002645AC"/>
    <w:rPr>
      <w:b/>
      <w:bCs/>
      <w:smallCaps/>
      <w:color w:val="0F4761" w:themeColor="accent1" w:themeShade="BF"/>
      <w:spacing w:val="5"/>
    </w:rPr>
  </w:style>
  <w:style w:type="character" w:styleId="Hyperlink">
    <w:name w:val="Hyperlink"/>
    <w:basedOn w:val="DefaultParagraphFont"/>
    <w:uiPriority w:val="99"/>
    <w:unhideWhenUsed/>
    <w:rsid w:val="00D1226F"/>
    <w:rPr>
      <w:color w:val="467886" w:themeColor="hyperlink"/>
      <w:u w:val="single"/>
    </w:rPr>
  </w:style>
  <w:style w:type="character" w:styleId="UnresolvedMention">
    <w:name w:val="Unresolved Mention"/>
    <w:basedOn w:val="DefaultParagraphFont"/>
    <w:uiPriority w:val="99"/>
    <w:semiHidden/>
    <w:unhideWhenUsed/>
    <w:rsid w:val="00D1226F"/>
    <w:rPr>
      <w:color w:val="605E5C"/>
      <w:shd w:val="clear" w:color="auto" w:fill="E1DFDD"/>
    </w:rPr>
  </w:style>
  <w:style w:type="table" w:styleId="TableGrid">
    <w:name w:val="Table Grid"/>
    <w:basedOn w:val="TableNormal"/>
    <w:uiPriority w:val="39"/>
    <w:rsid w:val="00406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060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5205">
      <w:bodyDiv w:val="1"/>
      <w:marLeft w:val="0"/>
      <w:marRight w:val="0"/>
      <w:marTop w:val="0"/>
      <w:marBottom w:val="0"/>
      <w:divBdr>
        <w:top w:val="none" w:sz="0" w:space="0" w:color="auto"/>
        <w:left w:val="none" w:sz="0" w:space="0" w:color="auto"/>
        <w:bottom w:val="none" w:sz="0" w:space="0" w:color="auto"/>
        <w:right w:val="none" w:sz="0" w:space="0" w:color="auto"/>
      </w:divBdr>
    </w:div>
    <w:div w:id="12849065">
      <w:bodyDiv w:val="1"/>
      <w:marLeft w:val="0"/>
      <w:marRight w:val="0"/>
      <w:marTop w:val="0"/>
      <w:marBottom w:val="0"/>
      <w:divBdr>
        <w:top w:val="none" w:sz="0" w:space="0" w:color="auto"/>
        <w:left w:val="none" w:sz="0" w:space="0" w:color="auto"/>
        <w:bottom w:val="none" w:sz="0" w:space="0" w:color="auto"/>
        <w:right w:val="none" w:sz="0" w:space="0" w:color="auto"/>
      </w:divBdr>
    </w:div>
    <w:div w:id="68581024">
      <w:bodyDiv w:val="1"/>
      <w:marLeft w:val="0"/>
      <w:marRight w:val="0"/>
      <w:marTop w:val="0"/>
      <w:marBottom w:val="0"/>
      <w:divBdr>
        <w:top w:val="none" w:sz="0" w:space="0" w:color="auto"/>
        <w:left w:val="none" w:sz="0" w:space="0" w:color="auto"/>
        <w:bottom w:val="none" w:sz="0" w:space="0" w:color="auto"/>
        <w:right w:val="none" w:sz="0" w:space="0" w:color="auto"/>
      </w:divBdr>
    </w:div>
    <w:div w:id="74282769">
      <w:bodyDiv w:val="1"/>
      <w:marLeft w:val="0"/>
      <w:marRight w:val="0"/>
      <w:marTop w:val="0"/>
      <w:marBottom w:val="0"/>
      <w:divBdr>
        <w:top w:val="none" w:sz="0" w:space="0" w:color="auto"/>
        <w:left w:val="none" w:sz="0" w:space="0" w:color="auto"/>
        <w:bottom w:val="none" w:sz="0" w:space="0" w:color="auto"/>
        <w:right w:val="none" w:sz="0" w:space="0" w:color="auto"/>
      </w:divBdr>
    </w:div>
    <w:div w:id="99301591">
      <w:bodyDiv w:val="1"/>
      <w:marLeft w:val="0"/>
      <w:marRight w:val="0"/>
      <w:marTop w:val="0"/>
      <w:marBottom w:val="0"/>
      <w:divBdr>
        <w:top w:val="none" w:sz="0" w:space="0" w:color="auto"/>
        <w:left w:val="none" w:sz="0" w:space="0" w:color="auto"/>
        <w:bottom w:val="none" w:sz="0" w:space="0" w:color="auto"/>
        <w:right w:val="none" w:sz="0" w:space="0" w:color="auto"/>
      </w:divBdr>
    </w:div>
    <w:div w:id="141506879">
      <w:bodyDiv w:val="1"/>
      <w:marLeft w:val="0"/>
      <w:marRight w:val="0"/>
      <w:marTop w:val="0"/>
      <w:marBottom w:val="0"/>
      <w:divBdr>
        <w:top w:val="none" w:sz="0" w:space="0" w:color="auto"/>
        <w:left w:val="none" w:sz="0" w:space="0" w:color="auto"/>
        <w:bottom w:val="none" w:sz="0" w:space="0" w:color="auto"/>
        <w:right w:val="none" w:sz="0" w:space="0" w:color="auto"/>
      </w:divBdr>
    </w:div>
    <w:div w:id="183792929">
      <w:bodyDiv w:val="1"/>
      <w:marLeft w:val="0"/>
      <w:marRight w:val="0"/>
      <w:marTop w:val="0"/>
      <w:marBottom w:val="0"/>
      <w:divBdr>
        <w:top w:val="none" w:sz="0" w:space="0" w:color="auto"/>
        <w:left w:val="none" w:sz="0" w:space="0" w:color="auto"/>
        <w:bottom w:val="none" w:sz="0" w:space="0" w:color="auto"/>
        <w:right w:val="none" w:sz="0" w:space="0" w:color="auto"/>
      </w:divBdr>
    </w:div>
    <w:div w:id="250966970">
      <w:bodyDiv w:val="1"/>
      <w:marLeft w:val="0"/>
      <w:marRight w:val="0"/>
      <w:marTop w:val="0"/>
      <w:marBottom w:val="0"/>
      <w:divBdr>
        <w:top w:val="none" w:sz="0" w:space="0" w:color="auto"/>
        <w:left w:val="none" w:sz="0" w:space="0" w:color="auto"/>
        <w:bottom w:val="none" w:sz="0" w:space="0" w:color="auto"/>
        <w:right w:val="none" w:sz="0" w:space="0" w:color="auto"/>
      </w:divBdr>
    </w:div>
    <w:div w:id="260529435">
      <w:bodyDiv w:val="1"/>
      <w:marLeft w:val="0"/>
      <w:marRight w:val="0"/>
      <w:marTop w:val="0"/>
      <w:marBottom w:val="0"/>
      <w:divBdr>
        <w:top w:val="none" w:sz="0" w:space="0" w:color="auto"/>
        <w:left w:val="none" w:sz="0" w:space="0" w:color="auto"/>
        <w:bottom w:val="none" w:sz="0" w:space="0" w:color="auto"/>
        <w:right w:val="none" w:sz="0" w:space="0" w:color="auto"/>
      </w:divBdr>
    </w:div>
    <w:div w:id="358551674">
      <w:bodyDiv w:val="1"/>
      <w:marLeft w:val="0"/>
      <w:marRight w:val="0"/>
      <w:marTop w:val="0"/>
      <w:marBottom w:val="0"/>
      <w:divBdr>
        <w:top w:val="none" w:sz="0" w:space="0" w:color="auto"/>
        <w:left w:val="none" w:sz="0" w:space="0" w:color="auto"/>
        <w:bottom w:val="none" w:sz="0" w:space="0" w:color="auto"/>
        <w:right w:val="none" w:sz="0" w:space="0" w:color="auto"/>
      </w:divBdr>
    </w:div>
    <w:div w:id="720708783">
      <w:bodyDiv w:val="1"/>
      <w:marLeft w:val="0"/>
      <w:marRight w:val="0"/>
      <w:marTop w:val="0"/>
      <w:marBottom w:val="0"/>
      <w:divBdr>
        <w:top w:val="none" w:sz="0" w:space="0" w:color="auto"/>
        <w:left w:val="none" w:sz="0" w:space="0" w:color="auto"/>
        <w:bottom w:val="none" w:sz="0" w:space="0" w:color="auto"/>
        <w:right w:val="none" w:sz="0" w:space="0" w:color="auto"/>
      </w:divBdr>
    </w:div>
    <w:div w:id="753012474">
      <w:bodyDiv w:val="1"/>
      <w:marLeft w:val="0"/>
      <w:marRight w:val="0"/>
      <w:marTop w:val="0"/>
      <w:marBottom w:val="0"/>
      <w:divBdr>
        <w:top w:val="none" w:sz="0" w:space="0" w:color="auto"/>
        <w:left w:val="none" w:sz="0" w:space="0" w:color="auto"/>
        <w:bottom w:val="none" w:sz="0" w:space="0" w:color="auto"/>
        <w:right w:val="none" w:sz="0" w:space="0" w:color="auto"/>
      </w:divBdr>
    </w:div>
    <w:div w:id="821309654">
      <w:bodyDiv w:val="1"/>
      <w:marLeft w:val="0"/>
      <w:marRight w:val="0"/>
      <w:marTop w:val="0"/>
      <w:marBottom w:val="0"/>
      <w:divBdr>
        <w:top w:val="none" w:sz="0" w:space="0" w:color="auto"/>
        <w:left w:val="none" w:sz="0" w:space="0" w:color="auto"/>
        <w:bottom w:val="none" w:sz="0" w:space="0" w:color="auto"/>
        <w:right w:val="none" w:sz="0" w:space="0" w:color="auto"/>
      </w:divBdr>
    </w:div>
    <w:div w:id="874537031">
      <w:bodyDiv w:val="1"/>
      <w:marLeft w:val="0"/>
      <w:marRight w:val="0"/>
      <w:marTop w:val="0"/>
      <w:marBottom w:val="0"/>
      <w:divBdr>
        <w:top w:val="none" w:sz="0" w:space="0" w:color="auto"/>
        <w:left w:val="none" w:sz="0" w:space="0" w:color="auto"/>
        <w:bottom w:val="none" w:sz="0" w:space="0" w:color="auto"/>
        <w:right w:val="none" w:sz="0" w:space="0" w:color="auto"/>
      </w:divBdr>
    </w:div>
    <w:div w:id="907805805">
      <w:bodyDiv w:val="1"/>
      <w:marLeft w:val="0"/>
      <w:marRight w:val="0"/>
      <w:marTop w:val="0"/>
      <w:marBottom w:val="0"/>
      <w:divBdr>
        <w:top w:val="none" w:sz="0" w:space="0" w:color="auto"/>
        <w:left w:val="none" w:sz="0" w:space="0" w:color="auto"/>
        <w:bottom w:val="none" w:sz="0" w:space="0" w:color="auto"/>
        <w:right w:val="none" w:sz="0" w:space="0" w:color="auto"/>
      </w:divBdr>
    </w:div>
    <w:div w:id="929122511">
      <w:bodyDiv w:val="1"/>
      <w:marLeft w:val="0"/>
      <w:marRight w:val="0"/>
      <w:marTop w:val="0"/>
      <w:marBottom w:val="0"/>
      <w:divBdr>
        <w:top w:val="none" w:sz="0" w:space="0" w:color="auto"/>
        <w:left w:val="none" w:sz="0" w:space="0" w:color="auto"/>
        <w:bottom w:val="none" w:sz="0" w:space="0" w:color="auto"/>
        <w:right w:val="none" w:sz="0" w:space="0" w:color="auto"/>
      </w:divBdr>
    </w:div>
    <w:div w:id="945162688">
      <w:bodyDiv w:val="1"/>
      <w:marLeft w:val="0"/>
      <w:marRight w:val="0"/>
      <w:marTop w:val="0"/>
      <w:marBottom w:val="0"/>
      <w:divBdr>
        <w:top w:val="none" w:sz="0" w:space="0" w:color="auto"/>
        <w:left w:val="none" w:sz="0" w:space="0" w:color="auto"/>
        <w:bottom w:val="none" w:sz="0" w:space="0" w:color="auto"/>
        <w:right w:val="none" w:sz="0" w:space="0" w:color="auto"/>
      </w:divBdr>
    </w:div>
    <w:div w:id="954023509">
      <w:bodyDiv w:val="1"/>
      <w:marLeft w:val="0"/>
      <w:marRight w:val="0"/>
      <w:marTop w:val="0"/>
      <w:marBottom w:val="0"/>
      <w:divBdr>
        <w:top w:val="none" w:sz="0" w:space="0" w:color="auto"/>
        <w:left w:val="none" w:sz="0" w:space="0" w:color="auto"/>
        <w:bottom w:val="none" w:sz="0" w:space="0" w:color="auto"/>
        <w:right w:val="none" w:sz="0" w:space="0" w:color="auto"/>
      </w:divBdr>
    </w:div>
    <w:div w:id="970675890">
      <w:bodyDiv w:val="1"/>
      <w:marLeft w:val="0"/>
      <w:marRight w:val="0"/>
      <w:marTop w:val="0"/>
      <w:marBottom w:val="0"/>
      <w:divBdr>
        <w:top w:val="none" w:sz="0" w:space="0" w:color="auto"/>
        <w:left w:val="none" w:sz="0" w:space="0" w:color="auto"/>
        <w:bottom w:val="none" w:sz="0" w:space="0" w:color="auto"/>
        <w:right w:val="none" w:sz="0" w:space="0" w:color="auto"/>
      </w:divBdr>
    </w:div>
    <w:div w:id="1020279161">
      <w:bodyDiv w:val="1"/>
      <w:marLeft w:val="0"/>
      <w:marRight w:val="0"/>
      <w:marTop w:val="0"/>
      <w:marBottom w:val="0"/>
      <w:divBdr>
        <w:top w:val="none" w:sz="0" w:space="0" w:color="auto"/>
        <w:left w:val="none" w:sz="0" w:space="0" w:color="auto"/>
        <w:bottom w:val="none" w:sz="0" w:space="0" w:color="auto"/>
        <w:right w:val="none" w:sz="0" w:space="0" w:color="auto"/>
      </w:divBdr>
    </w:div>
    <w:div w:id="1062943655">
      <w:bodyDiv w:val="1"/>
      <w:marLeft w:val="0"/>
      <w:marRight w:val="0"/>
      <w:marTop w:val="0"/>
      <w:marBottom w:val="0"/>
      <w:divBdr>
        <w:top w:val="none" w:sz="0" w:space="0" w:color="auto"/>
        <w:left w:val="none" w:sz="0" w:space="0" w:color="auto"/>
        <w:bottom w:val="none" w:sz="0" w:space="0" w:color="auto"/>
        <w:right w:val="none" w:sz="0" w:space="0" w:color="auto"/>
      </w:divBdr>
    </w:div>
    <w:div w:id="1102413220">
      <w:bodyDiv w:val="1"/>
      <w:marLeft w:val="0"/>
      <w:marRight w:val="0"/>
      <w:marTop w:val="0"/>
      <w:marBottom w:val="0"/>
      <w:divBdr>
        <w:top w:val="none" w:sz="0" w:space="0" w:color="auto"/>
        <w:left w:val="none" w:sz="0" w:space="0" w:color="auto"/>
        <w:bottom w:val="none" w:sz="0" w:space="0" w:color="auto"/>
        <w:right w:val="none" w:sz="0" w:space="0" w:color="auto"/>
      </w:divBdr>
    </w:div>
    <w:div w:id="1284000522">
      <w:bodyDiv w:val="1"/>
      <w:marLeft w:val="0"/>
      <w:marRight w:val="0"/>
      <w:marTop w:val="0"/>
      <w:marBottom w:val="0"/>
      <w:divBdr>
        <w:top w:val="none" w:sz="0" w:space="0" w:color="auto"/>
        <w:left w:val="none" w:sz="0" w:space="0" w:color="auto"/>
        <w:bottom w:val="none" w:sz="0" w:space="0" w:color="auto"/>
        <w:right w:val="none" w:sz="0" w:space="0" w:color="auto"/>
      </w:divBdr>
    </w:div>
    <w:div w:id="1312519816">
      <w:bodyDiv w:val="1"/>
      <w:marLeft w:val="0"/>
      <w:marRight w:val="0"/>
      <w:marTop w:val="0"/>
      <w:marBottom w:val="0"/>
      <w:divBdr>
        <w:top w:val="none" w:sz="0" w:space="0" w:color="auto"/>
        <w:left w:val="none" w:sz="0" w:space="0" w:color="auto"/>
        <w:bottom w:val="none" w:sz="0" w:space="0" w:color="auto"/>
        <w:right w:val="none" w:sz="0" w:space="0" w:color="auto"/>
      </w:divBdr>
    </w:div>
    <w:div w:id="1333215364">
      <w:bodyDiv w:val="1"/>
      <w:marLeft w:val="0"/>
      <w:marRight w:val="0"/>
      <w:marTop w:val="0"/>
      <w:marBottom w:val="0"/>
      <w:divBdr>
        <w:top w:val="none" w:sz="0" w:space="0" w:color="auto"/>
        <w:left w:val="none" w:sz="0" w:space="0" w:color="auto"/>
        <w:bottom w:val="none" w:sz="0" w:space="0" w:color="auto"/>
        <w:right w:val="none" w:sz="0" w:space="0" w:color="auto"/>
      </w:divBdr>
    </w:div>
    <w:div w:id="1419907262">
      <w:bodyDiv w:val="1"/>
      <w:marLeft w:val="0"/>
      <w:marRight w:val="0"/>
      <w:marTop w:val="0"/>
      <w:marBottom w:val="0"/>
      <w:divBdr>
        <w:top w:val="none" w:sz="0" w:space="0" w:color="auto"/>
        <w:left w:val="none" w:sz="0" w:space="0" w:color="auto"/>
        <w:bottom w:val="none" w:sz="0" w:space="0" w:color="auto"/>
        <w:right w:val="none" w:sz="0" w:space="0" w:color="auto"/>
      </w:divBdr>
    </w:div>
    <w:div w:id="1435054117">
      <w:bodyDiv w:val="1"/>
      <w:marLeft w:val="0"/>
      <w:marRight w:val="0"/>
      <w:marTop w:val="0"/>
      <w:marBottom w:val="0"/>
      <w:divBdr>
        <w:top w:val="none" w:sz="0" w:space="0" w:color="auto"/>
        <w:left w:val="none" w:sz="0" w:space="0" w:color="auto"/>
        <w:bottom w:val="none" w:sz="0" w:space="0" w:color="auto"/>
        <w:right w:val="none" w:sz="0" w:space="0" w:color="auto"/>
      </w:divBdr>
    </w:div>
    <w:div w:id="1455707190">
      <w:bodyDiv w:val="1"/>
      <w:marLeft w:val="0"/>
      <w:marRight w:val="0"/>
      <w:marTop w:val="0"/>
      <w:marBottom w:val="0"/>
      <w:divBdr>
        <w:top w:val="none" w:sz="0" w:space="0" w:color="auto"/>
        <w:left w:val="none" w:sz="0" w:space="0" w:color="auto"/>
        <w:bottom w:val="none" w:sz="0" w:space="0" w:color="auto"/>
        <w:right w:val="none" w:sz="0" w:space="0" w:color="auto"/>
      </w:divBdr>
    </w:div>
    <w:div w:id="1456144725">
      <w:bodyDiv w:val="1"/>
      <w:marLeft w:val="0"/>
      <w:marRight w:val="0"/>
      <w:marTop w:val="0"/>
      <w:marBottom w:val="0"/>
      <w:divBdr>
        <w:top w:val="none" w:sz="0" w:space="0" w:color="auto"/>
        <w:left w:val="none" w:sz="0" w:space="0" w:color="auto"/>
        <w:bottom w:val="none" w:sz="0" w:space="0" w:color="auto"/>
        <w:right w:val="none" w:sz="0" w:space="0" w:color="auto"/>
      </w:divBdr>
    </w:div>
    <w:div w:id="1530030510">
      <w:bodyDiv w:val="1"/>
      <w:marLeft w:val="0"/>
      <w:marRight w:val="0"/>
      <w:marTop w:val="0"/>
      <w:marBottom w:val="0"/>
      <w:divBdr>
        <w:top w:val="none" w:sz="0" w:space="0" w:color="auto"/>
        <w:left w:val="none" w:sz="0" w:space="0" w:color="auto"/>
        <w:bottom w:val="none" w:sz="0" w:space="0" w:color="auto"/>
        <w:right w:val="none" w:sz="0" w:space="0" w:color="auto"/>
      </w:divBdr>
    </w:div>
    <w:div w:id="1565137230">
      <w:bodyDiv w:val="1"/>
      <w:marLeft w:val="0"/>
      <w:marRight w:val="0"/>
      <w:marTop w:val="0"/>
      <w:marBottom w:val="0"/>
      <w:divBdr>
        <w:top w:val="none" w:sz="0" w:space="0" w:color="auto"/>
        <w:left w:val="none" w:sz="0" w:space="0" w:color="auto"/>
        <w:bottom w:val="none" w:sz="0" w:space="0" w:color="auto"/>
        <w:right w:val="none" w:sz="0" w:space="0" w:color="auto"/>
      </w:divBdr>
    </w:div>
    <w:div w:id="1663772624">
      <w:bodyDiv w:val="1"/>
      <w:marLeft w:val="0"/>
      <w:marRight w:val="0"/>
      <w:marTop w:val="0"/>
      <w:marBottom w:val="0"/>
      <w:divBdr>
        <w:top w:val="none" w:sz="0" w:space="0" w:color="auto"/>
        <w:left w:val="none" w:sz="0" w:space="0" w:color="auto"/>
        <w:bottom w:val="none" w:sz="0" w:space="0" w:color="auto"/>
        <w:right w:val="none" w:sz="0" w:space="0" w:color="auto"/>
      </w:divBdr>
    </w:div>
    <w:div w:id="1817988430">
      <w:bodyDiv w:val="1"/>
      <w:marLeft w:val="0"/>
      <w:marRight w:val="0"/>
      <w:marTop w:val="0"/>
      <w:marBottom w:val="0"/>
      <w:divBdr>
        <w:top w:val="none" w:sz="0" w:space="0" w:color="auto"/>
        <w:left w:val="none" w:sz="0" w:space="0" w:color="auto"/>
        <w:bottom w:val="none" w:sz="0" w:space="0" w:color="auto"/>
        <w:right w:val="none" w:sz="0" w:space="0" w:color="auto"/>
      </w:divBdr>
    </w:div>
    <w:div w:id="1854419484">
      <w:bodyDiv w:val="1"/>
      <w:marLeft w:val="0"/>
      <w:marRight w:val="0"/>
      <w:marTop w:val="0"/>
      <w:marBottom w:val="0"/>
      <w:divBdr>
        <w:top w:val="none" w:sz="0" w:space="0" w:color="auto"/>
        <w:left w:val="none" w:sz="0" w:space="0" w:color="auto"/>
        <w:bottom w:val="none" w:sz="0" w:space="0" w:color="auto"/>
        <w:right w:val="none" w:sz="0" w:space="0" w:color="auto"/>
      </w:divBdr>
    </w:div>
    <w:div w:id="1855151433">
      <w:bodyDiv w:val="1"/>
      <w:marLeft w:val="0"/>
      <w:marRight w:val="0"/>
      <w:marTop w:val="0"/>
      <w:marBottom w:val="0"/>
      <w:divBdr>
        <w:top w:val="none" w:sz="0" w:space="0" w:color="auto"/>
        <w:left w:val="none" w:sz="0" w:space="0" w:color="auto"/>
        <w:bottom w:val="none" w:sz="0" w:space="0" w:color="auto"/>
        <w:right w:val="none" w:sz="0" w:space="0" w:color="auto"/>
      </w:divBdr>
    </w:div>
    <w:div w:id="1888713340">
      <w:bodyDiv w:val="1"/>
      <w:marLeft w:val="0"/>
      <w:marRight w:val="0"/>
      <w:marTop w:val="0"/>
      <w:marBottom w:val="0"/>
      <w:divBdr>
        <w:top w:val="none" w:sz="0" w:space="0" w:color="auto"/>
        <w:left w:val="none" w:sz="0" w:space="0" w:color="auto"/>
        <w:bottom w:val="none" w:sz="0" w:space="0" w:color="auto"/>
        <w:right w:val="none" w:sz="0" w:space="0" w:color="auto"/>
      </w:divBdr>
    </w:div>
    <w:div w:id="195016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C27B3-DBCF-46AC-B4A9-CF896EE38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14</Pages>
  <Words>3454</Words>
  <Characters>19688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Tương Đạt - 68IT5</dc:creator>
  <cp:keywords/>
  <dc:description/>
  <cp:lastModifiedBy>Tạ Tương Đạt - 68IT5</cp:lastModifiedBy>
  <cp:revision>8</cp:revision>
  <dcterms:created xsi:type="dcterms:W3CDTF">2025-04-20T12:10:00Z</dcterms:created>
  <dcterms:modified xsi:type="dcterms:W3CDTF">2025-04-23T08:18:00Z</dcterms:modified>
</cp:coreProperties>
</file>