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5"/>
        <w:gridCol w:w="5210"/>
        <w:tblGridChange w:id="0">
          <w:tblGrid>
            <w:gridCol w:w="4035"/>
            <w:gridCol w:w="5210"/>
          </w:tblGrid>
        </w:tblGridChange>
      </w:tblGrid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</w:rPr>
              <w:drawing>
                <wp:inline distB="0" distT="0" distL="114300" distR="114300">
                  <wp:extent cx="2301875" cy="933450"/>
                  <wp:effectExtent b="0" l="0" r="0" t="0"/>
                  <wp:docPr id="103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Curriculum: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ACCPi7.1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Subject:</w:t>
              <w:tab/>
              <w:t xml:space="preserve">HDJ-DWMX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Duration: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120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Total Marks: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Exam Date: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31-Dec-08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tabs>
          <w:tab w:val="right" w:leader="none" w:pos="9000"/>
        </w:tabs>
        <w:ind w:right="29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00"/>
        </w:tabs>
        <w:ind w:right="29"/>
        <w:jc w:val="center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0"/>
        </w:rPr>
        <w:t xml:space="preserve">MODULE TEST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00"/>
        </w:tabs>
        <w:ind w:right="29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right" w:leader="none" w:pos="9000"/>
              </w:tabs>
              <w:ind w:right="29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right" w:leader="none" w:pos="9000"/>
              </w:tabs>
              <w:ind w:right="29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If this rule is violated, the examination will be ignored.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tabs>
          <w:tab w:val="right" w:leader="none" w:pos="9000"/>
        </w:tabs>
        <w:ind w:right="29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00"/>
        </w:tabs>
        <w:spacing w:line="360" w:lineRule="auto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0"/>
        </w:rPr>
        <w:t xml:space="preserve">Question 1</w:t>
        <w:tab/>
        <w:t xml:space="preserve">[8.0]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00"/>
        </w:tabs>
        <w:ind w:right="2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Create a form as shown in Figure 1 using HTML and Dreamweaver :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[8.0]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00"/>
        </w:tabs>
        <w:ind w:right="2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Students must save his/her programs as following rules: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9000"/>
        </w:tabs>
        <w:ind w:left="720" w:right="29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Put all files for Question 1 into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QUESTION1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000"/>
        </w:tabs>
        <w:ind w:left="720" w:right="29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Put all files for Question 2 int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QUESTION2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Folder.</w:t>
      </w:r>
    </w:p>
    <w:p w:rsidR="00000000" w:rsidDel="00000000" w:rsidP="00000000" w:rsidRDefault="00000000" w:rsidRPr="00000000" w14:paraId="00000013">
      <w:pPr>
        <w:tabs>
          <w:tab w:val="right" w:leader="none" w:pos="9000"/>
        </w:tabs>
        <w:jc w:val="center"/>
        <w:rPr>
          <w:rFonts w:ascii="Arial" w:cs="Arial" w:eastAsia="Arial" w:hAnsi="Arial"/>
          <w:b w:val="0"/>
          <w:sz w:val="38"/>
          <w:szCs w:val="3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00"/>
        </w:tabs>
        <w:jc w:val="center"/>
        <w:rPr>
          <w:rFonts w:ascii="Arial" w:cs="Arial" w:eastAsia="Arial" w:hAnsi="Arial"/>
          <w:b w:val="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Figure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user Click on Reset Button, all field must be cleared.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user Click on Submit Button, following validations will be performed: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Email can not be empty.</w:t>
      </w:r>
      <w:r w:rsidDel="00000000" w:rsidR="00000000" w:rsidRPr="00000000">
        <w:rPr>
          <w:rFonts w:ascii="Arial" w:cs="Arial" w:eastAsia="Arial" w:hAnsi="Arial"/>
          <w:b w:val="1"/>
          <w:sz w:val="38"/>
          <w:szCs w:val="38"/>
        </w:rPr>
        <w:drawing>
          <wp:inline distB="0" distT="0" distL="114300" distR="114300">
            <wp:extent cx="4440075" cy="2329220"/>
            <wp:effectExtent b="0" l="0" r="0" t="0"/>
            <wp:docPr id="10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075" cy="232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Email must be format.(example: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admin@aptech.vn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Password can not be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Password  must include full character as: a-z; A-Z;1-9, ;@;#;$;?;</w:t>
      </w:r>
      <w:r w:rsidDel="00000000" w:rsidR="00000000" w:rsidRPr="00000000">
        <w:rPr>
          <w:rFonts w:ascii="Arial" w:cs="Arial" w:eastAsia="Arial" w:hAnsi="Arial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0"/>
        </w:rPr>
        <w:t xml:space="preserve">(each character appears at least 1 times)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If value are invalid, display an error message corresponding.(use alert function)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If value are valid and email equal to ‘admin@aptech.vn’ , password equal to ‘aA1~@#$?’ 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baseline"/>
          <w:rtl w:val="0"/>
        </w:rPr>
        <w:t xml:space="preserve">show the productadnew.html page. (as shown in Figure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00"/>
        </w:tabs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0"/>
        </w:rPr>
        <w:t xml:space="preserve">Question 2</w:t>
        <w:tab/>
        <w:t xml:space="preserve">[17]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00"/>
        </w:tabs>
        <w:ind w:right="29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Create a form as shown in Figure 2 using HTML and Dreamweaver :</w:t>
        <w:tab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00"/>
        </w:tabs>
        <w:ind w:right="29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</w:rPr>
        <w:drawing>
          <wp:inline distB="0" distT="0" distL="114300" distR="114300">
            <wp:extent cx="5334635" cy="4552315"/>
            <wp:effectExtent b="0" l="0" r="0" t="0"/>
            <wp:docPr id="10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455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tabs>
          <w:tab w:val="right" w:leader="none" w:pos="9000"/>
        </w:tabs>
        <w:ind w:right="29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Figure 2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user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                                                                                                                                 </w:t>
        <w:tab/>
        <w:t xml:space="preserve">ick on Reset Button, all field must be cleared, field Product Info is value “</w:t>
      </w:r>
      <w:r w:rsidDel="00000000" w:rsidR="00000000" w:rsidRPr="00000000">
        <w:rPr>
          <w:rFonts w:ascii="Arial" w:cs="Arial" w:eastAsia="Arial" w:hAnsi="Arial"/>
          <w:i w:val="1"/>
          <w:vertAlign w:val="baseline"/>
          <w:rtl w:val="0"/>
        </w:rPr>
        <w:t xml:space="preserve">Enter your Product Info…..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”.</w:t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 </w:t>
        <w:tab/>
        <w:t xml:space="preserve">[0.5]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Change the color of ‘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ADDNEW PRODUCTION’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when the mouse is moved over it to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and back to original color when the mouse pointer moves out of it.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[0.5]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Category choose drop down list has the follwing option: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[1.0]</w:t>
      </w:r>
      <w:bookmarkStart w:colFirst="0" w:colLast="0" w:name="bookmark=id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00"/>
        </w:tabs>
        <w:ind w:left="1683" w:right="29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904875" cy="1085850"/>
            <wp:effectExtent b="0" l="0" r="0" t="0"/>
            <wp:docPr id="10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00"/>
        </w:tabs>
        <w:ind w:left="1683" w:right="29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User must select 1 category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jc w:val="both"/>
        <w:rPr>
          <w:rFonts w:ascii="Arial" w:cs="Arial" w:eastAsia="Arial" w:hAnsi="Arial"/>
          <w:b w:val="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00"/>
        </w:tabs>
        <w:ind w:right="29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3895090" cy="590550"/>
            <wp:effectExtent b="0" l="0" r="0" t="0"/>
            <wp:docPr id="10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user Click on Product Status check: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If Product Status is true, display ‘show’  as Figure 2 else display ‘hidden’.</w:t>
      </w:r>
    </w:p>
    <w:p w:rsidR="00000000" w:rsidDel="00000000" w:rsidP="00000000" w:rsidRDefault="00000000" w:rsidRPr="00000000" w14:paraId="0000002A">
      <w:pPr>
        <w:tabs>
          <w:tab w:val="right" w:leader="none" w:pos="9000"/>
        </w:tabs>
        <w:ind w:left="567" w:right="29" w:firstLine="0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i w:val="1"/>
          <w:vertAlign w:val="baseline"/>
        </w:rPr>
        <w:drawing>
          <wp:inline distB="0" distT="0" distL="114300" distR="114300">
            <wp:extent cx="2162175" cy="400050"/>
            <wp:effectExtent b="0" l="0" r="0" t="0"/>
            <wp:docPr id="1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vertAlign w:val="baseline"/>
        </w:rPr>
        <w:drawing>
          <wp:inline distB="0" distT="0" distL="114300" distR="114300">
            <wp:extent cx="2133600" cy="419100"/>
            <wp:effectExtent b="0" l="0" r="0" t="0"/>
            <wp:docPr id="10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right" w:leader="none" w:pos="9000"/>
        </w:tabs>
        <w:ind w:left="567" w:right="29" w:hanging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When user Click on Addnew Button, following validations will be performed :</w:t>
      </w:r>
    </w:p>
    <w:p w:rsidR="00000000" w:rsidDel="00000000" w:rsidP="00000000" w:rsidRDefault="00000000" w:rsidRPr="00000000" w14:paraId="0000002C">
      <w:pPr>
        <w:tabs>
          <w:tab w:val="right" w:leader="none" w:pos="9000"/>
        </w:tabs>
        <w:ind w:right="29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0"/>
        </w:rPr>
        <w:t xml:space="preserve">(NOTE: If value are invalid, display an error message corresponding)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Category choose must select.P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Product Name only contain characters, digits, minus sign ,</w:t>
      </w:r>
      <w:r w:rsidDel="00000000" w:rsidR="00000000" w:rsidRPr="00000000">
        <w:rPr>
          <w:rFonts w:ascii="Tahoma" w:cs="Tahoma" w:eastAsia="Tahoma" w:hAnsi="Tahoma"/>
          <w:color w:val="000000"/>
          <w:sz w:val="17"/>
          <w:szCs w:val="17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space and not empty. (a-z,A-Z, 0-9, ,-,_).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right" w:leader="none" w:pos="9000"/>
        </w:tabs>
        <w:ind w:left="851" w:right="29" w:hanging="284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vertAlign w:val="baseline"/>
          <w:rtl w:val="0"/>
        </w:rPr>
        <w:t xml:space="preserve">[1.5]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00"/>
        </w:tabs>
        <w:ind w:left="567" w:right="29" w:firstLine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4343400" cy="1924050"/>
            <wp:effectExtent b="0" l="0" r="0" t="0"/>
            <wp:docPr id="10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00"/>
        </w:tabs>
        <w:ind w:left="207" w:right="29" w:firstLine="0"/>
        <w:rPr>
          <w:rFonts w:ascii="Arial" w:cs="Arial" w:eastAsia="Arial" w:hAnsi="Arial"/>
          <w:i w:val="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vertAlign w:val="baseline"/>
          <w:rtl w:val="0"/>
        </w:rPr>
        <w:t xml:space="preserve">where,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tabs>
          <w:tab w:val="right" w:leader="none" w:pos="9000"/>
        </w:tabs>
        <w:ind w:left="1440" w:right="29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‘N95-series’ from the product name.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tabs>
          <w:tab w:val="right" w:leader="none" w:pos="9000"/>
        </w:tabs>
        <w:ind w:left="1440" w:right="29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‘NOKIA’ select category.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tabs>
          <w:tab w:val="right" w:leader="none" w:pos="9000"/>
        </w:tabs>
        <w:ind w:left="1440" w:right="29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‘10’ from the Product Quantity.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tabs>
          <w:tab w:val="right" w:leader="none" w:pos="9000"/>
        </w:tabs>
        <w:ind w:left="1440" w:right="29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‘350’ from the Product Price.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tabs>
          <w:tab w:val="right" w:leader="none" w:pos="9000"/>
        </w:tabs>
        <w:ind w:left="1440" w:right="29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‘3500$’ calculated from [Product Name] * [Product Price].</w:t>
      </w:r>
    </w:p>
    <w:p w:rsidR="00000000" w:rsidDel="00000000" w:rsidP="00000000" w:rsidRDefault="00000000" w:rsidRPr="00000000" w14:paraId="00000037">
      <w:pPr>
        <w:tabs>
          <w:tab w:val="right" w:leader="none" w:pos="9000"/>
        </w:tabs>
        <w:ind w:right="2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00"/>
        </w:tabs>
        <w:ind w:right="29"/>
        <w:rPr>
          <w:rFonts w:ascii="Arial" w:cs="Arial" w:eastAsia="Arial" w:hAnsi="Arial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500"/>
        <w:tab w:val="right" w:leader="none" w:pos="900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Practical Paper</w:t>
      <w:tab/>
      <w:tab/>
      <w:t xml:space="preserve">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567" w:hanging="567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❖"/>
      <w:lvlJc w:val="left"/>
      <w:pPr>
        <w:ind w:left="567" w:hanging="567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+"/>
      <w:lvlJc w:val="left"/>
      <w:pPr>
        <w:ind w:left="851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right" w:leader="none" w:pos="9000"/>
      </w:tabs>
      <w:spacing w:line="360" w:lineRule="auto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tabs>
        <w:tab w:val="right" w:leader="none" w:pos="8460"/>
      </w:tabs>
      <w:jc w:val="both"/>
    </w:pPr>
    <w:rPr>
      <w:rFonts w:ascii="Arial" w:cs="Arial" w:eastAsia="Arial" w:hAnsi="Arial"/>
      <w:b w:val="1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tabs>
        <w:tab w:val="right" w:leader="none" w:pos="9000"/>
      </w:tabs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tabs>
        <w:tab w:val="right" w:leader="none" w:pos="8460"/>
      </w:tabs>
      <w:suppressAutoHyphens w:val="1"/>
      <w:spacing w:after="100" w:afterAutospacing="1" w:before="100" w:beforeAutospacing="1" w:line="1" w:lineRule="atLeast"/>
      <w:ind w:leftChars="-1" w:rightChars="0" w:firstLineChars="-1"/>
      <w:jc w:val="both"/>
      <w:textDirection w:val="btLr"/>
      <w:textAlignment w:val="top"/>
      <w:outlineLvl w:val="3"/>
    </w:pPr>
    <w:rPr>
      <w:rFonts w:ascii="Arial" w:cs="Arial" w:eastAsia="Times New Roman" w:hAnsi="Arial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0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dmin@aptech.vn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Geie9q/pRuHvYsQdHZYfwNdjg==">CgMxLjAyCWlkLmdqZGd4czIJaC4zMGowemxsOAByITFZTDNvSHZPdmlQRGVlR2NnWnVEcktxd2tvUGV5VTNnWg==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2009-01-06T05:37:00Z</dcterms:created>
  <dc:creator>Truong Xuan Nam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