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51905" w14:textId="77777777" w:rsidR="00EA3032" w:rsidRPr="00EA3032" w:rsidRDefault="00EA3032" w:rsidP="00EA3032">
      <w:pPr>
        <w:spacing w:line="480" w:lineRule="auto"/>
        <w:jc w:val="center"/>
        <w:rPr>
          <w:rFonts w:ascii="Times New Roman" w:hAnsi="Times New Roman" w:cs="Times New Roman"/>
          <w:b/>
          <w:bCs/>
          <w:sz w:val="36"/>
          <w:szCs w:val="36"/>
          <w:u w:val="single"/>
        </w:rPr>
      </w:pPr>
      <w:r w:rsidRPr="00EA3032">
        <w:rPr>
          <w:rFonts w:ascii="Times New Roman" w:hAnsi="Times New Roman" w:cs="Times New Roman"/>
          <w:b/>
          <w:bCs/>
          <w:sz w:val="48"/>
          <w:szCs w:val="48"/>
          <w:u w:val="single"/>
        </w:rPr>
        <w:t>KABARAK UNIVERSITY</w:t>
      </w:r>
    </w:p>
    <w:p w14:paraId="188D9D0D" w14:textId="77777777" w:rsidR="00EA3032" w:rsidRPr="00EA3032" w:rsidRDefault="00EA3032" w:rsidP="00EA3032">
      <w:pPr>
        <w:spacing w:line="480" w:lineRule="auto"/>
        <w:jc w:val="center"/>
        <w:rPr>
          <w:rFonts w:ascii="Times New Roman" w:hAnsi="Times New Roman" w:cs="Times New Roman"/>
          <w:b/>
          <w:bCs/>
          <w:sz w:val="40"/>
          <w:szCs w:val="40"/>
          <w:u w:val="single"/>
        </w:rPr>
      </w:pPr>
      <w:r w:rsidRPr="00EA3032">
        <w:rPr>
          <w:rFonts w:ascii="Times New Roman" w:hAnsi="Times New Roman" w:cs="Times New Roman"/>
          <w:b/>
          <w:bCs/>
          <w:sz w:val="40"/>
          <w:szCs w:val="40"/>
          <w:u w:val="single"/>
        </w:rPr>
        <w:t>ONLINE BULLYING AND RESPONSIBILITY: EXAMINING ACCOUNTABILITY IN DIGITAL SPACES</w:t>
      </w:r>
    </w:p>
    <w:p w14:paraId="0BCEB319" w14:textId="77777777" w:rsidR="00EA3032" w:rsidRPr="00EA3032" w:rsidRDefault="00EA3032" w:rsidP="00EA3032">
      <w:pPr>
        <w:spacing w:line="480" w:lineRule="auto"/>
        <w:rPr>
          <w:rFonts w:ascii="Times New Roman" w:hAnsi="Times New Roman" w:cs="Times New Roman"/>
          <w:b/>
          <w:bCs/>
          <w:sz w:val="36"/>
          <w:szCs w:val="36"/>
        </w:rPr>
      </w:pPr>
      <w:r w:rsidRPr="00EA3032">
        <w:rPr>
          <w:rFonts w:ascii="Times New Roman" w:hAnsi="Times New Roman" w:cs="Times New Roman"/>
          <w:b/>
          <w:bCs/>
          <w:sz w:val="40"/>
          <w:szCs w:val="40"/>
        </w:rPr>
        <w:t>MEMBERS</w:t>
      </w:r>
    </w:p>
    <w:p w14:paraId="13B9827A"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b/>
          <w:bCs/>
          <w:sz w:val="36"/>
          <w:szCs w:val="36"/>
        </w:rPr>
        <w:t>David Isaac Bett:</w:t>
      </w:r>
      <w:r w:rsidRPr="00EA3032">
        <w:rPr>
          <w:rFonts w:ascii="Times New Roman" w:hAnsi="Times New Roman" w:cs="Times New Roman"/>
          <w:sz w:val="36"/>
          <w:szCs w:val="36"/>
        </w:rPr>
        <w:t xml:space="preserve"> MPT/M/0529/01/25</w:t>
      </w:r>
      <w:r w:rsidRPr="00EA3032">
        <w:rPr>
          <w:rFonts w:ascii="Times New Roman" w:hAnsi="Times New Roman" w:cs="Times New Roman"/>
          <w:sz w:val="36"/>
          <w:szCs w:val="36"/>
        </w:rPr>
        <w:br/>
      </w:r>
      <w:r w:rsidRPr="00EA3032">
        <w:rPr>
          <w:rFonts w:ascii="Times New Roman" w:hAnsi="Times New Roman" w:cs="Times New Roman"/>
          <w:b/>
          <w:bCs/>
          <w:sz w:val="36"/>
          <w:szCs w:val="36"/>
        </w:rPr>
        <w:t xml:space="preserve">Kerry Griffins </w:t>
      </w:r>
      <w:proofErr w:type="spellStart"/>
      <w:r w:rsidRPr="00EA3032">
        <w:rPr>
          <w:rFonts w:ascii="Times New Roman" w:hAnsi="Times New Roman" w:cs="Times New Roman"/>
          <w:b/>
          <w:bCs/>
          <w:sz w:val="36"/>
          <w:szCs w:val="36"/>
        </w:rPr>
        <w:t>Odindo</w:t>
      </w:r>
      <w:proofErr w:type="spellEnd"/>
      <w:r w:rsidRPr="00EA3032">
        <w:rPr>
          <w:rFonts w:ascii="Times New Roman" w:hAnsi="Times New Roman" w:cs="Times New Roman"/>
          <w:b/>
          <w:bCs/>
          <w:sz w:val="36"/>
          <w:szCs w:val="36"/>
        </w:rPr>
        <w:t>:</w:t>
      </w:r>
      <w:r w:rsidRPr="00EA3032">
        <w:rPr>
          <w:rFonts w:ascii="Times New Roman" w:hAnsi="Times New Roman" w:cs="Times New Roman"/>
          <w:sz w:val="36"/>
          <w:szCs w:val="36"/>
        </w:rPr>
        <w:t xml:space="preserve"> CS/M/4083/09/24</w:t>
      </w:r>
      <w:r w:rsidRPr="00EA3032">
        <w:rPr>
          <w:rFonts w:ascii="Times New Roman" w:hAnsi="Times New Roman" w:cs="Times New Roman"/>
          <w:sz w:val="36"/>
          <w:szCs w:val="36"/>
        </w:rPr>
        <w:br/>
      </w:r>
      <w:r w:rsidRPr="00EA3032">
        <w:rPr>
          <w:rFonts w:ascii="Times New Roman" w:hAnsi="Times New Roman" w:cs="Times New Roman"/>
          <w:b/>
          <w:bCs/>
          <w:sz w:val="36"/>
          <w:szCs w:val="36"/>
        </w:rPr>
        <w:t xml:space="preserve">Jeff Maurice </w:t>
      </w:r>
      <w:proofErr w:type="spellStart"/>
      <w:r w:rsidRPr="00EA3032">
        <w:rPr>
          <w:rFonts w:ascii="Times New Roman" w:hAnsi="Times New Roman" w:cs="Times New Roman"/>
          <w:b/>
          <w:bCs/>
          <w:sz w:val="36"/>
          <w:szCs w:val="36"/>
        </w:rPr>
        <w:t>Asuma</w:t>
      </w:r>
      <w:proofErr w:type="spellEnd"/>
      <w:r w:rsidRPr="00EA3032">
        <w:rPr>
          <w:rFonts w:ascii="Times New Roman" w:hAnsi="Times New Roman" w:cs="Times New Roman"/>
          <w:b/>
          <w:bCs/>
          <w:sz w:val="36"/>
          <w:szCs w:val="36"/>
        </w:rPr>
        <w:t>:</w:t>
      </w:r>
      <w:r w:rsidRPr="00EA3032">
        <w:rPr>
          <w:rFonts w:ascii="Times New Roman" w:hAnsi="Times New Roman" w:cs="Times New Roman"/>
          <w:sz w:val="36"/>
          <w:szCs w:val="36"/>
        </w:rPr>
        <w:t xml:space="preserve"> INTE/M/2120/09/24</w:t>
      </w:r>
      <w:r w:rsidRPr="00EA3032">
        <w:rPr>
          <w:rFonts w:ascii="Times New Roman" w:hAnsi="Times New Roman" w:cs="Times New Roman"/>
          <w:sz w:val="36"/>
          <w:szCs w:val="36"/>
        </w:rPr>
        <w:br/>
      </w:r>
      <w:r w:rsidRPr="00EA3032">
        <w:rPr>
          <w:rFonts w:ascii="Times New Roman" w:hAnsi="Times New Roman" w:cs="Times New Roman"/>
          <w:b/>
          <w:bCs/>
          <w:sz w:val="36"/>
          <w:szCs w:val="36"/>
        </w:rPr>
        <w:t xml:space="preserve">Miriam </w:t>
      </w:r>
      <w:proofErr w:type="spellStart"/>
      <w:r w:rsidRPr="00EA3032">
        <w:rPr>
          <w:rFonts w:ascii="Times New Roman" w:hAnsi="Times New Roman" w:cs="Times New Roman"/>
          <w:b/>
          <w:bCs/>
          <w:sz w:val="36"/>
          <w:szCs w:val="36"/>
        </w:rPr>
        <w:t>Ipapo</w:t>
      </w:r>
      <w:proofErr w:type="spellEnd"/>
      <w:r w:rsidRPr="00EA3032">
        <w:rPr>
          <w:rFonts w:ascii="Times New Roman" w:hAnsi="Times New Roman" w:cs="Times New Roman"/>
          <w:b/>
          <w:bCs/>
          <w:sz w:val="36"/>
          <w:szCs w:val="36"/>
        </w:rPr>
        <w:t xml:space="preserve"> Wanjiru:</w:t>
      </w:r>
      <w:r w:rsidRPr="00EA3032">
        <w:rPr>
          <w:rFonts w:ascii="Times New Roman" w:hAnsi="Times New Roman" w:cs="Times New Roman"/>
          <w:sz w:val="36"/>
          <w:szCs w:val="36"/>
        </w:rPr>
        <w:t xml:space="preserve"> EDA/M/0382/01/25</w:t>
      </w:r>
      <w:r w:rsidRPr="00EA3032">
        <w:rPr>
          <w:rFonts w:ascii="Times New Roman" w:hAnsi="Times New Roman" w:cs="Times New Roman"/>
          <w:sz w:val="36"/>
          <w:szCs w:val="36"/>
        </w:rPr>
        <w:br/>
      </w:r>
      <w:r w:rsidRPr="00EA3032">
        <w:rPr>
          <w:rFonts w:ascii="Times New Roman" w:hAnsi="Times New Roman" w:cs="Times New Roman"/>
          <w:b/>
          <w:bCs/>
          <w:sz w:val="36"/>
          <w:szCs w:val="36"/>
        </w:rPr>
        <w:t xml:space="preserve">Amos Kirwa </w:t>
      </w:r>
      <w:proofErr w:type="spellStart"/>
      <w:r w:rsidRPr="00EA3032">
        <w:rPr>
          <w:rFonts w:ascii="Times New Roman" w:hAnsi="Times New Roman" w:cs="Times New Roman"/>
          <w:b/>
          <w:bCs/>
          <w:sz w:val="36"/>
          <w:szCs w:val="36"/>
        </w:rPr>
        <w:t>Kogei</w:t>
      </w:r>
      <w:proofErr w:type="spellEnd"/>
      <w:r w:rsidRPr="00EA3032">
        <w:rPr>
          <w:rFonts w:ascii="Times New Roman" w:hAnsi="Times New Roman" w:cs="Times New Roman"/>
          <w:b/>
          <w:bCs/>
          <w:sz w:val="36"/>
          <w:szCs w:val="36"/>
        </w:rPr>
        <w:t>:</w:t>
      </w:r>
      <w:r w:rsidRPr="00EA3032">
        <w:rPr>
          <w:rFonts w:ascii="Times New Roman" w:hAnsi="Times New Roman" w:cs="Times New Roman"/>
          <w:sz w:val="36"/>
          <w:szCs w:val="36"/>
        </w:rPr>
        <w:t xml:space="preserve"> BSCSF/M/0400/01/25</w:t>
      </w:r>
      <w:r w:rsidRPr="00EA3032">
        <w:rPr>
          <w:rFonts w:ascii="Times New Roman" w:hAnsi="Times New Roman" w:cs="Times New Roman"/>
          <w:sz w:val="36"/>
          <w:szCs w:val="36"/>
        </w:rPr>
        <w:br/>
      </w:r>
      <w:proofErr w:type="spellStart"/>
      <w:r w:rsidRPr="00EA3032">
        <w:rPr>
          <w:rFonts w:ascii="Times New Roman" w:hAnsi="Times New Roman" w:cs="Times New Roman"/>
          <w:b/>
          <w:bCs/>
          <w:sz w:val="36"/>
          <w:szCs w:val="36"/>
        </w:rPr>
        <w:t>Lidwin</w:t>
      </w:r>
      <w:proofErr w:type="spellEnd"/>
      <w:r w:rsidRPr="00EA3032">
        <w:rPr>
          <w:rFonts w:ascii="Times New Roman" w:hAnsi="Times New Roman" w:cs="Times New Roman"/>
          <w:b/>
          <w:bCs/>
          <w:sz w:val="36"/>
          <w:szCs w:val="36"/>
        </w:rPr>
        <w:t xml:space="preserve"> </w:t>
      </w:r>
      <w:proofErr w:type="spellStart"/>
      <w:r w:rsidRPr="00EA3032">
        <w:rPr>
          <w:rFonts w:ascii="Times New Roman" w:hAnsi="Times New Roman" w:cs="Times New Roman"/>
          <w:b/>
          <w:bCs/>
          <w:sz w:val="36"/>
          <w:szCs w:val="36"/>
        </w:rPr>
        <w:t>Chepkorir</w:t>
      </w:r>
      <w:proofErr w:type="spellEnd"/>
      <w:r w:rsidRPr="00EA3032">
        <w:rPr>
          <w:rFonts w:ascii="Times New Roman" w:hAnsi="Times New Roman" w:cs="Times New Roman"/>
          <w:b/>
          <w:bCs/>
          <w:sz w:val="36"/>
          <w:szCs w:val="36"/>
        </w:rPr>
        <w:t xml:space="preserve">: </w:t>
      </w:r>
      <w:r w:rsidRPr="00EA3032">
        <w:rPr>
          <w:rFonts w:ascii="Times New Roman" w:hAnsi="Times New Roman" w:cs="Times New Roman"/>
          <w:sz w:val="36"/>
          <w:szCs w:val="36"/>
        </w:rPr>
        <w:t>TLCM/MG/2287/09/20</w:t>
      </w:r>
      <w:r w:rsidRPr="00EA3032">
        <w:rPr>
          <w:rFonts w:ascii="Times New Roman" w:hAnsi="Times New Roman" w:cs="Times New Roman"/>
          <w:sz w:val="36"/>
          <w:szCs w:val="36"/>
        </w:rPr>
        <w:br/>
      </w:r>
      <w:r w:rsidRPr="00EA3032">
        <w:rPr>
          <w:rFonts w:ascii="Times New Roman" w:hAnsi="Times New Roman" w:cs="Times New Roman"/>
          <w:b/>
          <w:bCs/>
          <w:sz w:val="36"/>
          <w:szCs w:val="36"/>
        </w:rPr>
        <w:t>Mark Eric Kamau:</w:t>
      </w:r>
      <w:r w:rsidRPr="00EA3032">
        <w:rPr>
          <w:rFonts w:ascii="Times New Roman" w:hAnsi="Times New Roman" w:cs="Times New Roman"/>
          <w:sz w:val="36"/>
          <w:szCs w:val="36"/>
        </w:rPr>
        <w:t xml:space="preserve"> INTE/M/0417/01/25</w:t>
      </w:r>
      <w:r w:rsidRPr="00EA3032">
        <w:rPr>
          <w:rFonts w:ascii="Times New Roman" w:hAnsi="Times New Roman" w:cs="Times New Roman"/>
          <w:sz w:val="36"/>
          <w:szCs w:val="36"/>
        </w:rPr>
        <w:br/>
      </w:r>
      <w:proofErr w:type="spellStart"/>
      <w:r w:rsidRPr="00EA3032">
        <w:rPr>
          <w:rFonts w:ascii="Times New Roman" w:hAnsi="Times New Roman" w:cs="Times New Roman"/>
          <w:b/>
          <w:bCs/>
          <w:sz w:val="36"/>
          <w:szCs w:val="36"/>
        </w:rPr>
        <w:t>Ramsley</w:t>
      </w:r>
      <w:proofErr w:type="spellEnd"/>
      <w:r w:rsidRPr="00EA3032">
        <w:rPr>
          <w:rFonts w:ascii="Times New Roman" w:hAnsi="Times New Roman" w:cs="Times New Roman"/>
          <w:b/>
          <w:bCs/>
          <w:sz w:val="36"/>
          <w:szCs w:val="36"/>
        </w:rPr>
        <w:t xml:space="preserve"> Kiprotich: </w:t>
      </w:r>
      <w:r w:rsidRPr="00EA3032">
        <w:rPr>
          <w:rFonts w:ascii="Times New Roman" w:hAnsi="Times New Roman" w:cs="Times New Roman"/>
          <w:sz w:val="36"/>
          <w:szCs w:val="36"/>
        </w:rPr>
        <w:t>BSCSF/M/0268/01/23</w:t>
      </w:r>
    </w:p>
    <w:p w14:paraId="4ECF453B" w14:textId="399DA956" w:rsidR="00EA3032" w:rsidRPr="00EA3032" w:rsidRDefault="00EA3032" w:rsidP="00EA3032">
      <w:pPr>
        <w:spacing w:line="480" w:lineRule="auto"/>
        <w:rPr>
          <w:rFonts w:ascii="Times New Roman" w:hAnsi="Times New Roman" w:cs="Times New Roman"/>
        </w:rPr>
      </w:pPr>
    </w:p>
    <w:p w14:paraId="7D00E893" w14:textId="77777777" w:rsidR="00EA3032" w:rsidRPr="00EA3032" w:rsidRDefault="00EA3032" w:rsidP="00EA3032">
      <w:pPr>
        <w:spacing w:line="480" w:lineRule="auto"/>
        <w:rPr>
          <w:rFonts w:ascii="Times New Roman" w:hAnsi="Times New Roman" w:cs="Times New Roman"/>
          <w:b/>
          <w:bCs/>
        </w:rPr>
      </w:pPr>
    </w:p>
    <w:p w14:paraId="14C8A955" w14:textId="77777777" w:rsidR="00EA3032" w:rsidRPr="00EA3032" w:rsidRDefault="00EA3032" w:rsidP="00EA3032">
      <w:pPr>
        <w:spacing w:line="480" w:lineRule="auto"/>
        <w:rPr>
          <w:rFonts w:ascii="Times New Roman" w:hAnsi="Times New Roman" w:cs="Times New Roman"/>
          <w:b/>
          <w:bCs/>
        </w:rPr>
      </w:pPr>
    </w:p>
    <w:p w14:paraId="009FCA25" w14:textId="68D6E0C2" w:rsidR="00EA3032" w:rsidRPr="00EA3032" w:rsidRDefault="00EA3032" w:rsidP="00EA3032">
      <w:pPr>
        <w:spacing w:line="480" w:lineRule="auto"/>
        <w:rPr>
          <w:rFonts w:ascii="Times New Roman" w:hAnsi="Times New Roman" w:cs="Times New Roman"/>
          <w:b/>
          <w:bCs/>
        </w:rPr>
      </w:pPr>
      <w:r w:rsidRPr="00EA3032">
        <w:rPr>
          <w:rFonts w:ascii="Times New Roman" w:hAnsi="Times New Roman" w:cs="Times New Roman"/>
          <w:b/>
          <w:bCs/>
        </w:rPr>
        <w:lastRenderedPageBreak/>
        <w:t>1.0 INTRODUCTION</w:t>
      </w:r>
    </w:p>
    <w:p w14:paraId="0D1A9B87" w14:textId="77777777" w:rsidR="00EA3032" w:rsidRPr="00EA3032" w:rsidRDefault="00EA3032" w:rsidP="00EA3032">
      <w:pPr>
        <w:spacing w:line="480" w:lineRule="auto"/>
        <w:rPr>
          <w:rFonts w:ascii="Times New Roman" w:hAnsi="Times New Roman" w:cs="Times New Roman"/>
          <w:b/>
          <w:bCs/>
        </w:rPr>
      </w:pPr>
      <w:r w:rsidRPr="00EA3032">
        <w:rPr>
          <w:rFonts w:ascii="Times New Roman" w:hAnsi="Times New Roman" w:cs="Times New Roman"/>
          <w:b/>
          <w:bCs/>
          <w:i/>
          <w:iCs/>
        </w:rPr>
        <w:t>Social Media Shaming from a Christian and African Ethical Perspective</w:t>
      </w:r>
    </w:p>
    <w:p w14:paraId="50CD325B"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rPr>
        <w:t>The rapid growth of social media has transformed how students interact, communicate, and share information. While these platforms can promote connection and learning, they have also given rise to harmful practices such as social media shaming. Social media shaming occurs when an individual is publicly humiliated, mocked, or criticized online, often without consent. The scenario involving a student recording a classmate’s fall and posting it online illustrates how social media shaming violates ethical principles when examined through Christian ethics and African ethical values.</w:t>
      </w:r>
    </w:p>
    <w:p w14:paraId="6B11A7C2"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rPr>
        <w:t xml:space="preserve">From a Christian ethical perspective, human dignity is central to moral living. The Bible teaches that all human beings are created in the image and likeness of God (Genesis 1:27). This means that every person deserves respect regardless of their mistakes or embarrassing moments. Recording and sharing a humiliating incident for entertainment contradicts Christian values of love, compassion, and mercy. Jesus’ command to “love your </w:t>
      </w:r>
      <w:proofErr w:type="spellStart"/>
      <w:r w:rsidRPr="00EA3032">
        <w:rPr>
          <w:rFonts w:ascii="Times New Roman" w:hAnsi="Times New Roman" w:cs="Times New Roman"/>
        </w:rPr>
        <w:t>neighbor</w:t>
      </w:r>
      <w:proofErr w:type="spellEnd"/>
      <w:r w:rsidRPr="00EA3032">
        <w:rPr>
          <w:rFonts w:ascii="Times New Roman" w:hAnsi="Times New Roman" w:cs="Times New Roman"/>
        </w:rPr>
        <w:t xml:space="preserve"> as yourself” (Mark 12:31) challenges believers to treat others with empathy rather than ridicule them publicly.</w:t>
      </w:r>
    </w:p>
    <w:p w14:paraId="1F5DA5C7"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rPr>
        <w:t>As social media shaming spreads through likes, shares, and comments, the harm inflicted on the victim increases. Christianity strongly condemns speech that wounds others emotionally or spiritually. Proverbs 18:21 reminds believers that words have the power of life and death. Hurtful comments, online teasing, and cyberbullying therefore become moral failures because they destroy self-esteem and peace of mind. Christian ethics encourages believers to use speech and digital platforms to encourage, heal, and build others up (Ephesians 4:29).</w:t>
      </w:r>
    </w:p>
    <w:p w14:paraId="66AD9723"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rPr>
        <w:t xml:space="preserve">Unlike traditional bullying, cyberbullying can spread quickly to a large audience and may remain online for long periods of time. As a result, the emotional and psychological harm </w:t>
      </w:r>
      <w:r w:rsidRPr="00EA3032">
        <w:rPr>
          <w:rFonts w:ascii="Times New Roman" w:hAnsi="Times New Roman" w:cs="Times New Roman"/>
        </w:rPr>
        <w:lastRenderedPageBreak/>
        <w:t>experienced by victims can be severe. Victims may suffer from anxiety, depression, social withdrawal, and loss of self-confidence.</w:t>
      </w:r>
    </w:p>
    <w:p w14:paraId="2C8BFD5F"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rPr>
        <w:t>This issue raises serious ethical questions regarding the responsible use of technology and the moral responsibility individuals have when interacting online. Many students may participate in cyberbullying without fully understanding the consequences of their actions or the harm they cause to others.</w:t>
      </w:r>
    </w:p>
    <w:p w14:paraId="1183EF52"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rPr>
        <w:t xml:space="preserve">Therefore, this research seeks to examine common scenarios of online bullying among students and explore the ethical responsibility individuals have in preventing and addressing such </w:t>
      </w:r>
      <w:proofErr w:type="spellStart"/>
      <w:r w:rsidRPr="00EA3032">
        <w:rPr>
          <w:rFonts w:ascii="Times New Roman" w:hAnsi="Times New Roman" w:cs="Times New Roman"/>
        </w:rPr>
        <w:t>behavior</w:t>
      </w:r>
      <w:proofErr w:type="spellEnd"/>
      <w:r w:rsidRPr="00EA3032">
        <w:rPr>
          <w:rFonts w:ascii="Times New Roman" w:hAnsi="Times New Roman" w:cs="Times New Roman"/>
        </w:rPr>
        <w:t>.</w:t>
      </w:r>
    </w:p>
    <w:p w14:paraId="0D80CD0C" w14:textId="38DEDAB7" w:rsidR="00EA3032" w:rsidRPr="00EA3032" w:rsidRDefault="00EA3032" w:rsidP="00EA3032">
      <w:pPr>
        <w:spacing w:line="480" w:lineRule="auto"/>
        <w:rPr>
          <w:rFonts w:ascii="Times New Roman" w:hAnsi="Times New Roman" w:cs="Times New Roman"/>
        </w:rPr>
      </w:pPr>
    </w:p>
    <w:p w14:paraId="2146F7F0" w14:textId="77777777" w:rsidR="00EA3032" w:rsidRPr="00EA3032" w:rsidRDefault="00EA3032" w:rsidP="00EA3032">
      <w:pPr>
        <w:spacing w:line="480" w:lineRule="auto"/>
        <w:rPr>
          <w:rFonts w:ascii="Times New Roman" w:hAnsi="Times New Roman" w:cs="Times New Roman"/>
          <w:b/>
          <w:bCs/>
        </w:rPr>
      </w:pPr>
      <w:r w:rsidRPr="00EA3032">
        <w:rPr>
          <w:rFonts w:ascii="Times New Roman" w:hAnsi="Times New Roman" w:cs="Times New Roman"/>
          <w:b/>
          <w:bCs/>
        </w:rPr>
        <w:t>2.0 CLARIFICATION OF THE SCENARIO</w:t>
      </w:r>
    </w:p>
    <w:p w14:paraId="3AA27CF7"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rPr>
        <w:t>This study is based on the Problem-Based Learning (PBL) “The Viral Video.” In this scenario, a student secretly records a classmate slipping within the school compound and uploads the video to Instagram with humorous captions. Although the act is intended as entertainment, the video spreads rapidly across social media platforms and attracts widespread attention. As a result, the student in the video becomes a target of online teasing, ridicule, and hurtful comments from peers and strangers alike.</w:t>
      </w:r>
    </w:p>
    <w:p w14:paraId="06A0F437"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rPr>
        <w:t>The scenario highlights a common real-life issue in modern digital society where students use smartphones and social media without fully considering the emotional and psychological consequences of their actions. What begins as a joke escalates into a form of cyberbullying due to the viral nature of social media platforms and the lack of control over who views or shares the content.</w:t>
      </w:r>
    </w:p>
    <w:p w14:paraId="67C58558"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rPr>
        <w:lastRenderedPageBreak/>
        <w:t>This scenario is relevant because it demonstrates how online behaviour can directly impact students’ emotional and mental well-being. It also raises important questions about personal responsibility, digital ethics, and the role of schools in guiding learners on appropriate online conduct. The situation provides a practical foundation for examining how embarrassing content shared online affects victims and what measures schools can adopt to prevent such incidents.</w:t>
      </w:r>
    </w:p>
    <w:p w14:paraId="1F9976FC" w14:textId="6E8380FE" w:rsidR="00EA3032" w:rsidRPr="00EA3032" w:rsidRDefault="00EA3032" w:rsidP="00EA3032">
      <w:pPr>
        <w:spacing w:line="480" w:lineRule="auto"/>
        <w:rPr>
          <w:rFonts w:ascii="Times New Roman" w:hAnsi="Times New Roman" w:cs="Times New Roman"/>
        </w:rPr>
      </w:pPr>
    </w:p>
    <w:p w14:paraId="5D76583E" w14:textId="77777777" w:rsidR="00EA3032" w:rsidRPr="00EA3032" w:rsidRDefault="00EA3032" w:rsidP="00EA3032">
      <w:pPr>
        <w:spacing w:line="480" w:lineRule="auto"/>
        <w:rPr>
          <w:rFonts w:ascii="Times New Roman" w:hAnsi="Times New Roman" w:cs="Times New Roman"/>
          <w:b/>
          <w:bCs/>
        </w:rPr>
      </w:pPr>
      <w:r w:rsidRPr="00EA3032">
        <w:rPr>
          <w:rFonts w:ascii="Times New Roman" w:hAnsi="Times New Roman" w:cs="Times New Roman"/>
          <w:b/>
          <w:bCs/>
        </w:rPr>
        <w:t>3.0 DEFINITION OF TERMS</w:t>
      </w:r>
    </w:p>
    <w:p w14:paraId="2024334B"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b/>
          <w:bCs/>
        </w:rPr>
        <w:t>Cyberbullying:</w:t>
      </w:r>
      <w:r w:rsidRPr="00EA3032">
        <w:rPr>
          <w:rFonts w:ascii="Times New Roman" w:hAnsi="Times New Roman" w:cs="Times New Roman"/>
        </w:rPr>
        <w:br/>
        <w:t>Cyberbullying refers to the use of digital technologies such as social media, messaging apps, and websites to harass, threaten, embarrass, or target an individual repeatedly.</w:t>
      </w:r>
    </w:p>
    <w:p w14:paraId="27D085E3" w14:textId="77777777" w:rsidR="00EA3032" w:rsidRPr="00EA3032" w:rsidRDefault="00EA3032" w:rsidP="00EA3032">
      <w:pPr>
        <w:spacing w:line="480" w:lineRule="auto"/>
        <w:rPr>
          <w:rFonts w:ascii="Times New Roman" w:hAnsi="Times New Roman" w:cs="Times New Roman"/>
        </w:rPr>
      </w:pPr>
      <w:proofErr w:type="gramStart"/>
      <w:r w:rsidRPr="00EA3032">
        <w:rPr>
          <w:rFonts w:ascii="Times New Roman" w:hAnsi="Times New Roman" w:cs="Times New Roman"/>
          <w:b/>
          <w:bCs/>
        </w:rPr>
        <w:t>Social Media</w:t>
      </w:r>
      <w:proofErr w:type="gramEnd"/>
      <w:r w:rsidRPr="00EA3032">
        <w:rPr>
          <w:rFonts w:ascii="Times New Roman" w:hAnsi="Times New Roman" w:cs="Times New Roman"/>
          <w:b/>
          <w:bCs/>
        </w:rPr>
        <w:t>:</w:t>
      </w:r>
      <w:r w:rsidRPr="00EA3032">
        <w:rPr>
          <w:rFonts w:ascii="Times New Roman" w:hAnsi="Times New Roman" w:cs="Times New Roman"/>
        </w:rPr>
        <w:br/>
        <w:t>Social media are online platforms such as Instagram, TikTok, Facebook, and Snapchat that allow users to create, share, and interact with content and other users.</w:t>
      </w:r>
    </w:p>
    <w:p w14:paraId="05AD0D71"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b/>
          <w:bCs/>
        </w:rPr>
        <w:t>Online Bullying:</w:t>
      </w:r>
      <w:r w:rsidRPr="00EA3032">
        <w:rPr>
          <w:rFonts w:ascii="Times New Roman" w:hAnsi="Times New Roman" w:cs="Times New Roman"/>
        </w:rPr>
        <w:br/>
        <w:t xml:space="preserve">Online bullying is any form of bullying that occurs through digital platforms, including posting harmful content, spreading </w:t>
      </w:r>
      <w:proofErr w:type="spellStart"/>
      <w:r w:rsidRPr="00EA3032">
        <w:rPr>
          <w:rFonts w:ascii="Times New Roman" w:hAnsi="Times New Roman" w:cs="Times New Roman"/>
        </w:rPr>
        <w:t>rumors</w:t>
      </w:r>
      <w:proofErr w:type="spellEnd"/>
      <w:r w:rsidRPr="00EA3032">
        <w:rPr>
          <w:rFonts w:ascii="Times New Roman" w:hAnsi="Times New Roman" w:cs="Times New Roman"/>
        </w:rPr>
        <w:t>, or making insulting comments about someone online.</w:t>
      </w:r>
    </w:p>
    <w:p w14:paraId="5AE94F76"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b/>
          <w:bCs/>
        </w:rPr>
        <w:t>Emotional Well-being:</w:t>
      </w:r>
      <w:r w:rsidRPr="00EA3032">
        <w:rPr>
          <w:rFonts w:ascii="Times New Roman" w:hAnsi="Times New Roman" w:cs="Times New Roman"/>
        </w:rPr>
        <w:br/>
        <w:t>Emotional well-being refers to a person’s ability to manage emotions, cope with stress, and maintain a positive sense of self-worth and confidence.</w:t>
      </w:r>
    </w:p>
    <w:p w14:paraId="439A5089"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b/>
          <w:bCs/>
        </w:rPr>
        <w:lastRenderedPageBreak/>
        <w:t>Mental Well-being:</w:t>
      </w:r>
      <w:r w:rsidRPr="00EA3032">
        <w:rPr>
          <w:rFonts w:ascii="Times New Roman" w:hAnsi="Times New Roman" w:cs="Times New Roman"/>
        </w:rPr>
        <w:br/>
        <w:t>Mental well-being refers to a person’s psychological health, including their thoughts, feelings, and ability to handle daily challenges without excessive distress.</w:t>
      </w:r>
    </w:p>
    <w:p w14:paraId="12107C7A"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b/>
          <w:bCs/>
        </w:rPr>
        <w:t>Viral Content:</w:t>
      </w:r>
      <w:r w:rsidRPr="00EA3032">
        <w:rPr>
          <w:rFonts w:ascii="Times New Roman" w:hAnsi="Times New Roman" w:cs="Times New Roman"/>
        </w:rPr>
        <w:br/>
        <w:t>Viral content is digital material such as videos or images that spreads rapidly across the internet through sharing and reposting.</w:t>
      </w:r>
    </w:p>
    <w:p w14:paraId="1D840C98"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b/>
          <w:bCs/>
        </w:rPr>
        <w:t xml:space="preserve">Responsible Online </w:t>
      </w:r>
      <w:proofErr w:type="spellStart"/>
      <w:r w:rsidRPr="00EA3032">
        <w:rPr>
          <w:rFonts w:ascii="Times New Roman" w:hAnsi="Times New Roman" w:cs="Times New Roman"/>
          <w:b/>
          <w:bCs/>
        </w:rPr>
        <w:t>Behavior</w:t>
      </w:r>
      <w:proofErr w:type="spellEnd"/>
      <w:r w:rsidRPr="00EA3032">
        <w:rPr>
          <w:rFonts w:ascii="Times New Roman" w:hAnsi="Times New Roman" w:cs="Times New Roman"/>
          <w:b/>
          <w:bCs/>
        </w:rPr>
        <w:t>:</w:t>
      </w:r>
      <w:r w:rsidRPr="00EA3032">
        <w:rPr>
          <w:rFonts w:ascii="Times New Roman" w:hAnsi="Times New Roman" w:cs="Times New Roman"/>
        </w:rPr>
        <w:br/>
        <w:t xml:space="preserve">Responsible online </w:t>
      </w:r>
      <w:proofErr w:type="spellStart"/>
      <w:r w:rsidRPr="00EA3032">
        <w:rPr>
          <w:rFonts w:ascii="Times New Roman" w:hAnsi="Times New Roman" w:cs="Times New Roman"/>
        </w:rPr>
        <w:t>behaviors</w:t>
      </w:r>
      <w:proofErr w:type="spellEnd"/>
      <w:r w:rsidRPr="00EA3032">
        <w:rPr>
          <w:rFonts w:ascii="Times New Roman" w:hAnsi="Times New Roman" w:cs="Times New Roman"/>
        </w:rPr>
        <w:t xml:space="preserve"> refer to using digital platforms in an ethical, respectful, and safe manner that does not harm others.</w:t>
      </w:r>
    </w:p>
    <w:p w14:paraId="6DE3E680"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b/>
          <w:bCs/>
        </w:rPr>
        <w:t>Digital Citizenship:</w:t>
      </w:r>
      <w:r w:rsidRPr="00EA3032">
        <w:rPr>
          <w:rFonts w:ascii="Times New Roman" w:hAnsi="Times New Roman" w:cs="Times New Roman"/>
        </w:rPr>
        <w:br/>
        <w:t>Digital citizenship is the responsible and appropriate use of technology, including understanding online rights, responsibilities, and the impact of one’s digital actions.</w:t>
      </w:r>
    </w:p>
    <w:p w14:paraId="5B0EC10C" w14:textId="49170767" w:rsidR="00EA3032" w:rsidRPr="00EA3032" w:rsidRDefault="00EA3032" w:rsidP="00EA3032">
      <w:pPr>
        <w:spacing w:line="480" w:lineRule="auto"/>
        <w:rPr>
          <w:rFonts w:ascii="Times New Roman" w:hAnsi="Times New Roman" w:cs="Times New Roman"/>
        </w:rPr>
      </w:pPr>
    </w:p>
    <w:p w14:paraId="6010CFA3" w14:textId="77777777" w:rsidR="00EA3032" w:rsidRPr="00EA3032" w:rsidRDefault="00EA3032" w:rsidP="00EA3032">
      <w:pPr>
        <w:spacing w:line="480" w:lineRule="auto"/>
        <w:rPr>
          <w:rFonts w:ascii="Times New Roman" w:hAnsi="Times New Roman" w:cs="Times New Roman"/>
          <w:b/>
          <w:bCs/>
        </w:rPr>
      </w:pPr>
      <w:r w:rsidRPr="00EA3032">
        <w:rPr>
          <w:rFonts w:ascii="Times New Roman" w:hAnsi="Times New Roman" w:cs="Times New Roman"/>
          <w:b/>
          <w:bCs/>
        </w:rPr>
        <w:t>4.0 AIMS OF THE RESEARCH</w:t>
      </w:r>
    </w:p>
    <w:p w14:paraId="7FFA77BA"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rPr>
        <w:t>Research regarding online bullying (cyberbullying) and responsibility aims to understand the dynamics of digital harassment, hold perpetrators accountable, empower victims, and develop effective, evidence-based prevention strategies.</w:t>
      </w:r>
    </w:p>
    <w:p w14:paraId="46D020C4"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rPr>
        <w:t xml:space="preserve">The first task of this research is to identify the common forms of online bullying found on digital platforms. Cyberbullying can occur through social media posts, text messages, emails, online gaming chats, and discussion forums. Some common forms include sending threatening or insulting messages, spreading false </w:t>
      </w:r>
      <w:proofErr w:type="spellStart"/>
      <w:r w:rsidRPr="00EA3032">
        <w:rPr>
          <w:rFonts w:ascii="Times New Roman" w:hAnsi="Times New Roman" w:cs="Times New Roman"/>
        </w:rPr>
        <w:t>rumors</w:t>
      </w:r>
      <w:proofErr w:type="spellEnd"/>
      <w:r w:rsidRPr="00EA3032">
        <w:rPr>
          <w:rFonts w:ascii="Times New Roman" w:hAnsi="Times New Roman" w:cs="Times New Roman"/>
        </w:rPr>
        <w:t xml:space="preserve"> about someone, sharing embarrassing photos or videos without permission, impersonating another person online, and intentionally excluding someone from online communities.</w:t>
      </w:r>
    </w:p>
    <w:p w14:paraId="3985E555"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rPr>
        <w:lastRenderedPageBreak/>
        <w:t>The second task is to examine the psychological and social effects of cyberbullying on victims. Many victims experience emotional distress such as anxiety, stress, embarrassment, and loss of confidence. Because online content can spread quickly and remain accessible for long periods, the impact of cyberbullying may be more severe than traditional bullying.</w:t>
      </w:r>
    </w:p>
    <w:p w14:paraId="60BBB775" w14:textId="77777777" w:rsidR="00EA3032" w:rsidRDefault="00EA3032" w:rsidP="00EA3032">
      <w:pPr>
        <w:spacing w:line="480" w:lineRule="auto"/>
        <w:rPr>
          <w:rFonts w:ascii="Times New Roman" w:hAnsi="Times New Roman" w:cs="Times New Roman"/>
        </w:rPr>
      </w:pPr>
      <w:r w:rsidRPr="00EA3032">
        <w:rPr>
          <w:rFonts w:ascii="Times New Roman" w:hAnsi="Times New Roman" w:cs="Times New Roman"/>
        </w:rPr>
        <w:t xml:space="preserve">The third task focuses on the role of individuals in maintaining respectful online interactions. Internet users have a responsibility to communicate respectfully, avoid harmful language, and report abusive </w:t>
      </w:r>
      <w:proofErr w:type="spellStart"/>
      <w:r w:rsidRPr="00EA3032">
        <w:rPr>
          <w:rFonts w:ascii="Times New Roman" w:hAnsi="Times New Roman" w:cs="Times New Roman"/>
        </w:rPr>
        <w:t>behavior</w:t>
      </w:r>
      <w:proofErr w:type="spellEnd"/>
      <w:r w:rsidRPr="00EA3032">
        <w:rPr>
          <w:rFonts w:ascii="Times New Roman" w:hAnsi="Times New Roman" w:cs="Times New Roman"/>
        </w:rPr>
        <w:t xml:space="preserve"> when they encounter it. Promoting digital citizenship and ethical online </w:t>
      </w:r>
      <w:proofErr w:type="spellStart"/>
      <w:r w:rsidRPr="00EA3032">
        <w:rPr>
          <w:rFonts w:ascii="Times New Roman" w:hAnsi="Times New Roman" w:cs="Times New Roman"/>
        </w:rPr>
        <w:t>behavior</w:t>
      </w:r>
      <w:proofErr w:type="spellEnd"/>
      <w:r w:rsidRPr="00EA3032">
        <w:rPr>
          <w:rFonts w:ascii="Times New Roman" w:hAnsi="Times New Roman" w:cs="Times New Roman"/>
        </w:rPr>
        <w:t xml:space="preserve"> can help reduce cyberbullying and encourage safer online communities.</w:t>
      </w:r>
    </w:p>
    <w:p w14:paraId="17D351F6" w14:textId="77777777" w:rsidR="00FF46CB" w:rsidRDefault="00FF46CB" w:rsidP="00EA3032">
      <w:pPr>
        <w:spacing w:line="480" w:lineRule="auto"/>
        <w:rPr>
          <w:rFonts w:ascii="Times New Roman" w:hAnsi="Times New Roman" w:cs="Times New Roman"/>
        </w:rPr>
      </w:pPr>
    </w:p>
    <w:p w14:paraId="0C36F513" w14:textId="69B03A65" w:rsidR="00FF46CB" w:rsidRPr="00FF46CB" w:rsidRDefault="00FF46CB" w:rsidP="00FF46CB">
      <w:pPr>
        <w:spacing w:line="480" w:lineRule="auto"/>
        <w:rPr>
          <w:rFonts w:ascii="Times New Roman" w:hAnsi="Times New Roman" w:cs="Times New Roman"/>
          <w:b/>
          <w:bCs/>
        </w:rPr>
      </w:pPr>
      <w:r>
        <w:rPr>
          <w:rFonts w:ascii="Times New Roman" w:hAnsi="Times New Roman" w:cs="Times New Roman"/>
          <w:b/>
          <w:bCs/>
        </w:rPr>
        <w:t xml:space="preserve">5.0 </w:t>
      </w:r>
      <w:r w:rsidRPr="00FF46CB">
        <w:rPr>
          <w:rFonts w:ascii="Times New Roman" w:hAnsi="Times New Roman" w:cs="Times New Roman"/>
          <w:b/>
          <w:bCs/>
        </w:rPr>
        <w:t>FEASIBILITY STUDY</w:t>
      </w:r>
    </w:p>
    <w:p w14:paraId="33649F70" w14:textId="77777777" w:rsidR="00FF46CB" w:rsidRPr="00FF46CB" w:rsidRDefault="00FF46CB" w:rsidP="00FF46CB">
      <w:pPr>
        <w:spacing w:line="480" w:lineRule="auto"/>
        <w:rPr>
          <w:rFonts w:ascii="Times New Roman" w:hAnsi="Times New Roman" w:cs="Times New Roman"/>
        </w:rPr>
      </w:pPr>
      <w:r w:rsidRPr="00FF46CB">
        <w:rPr>
          <w:rFonts w:ascii="Times New Roman" w:hAnsi="Times New Roman" w:cs="Times New Roman"/>
        </w:rPr>
        <w:t>A feasibility study will be conducted to determine the practicality and effectiveness of carrying out this research.</w:t>
      </w:r>
    </w:p>
    <w:p w14:paraId="364554BE" w14:textId="77777777" w:rsidR="00FF46CB" w:rsidRPr="00FF46CB" w:rsidRDefault="00FF46CB" w:rsidP="00FF46CB">
      <w:pPr>
        <w:spacing w:line="480" w:lineRule="auto"/>
        <w:rPr>
          <w:rFonts w:ascii="Times New Roman" w:hAnsi="Times New Roman" w:cs="Times New Roman"/>
        </w:rPr>
      </w:pPr>
      <w:r w:rsidRPr="00FF46CB">
        <w:rPr>
          <w:rFonts w:ascii="Times New Roman" w:hAnsi="Times New Roman" w:cs="Times New Roman"/>
          <w:b/>
          <w:bCs/>
        </w:rPr>
        <w:t>1. Technical Feasibility</w:t>
      </w:r>
      <w:r w:rsidRPr="00FF46CB">
        <w:rPr>
          <w:rFonts w:ascii="Times New Roman" w:hAnsi="Times New Roman" w:cs="Times New Roman"/>
        </w:rPr>
        <w:br/>
        <w:t>The study will assess whether the necessary tools and resources such as internet access, data collection tools (questionnaires and recording devices), and social media platforms are available for conducting the research.</w:t>
      </w:r>
    </w:p>
    <w:p w14:paraId="1CD0DAB0" w14:textId="77777777" w:rsidR="00FF46CB" w:rsidRPr="00FF46CB" w:rsidRDefault="00FF46CB" w:rsidP="00FF46CB">
      <w:pPr>
        <w:spacing w:line="480" w:lineRule="auto"/>
        <w:rPr>
          <w:rFonts w:ascii="Times New Roman" w:hAnsi="Times New Roman" w:cs="Times New Roman"/>
        </w:rPr>
      </w:pPr>
      <w:r w:rsidRPr="00FF46CB">
        <w:rPr>
          <w:rFonts w:ascii="Times New Roman" w:hAnsi="Times New Roman" w:cs="Times New Roman"/>
          <w:b/>
          <w:bCs/>
        </w:rPr>
        <w:t>2. Operational Feasibility</w:t>
      </w:r>
      <w:r w:rsidRPr="00FF46CB">
        <w:rPr>
          <w:rFonts w:ascii="Times New Roman" w:hAnsi="Times New Roman" w:cs="Times New Roman"/>
        </w:rPr>
        <w:br/>
        <w:t>This will evaluate whether the research can be successfully conducted within the university environment. It will consider student participation, availability of respondents, and cooperation from school administration.</w:t>
      </w:r>
    </w:p>
    <w:p w14:paraId="1362475D" w14:textId="77777777" w:rsidR="00FF46CB" w:rsidRPr="00FF46CB" w:rsidRDefault="00FF46CB" w:rsidP="00FF46CB">
      <w:pPr>
        <w:spacing w:line="480" w:lineRule="auto"/>
        <w:rPr>
          <w:rFonts w:ascii="Times New Roman" w:hAnsi="Times New Roman" w:cs="Times New Roman"/>
        </w:rPr>
      </w:pPr>
      <w:r w:rsidRPr="00FF46CB">
        <w:rPr>
          <w:rFonts w:ascii="Times New Roman" w:hAnsi="Times New Roman" w:cs="Times New Roman"/>
          <w:b/>
          <w:bCs/>
        </w:rPr>
        <w:t>3. Economic Feasibility</w:t>
      </w:r>
      <w:r w:rsidRPr="00FF46CB">
        <w:rPr>
          <w:rFonts w:ascii="Times New Roman" w:hAnsi="Times New Roman" w:cs="Times New Roman"/>
        </w:rPr>
        <w:br/>
        <w:t xml:space="preserve">The study will examine the cost involved in conducting the research, including printing </w:t>
      </w:r>
      <w:r w:rsidRPr="00FF46CB">
        <w:rPr>
          <w:rFonts w:ascii="Times New Roman" w:hAnsi="Times New Roman" w:cs="Times New Roman"/>
        </w:rPr>
        <w:lastRenderedPageBreak/>
        <w:t>questionnaires, transport, and data processing. Efforts will be made to minimize costs by using digital tools where possible.</w:t>
      </w:r>
    </w:p>
    <w:p w14:paraId="3C5881D1" w14:textId="77777777" w:rsidR="00FF46CB" w:rsidRPr="00FF46CB" w:rsidRDefault="00FF46CB" w:rsidP="00FF46CB">
      <w:pPr>
        <w:spacing w:line="480" w:lineRule="auto"/>
        <w:rPr>
          <w:rFonts w:ascii="Times New Roman" w:hAnsi="Times New Roman" w:cs="Times New Roman"/>
        </w:rPr>
      </w:pPr>
      <w:r w:rsidRPr="00FF46CB">
        <w:rPr>
          <w:rFonts w:ascii="Times New Roman" w:hAnsi="Times New Roman" w:cs="Times New Roman"/>
          <w:b/>
          <w:bCs/>
        </w:rPr>
        <w:t>4. Time Feasibility</w:t>
      </w:r>
      <w:r w:rsidRPr="00FF46CB">
        <w:rPr>
          <w:rFonts w:ascii="Times New Roman" w:hAnsi="Times New Roman" w:cs="Times New Roman"/>
        </w:rPr>
        <w:br/>
        <w:t>The research will be evaluated based on whether it can be completed within the allocated academic timeline. A schedule will be created to ensure all activities are completed on time.</w:t>
      </w:r>
    </w:p>
    <w:p w14:paraId="2A791042" w14:textId="77777777" w:rsidR="00FF46CB" w:rsidRPr="00FF46CB" w:rsidRDefault="00FF46CB" w:rsidP="00FF46CB">
      <w:pPr>
        <w:spacing w:line="480" w:lineRule="auto"/>
        <w:rPr>
          <w:rFonts w:ascii="Times New Roman" w:hAnsi="Times New Roman" w:cs="Times New Roman"/>
        </w:rPr>
      </w:pPr>
      <w:r w:rsidRPr="00FF46CB">
        <w:rPr>
          <w:rFonts w:ascii="Times New Roman" w:hAnsi="Times New Roman" w:cs="Times New Roman"/>
          <w:b/>
          <w:bCs/>
        </w:rPr>
        <w:t>5. Ethical Feasibility</w:t>
      </w:r>
      <w:r w:rsidRPr="00FF46CB">
        <w:rPr>
          <w:rFonts w:ascii="Times New Roman" w:hAnsi="Times New Roman" w:cs="Times New Roman"/>
        </w:rPr>
        <w:br/>
        <w:t>The study will ensure that ethical standards are maintained, including informed consent, confidentiality, and protection of participants from harm.</w:t>
      </w:r>
    </w:p>
    <w:p w14:paraId="0153F5F8" w14:textId="77777777" w:rsidR="00FF46CB" w:rsidRPr="00EA3032" w:rsidRDefault="00FF46CB" w:rsidP="00EA3032">
      <w:pPr>
        <w:spacing w:line="480" w:lineRule="auto"/>
        <w:rPr>
          <w:rFonts w:ascii="Times New Roman" w:hAnsi="Times New Roman" w:cs="Times New Roman"/>
        </w:rPr>
      </w:pPr>
    </w:p>
    <w:p w14:paraId="1C79EB95" w14:textId="586B790D" w:rsidR="00EA3032" w:rsidRPr="00EA3032" w:rsidRDefault="00EA3032" w:rsidP="00EA3032">
      <w:pPr>
        <w:spacing w:line="480" w:lineRule="auto"/>
        <w:rPr>
          <w:rFonts w:ascii="Times New Roman" w:hAnsi="Times New Roman" w:cs="Times New Roman"/>
        </w:rPr>
      </w:pPr>
    </w:p>
    <w:p w14:paraId="0C4F7212" w14:textId="4258E3BE" w:rsidR="00EA3032" w:rsidRPr="00EA3032" w:rsidRDefault="00FF46CB" w:rsidP="00EA3032">
      <w:pPr>
        <w:spacing w:line="480" w:lineRule="auto"/>
        <w:rPr>
          <w:rFonts w:ascii="Times New Roman" w:hAnsi="Times New Roman" w:cs="Times New Roman"/>
          <w:b/>
          <w:bCs/>
        </w:rPr>
      </w:pPr>
      <w:r>
        <w:rPr>
          <w:rFonts w:ascii="Times New Roman" w:hAnsi="Times New Roman" w:cs="Times New Roman"/>
          <w:b/>
          <w:bCs/>
        </w:rPr>
        <w:t>6</w:t>
      </w:r>
      <w:r w:rsidR="00EA3032" w:rsidRPr="00EA3032">
        <w:rPr>
          <w:rFonts w:ascii="Times New Roman" w:hAnsi="Times New Roman" w:cs="Times New Roman"/>
          <w:b/>
          <w:bCs/>
        </w:rPr>
        <w:t>.0 SAMPLING TECHNIQUES AND DATA COLLECTION METHODS</w:t>
      </w:r>
    </w:p>
    <w:p w14:paraId="5ED7E631" w14:textId="2DDB0AAF" w:rsidR="00EA3032" w:rsidRPr="00EA3032" w:rsidRDefault="00FF46CB" w:rsidP="00EA3032">
      <w:pPr>
        <w:spacing w:line="480" w:lineRule="auto"/>
        <w:rPr>
          <w:rFonts w:ascii="Times New Roman" w:hAnsi="Times New Roman" w:cs="Times New Roman"/>
          <w:b/>
          <w:bCs/>
        </w:rPr>
      </w:pPr>
      <w:r>
        <w:rPr>
          <w:rFonts w:ascii="Times New Roman" w:hAnsi="Times New Roman" w:cs="Times New Roman"/>
          <w:b/>
          <w:bCs/>
        </w:rPr>
        <w:t>6</w:t>
      </w:r>
      <w:r w:rsidR="00EA3032" w:rsidRPr="00EA3032">
        <w:rPr>
          <w:rFonts w:ascii="Times New Roman" w:hAnsi="Times New Roman" w:cs="Times New Roman"/>
          <w:b/>
          <w:bCs/>
        </w:rPr>
        <w:t>.1 Sampling Techniques</w:t>
      </w:r>
    </w:p>
    <w:p w14:paraId="1BA6D4D9"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rPr>
        <w:t>This study will use a combination of sampling techniques to ensure that relevant and reliable data is collected from participants.</w:t>
      </w:r>
    </w:p>
    <w:p w14:paraId="6A4043A6"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b/>
          <w:bCs/>
        </w:rPr>
        <w:t>1. Simple Random Sampling</w:t>
      </w:r>
      <w:r w:rsidRPr="00EA3032">
        <w:rPr>
          <w:rFonts w:ascii="Times New Roman" w:hAnsi="Times New Roman" w:cs="Times New Roman"/>
        </w:rPr>
        <w:br/>
        <w:t>This technique will be used to select students from the university population. Each student will have an equal chance of being selected, ensuring fairness and reducing bias in the study.</w:t>
      </w:r>
    </w:p>
    <w:p w14:paraId="3E7027B3"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b/>
          <w:bCs/>
        </w:rPr>
        <w:t>2. Purposive Sampling</w:t>
      </w:r>
      <w:r w:rsidRPr="00EA3032">
        <w:rPr>
          <w:rFonts w:ascii="Times New Roman" w:hAnsi="Times New Roman" w:cs="Times New Roman"/>
        </w:rPr>
        <w:br/>
        <w:t xml:space="preserve">Purposive sampling will be used to select specific participants such as victims of cyberbullying, student leaders, and </w:t>
      </w:r>
      <w:proofErr w:type="spellStart"/>
      <w:r w:rsidRPr="00EA3032">
        <w:rPr>
          <w:rFonts w:ascii="Times New Roman" w:hAnsi="Times New Roman" w:cs="Times New Roman"/>
        </w:rPr>
        <w:t>counseling</w:t>
      </w:r>
      <w:proofErr w:type="spellEnd"/>
      <w:r w:rsidRPr="00EA3032">
        <w:rPr>
          <w:rFonts w:ascii="Times New Roman" w:hAnsi="Times New Roman" w:cs="Times New Roman"/>
        </w:rPr>
        <w:t xml:space="preserve"> staff. These individuals are chosen because they have direct experience or knowledge related to online bullying.</w:t>
      </w:r>
    </w:p>
    <w:p w14:paraId="6FAFC32F"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b/>
          <w:bCs/>
        </w:rPr>
        <w:lastRenderedPageBreak/>
        <w:t>3. Stratified Sampling</w:t>
      </w:r>
      <w:r w:rsidRPr="00EA3032">
        <w:rPr>
          <w:rFonts w:ascii="Times New Roman" w:hAnsi="Times New Roman" w:cs="Times New Roman"/>
        </w:rPr>
        <w:br/>
        <w:t>The student population will be divided into different groups (strata) such as year of study, gender, or academic program. Samples will then be selected from each group to ensure representation across different categories.</w:t>
      </w:r>
    </w:p>
    <w:p w14:paraId="44DFD504" w14:textId="0F76CDB2" w:rsidR="00EA3032" w:rsidRPr="00EA3032" w:rsidRDefault="00EA3032" w:rsidP="00EA3032">
      <w:pPr>
        <w:spacing w:line="480" w:lineRule="auto"/>
        <w:rPr>
          <w:rFonts w:ascii="Times New Roman" w:hAnsi="Times New Roman" w:cs="Times New Roman"/>
        </w:rPr>
      </w:pPr>
    </w:p>
    <w:p w14:paraId="59FBC681" w14:textId="78D1DE57" w:rsidR="00EA3032" w:rsidRPr="00EA3032" w:rsidRDefault="00FF46CB" w:rsidP="00EA3032">
      <w:pPr>
        <w:spacing w:line="480" w:lineRule="auto"/>
        <w:rPr>
          <w:rFonts w:ascii="Times New Roman" w:hAnsi="Times New Roman" w:cs="Times New Roman"/>
          <w:b/>
          <w:bCs/>
        </w:rPr>
      </w:pPr>
      <w:r>
        <w:rPr>
          <w:rFonts w:ascii="Times New Roman" w:hAnsi="Times New Roman" w:cs="Times New Roman"/>
          <w:b/>
          <w:bCs/>
        </w:rPr>
        <w:t>6</w:t>
      </w:r>
      <w:r w:rsidR="00EA3032" w:rsidRPr="00EA3032">
        <w:rPr>
          <w:rFonts w:ascii="Times New Roman" w:hAnsi="Times New Roman" w:cs="Times New Roman"/>
          <w:b/>
          <w:bCs/>
        </w:rPr>
        <w:t>.2 Methods of Data Collection</w:t>
      </w:r>
    </w:p>
    <w:p w14:paraId="2AFB2AB7"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rPr>
        <w:t>The study will use both qualitative and quantitative methods to gather comprehensive data.</w:t>
      </w:r>
    </w:p>
    <w:p w14:paraId="00A27EE2"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b/>
          <w:bCs/>
        </w:rPr>
        <w:t>1. Questionnaires</w:t>
      </w:r>
      <w:r w:rsidRPr="00EA3032">
        <w:rPr>
          <w:rFonts w:ascii="Times New Roman" w:hAnsi="Times New Roman" w:cs="Times New Roman"/>
        </w:rPr>
        <w:br/>
        <w:t xml:space="preserve">Structured questionnaires will be distributed to students to collect data on their experiences with cyberbullying, awareness levels, and attitudes toward online </w:t>
      </w:r>
      <w:proofErr w:type="spellStart"/>
      <w:r w:rsidRPr="00EA3032">
        <w:rPr>
          <w:rFonts w:ascii="Times New Roman" w:hAnsi="Times New Roman" w:cs="Times New Roman"/>
        </w:rPr>
        <w:t>behavior</w:t>
      </w:r>
      <w:proofErr w:type="spellEnd"/>
      <w:r w:rsidRPr="00EA3032">
        <w:rPr>
          <w:rFonts w:ascii="Times New Roman" w:hAnsi="Times New Roman" w:cs="Times New Roman"/>
        </w:rPr>
        <w:t>. This method allows for the collection of data from a large number of participants efficiently.</w:t>
      </w:r>
    </w:p>
    <w:p w14:paraId="74EA53C1"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b/>
          <w:bCs/>
        </w:rPr>
        <w:t>2. Interviews</w:t>
      </w:r>
      <w:r w:rsidRPr="00EA3032">
        <w:rPr>
          <w:rFonts w:ascii="Times New Roman" w:hAnsi="Times New Roman" w:cs="Times New Roman"/>
        </w:rPr>
        <w:br/>
        <w:t xml:space="preserve">Semi-structured interviews will be conducted with selected participants such as victims, lecturers, and school </w:t>
      </w:r>
      <w:proofErr w:type="spellStart"/>
      <w:r w:rsidRPr="00EA3032">
        <w:rPr>
          <w:rFonts w:ascii="Times New Roman" w:hAnsi="Times New Roman" w:cs="Times New Roman"/>
        </w:rPr>
        <w:t>counselors</w:t>
      </w:r>
      <w:proofErr w:type="spellEnd"/>
      <w:r w:rsidRPr="00EA3032">
        <w:rPr>
          <w:rFonts w:ascii="Times New Roman" w:hAnsi="Times New Roman" w:cs="Times New Roman"/>
        </w:rPr>
        <w:t>. These interviews will provide in-depth insights into personal experiences and the psychological effects of online bullying.</w:t>
      </w:r>
    </w:p>
    <w:p w14:paraId="5C9C0108"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b/>
          <w:bCs/>
        </w:rPr>
        <w:t>3. Focus Group Discussions (</w:t>
      </w:r>
      <w:proofErr w:type="spellStart"/>
      <w:r w:rsidRPr="00EA3032">
        <w:rPr>
          <w:rFonts w:ascii="Times New Roman" w:hAnsi="Times New Roman" w:cs="Times New Roman"/>
          <w:b/>
          <w:bCs/>
        </w:rPr>
        <w:t>FGDs</w:t>
      </w:r>
      <w:proofErr w:type="spellEnd"/>
      <w:r w:rsidRPr="00EA3032">
        <w:rPr>
          <w:rFonts w:ascii="Times New Roman" w:hAnsi="Times New Roman" w:cs="Times New Roman"/>
          <w:b/>
          <w:bCs/>
        </w:rPr>
        <w:t>)</w:t>
      </w:r>
      <w:r w:rsidRPr="00EA3032">
        <w:rPr>
          <w:rFonts w:ascii="Times New Roman" w:hAnsi="Times New Roman" w:cs="Times New Roman"/>
        </w:rPr>
        <w:br/>
        <w:t>Focus groups will be organized to allow students to discuss their views and experiences regarding cyberbullying. This method encourages interaction and helps uncover shared attitudes and social norms.</w:t>
      </w:r>
    </w:p>
    <w:p w14:paraId="67E08744"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b/>
          <w:bCs/>
        </w:rPr>
        <w:t>4. Observation</w:t>
      </w:r>
      <w:r w:rsidRPr="00EA3032">
        <w:rPr>
          <w:rFonts w:ascii="Times New Roman" w:hAnsi="Times New Roman" w:cs="Times New Roman"/>
        </w:rPr>
        <w:br/>
        <w:t xml:space="preserve">The researchers may observe online interactions on social media platforms (where ethically permissible) to understand common </w:t>
      </w:r>
      <w:proofErr w:type="spellStart"/>
      <w:r w:rsidRPr="00EA3032">
        <w:rPr>
          <w:rFonts w:ascii="Times New Roman" w:hAnsi="Times New Roman" w:cs="Times New Roman"/>
        </w:rPr>
        <w:t>behaviors</w:t>
      </w:r>
      <w:proofErr w:type="spellEnd"/>
      <w:r w:rsidRPr="00EA3032">
        <w:rPr>
          <w:rFonts w:ascii="Times New Roman" w:hAnsi="Times New Roman" w:cs="Times New Roman"/>
        </w:rPr>
        <w:t>, trends, and patterns related to online bullying.</w:t>
      </w:r>
    </w:p>
    <w:p w14:paraId="2BB2231B"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b/>
          <w:bCs/>
        </w:rPr>
        <w:lastRenderedPageBreak/>
        <w:t>5. Document Analysis</w:t>
      </w:r>
      <w:r w:rsidRPr="00EA3032">
        <w:rPr>
          <w:rFonts w:ascii="Times New Roman" w:hAnsi="Times New Roman" w:cs="Times New Roman"/>
        </w:rPr>
        <w:br/>
        <w:t>Relevant documents such as school policies, disciplinary records, and reports on cyberbullying cases will be reviewed to understand existing measures and institutional responses.</w:t>
      </w:r>
    </w:p>
    <w:p w14:paraId="6BF98FC2" w14:textId="19C36D11" w:rsidR="00EA3032" w:rsidRPr="00EA3032" w:rsidRDefault="00EA3032" w:rsidP="00EA3032">
      <w:pPr>
        <w:spacing w:line="480" w:lineRule="auto"/>
        <w:rPr>
          <w:rFonts w:ascii="Times New Roman" w:hAnsi="Times New Roman" w:cs="Times New Roman"/>
        </w:rPr>
      </w:pPr>
    </w:p>
    <w:p w14:paraId="600CF438" w14:textId="410EC516" w:rsidR="00EA3032" w:rsidRPr="00EA3032" w:rsidRDefault="00FF46CB" w:rsidP="00EA3032">
      <w:pPr>
        <w:spacing w:line="480" w:lineRule="auto"/>
        <w:rPr>
          <w:rFonts w:ascii="Times New Roman" w:hAnsi="Times New Roman" w:cs="Times New Roman"/>
          <w:b/>
          <w:bCs/>
        </w:rPr>
      </w:pPr>
      <w:r>
        <w:rPr>
          <w:rFonts w:ascii="Times New Roman" w:hAnsi="Times New Roman" w:cs="Times New Roman"/>
          <w:b/>
          <w:bCs/>
        </w:rPr>
        <w:t>6</w:t>
      </w:r>
      <w:r w:rsidR="00EA3032" w:rsidRPr="00EA3032">
        <w:rPr>
          <w:rFonts w:ascii="Times New Roman" w:hAnsi="Times New Roman" w:cs="Times New Roman"/>
          <w:b/>
          <w:bCs/>
        </w:rPr>
        <w:t>.3 Ethical Considerations in Data Collection</w:t>
      </w:r>
    </w:p>
    <w:p w14:paraId="6C01F42A" w14:textId="77777777" w:rsidR="00EA3032" w:rsidRPr="00EA3032" w:rsidRDefault="00EA3032" w:rsidP="00EA3032">
      <w:pPr>
        <w:numPr>
          <w:ilvl w:val="0"/>
          <w:numId w:val="1"/>
        </w:numPr>
        <w:spacing w:line="480" w:lineRule="auto"/>
        <w:rPr>
          <w:rFonts w:ascii="Times New Roman" w:hAnsi="Times New Roman" w:cs="Times New Roman"/>
        </w:rPr>
      </w:pPr>
      <w:r w:rsidRPr="00EA3032">
        <w:rPr>
          <w:rFonts w:ascii="Times New Roman" w:hAnsi="Times New Roman" w:cs="Times New Roman"/>
        </w:rPr>
        <w:t>Participants will give informed consent before taking part in the study.</w:t>
      </w:r>
    </w:p>
    <w:p w14:paraId="2200D7B6" w14:textId="77777777" w:rsidR="00EA3032" w:rsidRPr="00EA3032" w:rsidRDefault="00EA3032" w:rsidP="00EA3032">
      <w:pPr>
        <w:numPr>
          <w:ilvl w:val="0"/>
          <w:numId w:val="1"/>
        </w:numPr>
        <w:spacing w:line="480" w:lineRule="auto"/>
        <w:rPr>
          <w:rFonts w:ascii="Times New Roman" w:hAnsi="Times New Roman" w:cs="Times New Roman"/>
        </w:rPr>
      </w:pPr>
      <w:r w:rsidRPr="00EA3032">
        <w:rPr>
          <w:rFonts w:ascii="Times New Roman" w:hAnsi="Times New Roman" w:cs="Times New Roman"/>
        </w:rPr>
        <w:t>Confidentiality and anonymity will be maintained.</w:t>
      </w:r>
    </w:p>
    <w:p w14:paraId="15601CB0" w14:textId="77777777" w:rsidR="00EA3032" w:rsidRPr="00EA3032" w:rsidRDefault="00EA3032" w:rsidP="00EA3032">
      <w:pPr>
        <w:numPr>
          <w:ilvl w:val="0"/>
          <w:numId w:val="1"/>
        </w:numPr>
        <w:spacing w:line="480" w:lineRule="auto"/>
        <w:rPr>
          <w:rFonts w:ascii="Times New Roman" w:hAnsi="Times New Roman" w:cs="Times New Roman"/>
        </w:rPr>
      </w:pPr>
      <w:r w:rsidRPr="00EA3032">
        <w:rPr>
          <w:rFonts w:ascii="Times New Roman" w:hAnsi="Times New Roman" w:cs="Times New Roman"/>
        </w:rPr>
        <w:t>Sensitive information will be handled with care to avoid causing emotional harm.</w:t>
      </w:r>
    </w:p>
    <w:p w14:paraId="23394EED" w14:textId="77777777" w:rsidR="00EA3032" w:rsidRPr="00EA3032" w:rsidRDefault="00EA3032" w:rsidP="00EA3032">
      <w:pPr>
        <w:numPr>
          <w:ilvl w:val="0"/>
          <w:numId w:val="1"/>
        </w:numPr>
        <w:spacing w:line="480" w:lineRule="auto"/>
        <w:rPr>
          <w:rFonts w:ascii="Times New Roman" w:hAnsi="Times New Roman" w:cs="Times New Roman"/>
        </w:rPr>
      </w:pPr>
      <w:r w:rsidRPr="00EA3032">
        <w:rPr>
          <w:rFonts w:ascii="Times New Roman" w:hAnsi="Times New Roman" w:cs="Times New Roman"/>
        </w:rPr>
        <w:t>Participants will have the right to withdraw from the study at any time.</w:t>
      </w:r>
    </w:p>
    <w:p w14:paraId="68959C68" w14:textId="0D2C87A3" w:rsidR="00EA3032" w:rsidRPr="00EA3032" w:rsidRDefault="00EA3032" w:rsidP="00EA3032">
      <w:pPr>
        <w:spacing w:line="480" w:lineRule="auto"/>
        <w:rPr>
          <w:rFonts w:ascii="Times New Roman" w:hAnsi="Times New Roman" w:cs="Times New Roman"/>
        </w:rPr>
      </w:pPr>
    </w:p>
    <w:p w14:paraId="4E9E3878" w14:textId="4CA5FA25" w:rsidR="00EA3032" w:rsidRPr="00EA3032" w:rsidRDefault="00FF46CB" w:rsidP="00EA3032">
      <w:pPr>
        <w:spacing w:line="480" w:lineRule="auto"/>
        <w:rPr>
          <w:rFonts w:ascii="Times New Roman" w:hAnsi="Times New Roman" w:cs="Times New Roman"/>
          <w:b/>
          <w:bCs/>
        </w:rPr>
      </w:pPr>
      <w:r>
        <w:rPr>
          <w:rFonts w:ascii="Times New Roman" w:hAnsi="Times New Roman" w:cs="Times New Roman"/>
          <w:b/>
          <w:bCs/>
        </w:rPr>
        <w:t>7</w:t>
      </w:r>
      <w:r w:rsidR="00EA3032" w:rsidRPr="00EA3032">
        <w:rPr>
          <w:rFonts w:ascii="Times New Roman" w:hAnsi="Times New Roman" w:cs="Times New Roman"/>
          <w:b/>
          <w:bCs/>
        </w:rPr>
        <w:t>.0 RECOMMENDATIONS</w:t>
      </w:r>
    </w:p>
    <w:p w14:paraId="26E922A5" w14:textId="77777777" w:rsidR="00EA3032" w:rsidRPr="00EA3032" w:rsidRDefault="00EA3032" w:rsidP="00EA3032">
      <w:pPr>
        <w:numPr>
          <w:ilvl w:val="0"/>
          <w:numId w:val="2"/>
        </w:numPr>
        <w:spacing w:line="480" w:lineRule="auto"/>
        <w:rPr>
          <w:rFonts w:ascii="Times New Roman" w:hAnsi="Times New Roman" w:cs="Times New Roman"/>
        </w:rPr>
      </w:pPr>
      <w:r w:rsidRPr="00EA3032">
        <w:rPr>
          <w:rFonts w:ascii="Times New Roman" w:hAnsi="Times New Roman" w:cs="Times New Roman"/>
          <w:b/>
          <w:bCs/>
        </w:rPr>
        <w:t>Digital Ethics Education</w:t>
      </w:r>
      <w:r w:rsidRPr="00EA3032">
        <w:rPr>
          <w:rFonts w:ascii="Times New Roman" w:hAnsi="Times New Roman" w:cs="Times New Roman"/>
        </w:rPr>
        <w:br/>
        <w:t>Schools should teach students about responsible social media use and the consequences of cyberbullying.</w:t>
      </w:r>
    </w:p>
    <w:p w14:paraId="58E2DF9E" w14:textId="77777777" w:rsidR="00EA3032" w:rsidRPr="00EA3032" w:rsidRDefault="00EA3032" w:rsidP="00EA3032">
      <w:pPr>
        <w:numPr>
          <w:ilvl w:val="0"/>
          <w:numId w:val="2"/>
        </w:numPr>
        <w:spacing w:line="480" w:lineRule="auto"/>
        <w:rPr>
          <w:rFonts w:ascii="Times New Roman" w:hAnsi="Times New Roman" w:cs="Times New Roman"/>
        </w:rPr>
      </w:pPr>
      <w:r w:rsidRPr="00EA3032">
        <w:rPr>
          <w:rFonts w:ascii="Times New Roman" w:hAnsi="Times New Roman" w:cs="Times New Roman"/>
          <w:b/>
          <w:bCs/>
        </w:rPr>
        <w:t>Clear Policies and Disciplinary Measures</w:t>
      </w:r>
      <w:r w:rsidRPr="00EA3032">
        <w:rPr>
          <w:rFonts w:ascii="Times New Roman" w:hAnsi="Times New Roman" w:cs="Times New Roman"/>
        </w:rPr>
        <w:br/>
        <w:t>Educational institutions should establish rules prohibiting online bullying and define consequences for violators.</w:t>
      </w:r>
    </w:p>
    <w:p w14:paraId="12A99BC6" w14:textId="77777777" w:rsidR="00EA3032" w:rsidRPr="00EA3032" w:rsidRDefault="00EA3032" w:rsidP="00EA3032">
      <w:pPr>
        <w:numPr>
          <w:ilvl w:val="0"/>
          <w:numId w:val="2"/>
        </w:numPr>
        <w:spacing w:line="480" w:lineRule="auto"/>
        <w:rPr>
          <w:rFonts w:ascii="Times New Roman" w:hAnsi="Times New Roman" w:cs="Times New Roman"/>
        </w:rPr>
      </w:pPr>
      <w:r w:rsidRPr="00EA3032">
        <w:rPr>
          <w:rFonts w:ascii="Times New Roman" w:hAnsi="Times New Roman" w:cs="Times New Roman"/>
          <w:b/>
          <w:bCs/>
        </w:rPr>
        <w:t>Support for Victims</w:t>
      </w:r>
      <w:r w:rsidRPr="00EA3032">
        <w:rPr>
          <w:rFonts w:ascii="Times New Roman" w:hAnsi="Times New Roman" w:cs="Times New Roman"/>
        </w:rPr>
        <w:br/>
      </w:r>
      <w:proofErr w:type="spellStart"/>
      <w:r w:rsidRPr="00EA3032">
        <w:rPr>
          <w:rFonts w:ascii="Times New Roman" w:hAnsi="Times New Roman" w:cs="Times New Roman"/>
        </w:rPr>
        <w:t>Counseling</w:t>
      </w:r>
      <w:proofErr w:type="spellEnd"/>
      <w:r w:rsidRPr="00EA3032">
        <w:rPr>
          <w:rFonts w:ascii="Times New Roman" w:hAnsi="Times New Roman" w:cs="Times New Roman"/>
        </w:rPr>
        <w:t xml:space="preserve"> and support services should be available to assist victims emotionally and socially.</w:t>
      </w:r>
    </w:p>
    <w:p w14:paraId="0FC9B993" w14:textId="77777777" w:rsidR="00EA3032" w:rsidRPr="00EA3032" w:rsidRDefault="00EA3032" w:rsidP="00EA3032">
      <w:pPr>
        <w:numPr>
          <w:ilvl w:val="0"/>
          <w:numId w:val="2"/>
        </w:numPr>
        <w:spacing w:line="480" w:lineRule="auto"/>
        <w:rPr>
          <w:rFonts w:ascii="Times New Roman" w:hAnsi="Times New Roman" w:cs="Times New Roman"/>
        </w:rPr>
      </w:pPr>
      <w:r w:rsidRPr="00EA3032">
        <w:rPr>
          <w:rFonts w:ascii="Times New Roman" w:hAnsi="Times New Roman" w:cs="Times New Roman"/>
          <w:b/>
          <w:bCs/>
        </w:rPr>
        <w:lastRenderedPageBreak/>
        <w:t>Encouraging Reporting and Intervention</w:t>
      </w:r>
      <w:r w:rsidRPr="00EA3032">
        <w:rPr>
          <w:rFonts w:ascii="Times New Roman" w:hAnsi="Times New Roman" w:cs="Times New Roman"/>
        </w:rPr>
        <w:br/>
        <w:t>Bystanders should report cyberbullying incidents and intervene when possible.</w:t>
      </w:r>
    </w:p>
    <w:p w14:paraId="48E0EA2F" w14:textId="77777777" w:rsidR="00EA3032" w:rsidRPr="00EA3032" w:rsidRDefault="00EA3032" w:rsidP="00EA3032">
      <w:pPr>
        <w:numPr>
          <w:ilvl w:val="0"/>
          <w:numId w:val="2"/>
        </w:numPr>
        <w:spacing w:line="480" w:lineRule="auto"/>
        <w:rPr>
          <w:rFonts w:ascii="Times New Roman" w:hAnsi="Times New Roman" w:cs="Times New Roman"/>
        </w:rPr>
      </w:pPr>
      <w:r w:rsidRPr="00EA3032">
        <w:rPr>
          <w:rFonts w:ascii="Times New Roman" w:hAnsi="Times New Roman" w:cs="Times New Roman"/>
          <w:b/>
          <w:bCs/>
        </w:rPr>
        <w:t>Promoting Positive Digital Culture</w:t>
      </w:r>
      <w:r w:rsidRPr="00EA3032">
        <w:rPr>
          <w:rFonts w:ascii="Times New Roman" w:hAnsi="Times New Roman" w:cs="Times New Roman"/>
        </w:rPr>
        <w:br/>
        <w:t>Schools and social media platforms should encourage content that is respectful, constructive, and empathetic.</w:t>
      </w:r>
    </w:p>
    <w:p w14:paraId="7784E63C" w14:textId="1C6B3F24" w:rsidR="00EA3032" w:rsidRPr="00EA3032" w:rsidRDefault="00EA3032" w:rsidP="00EA3032">
      <w:pPr>
        <w:spacing w:line="480" w:lineRule="auto"/>
        <w:rPr>
          <w:rFonts w:ascii="Times New Roman" w:hAnsi="Times New Roman" w:cs="Times New Roman"/>
        </w:rPr>
      </w:pPr>
    </w:p>
    <w:p w14:paraId="02427F4B" w14:textId="77777777" w:rsidR="00EA3032" w:rsidRDefault="00EA3032" w:rsidP="00EA3032">
      <w:pPr>
        <w:spacing w:line="480" w:lineRule="auto"/>
        <w:rPr>
          <w:rFonts w:ascii="Times New Roman" w:hAnsi="Times New Roman" w:cs="Times New Roman"/>
          <w:b/>
          <w:bCs/>
        </w:rPr>
      </w:pPr>
    </w:p>
    <w:p w14:paraId="1DC44548" w14:textId="77777777" w:rsidR="00EA3032" w:rsidRDefault="00EA3032" w:rsidP="00EA3032">
      <w:pPr>
        <w:spacing w:line="480" w:lineRule="auto"/>
        <w:rPr>
          <w:rFonts w:ascii="Times New Roman" w:hAnsi="Times New Roman" w:cs="Times New Roman"/>
          <w:b/>
          <w:bCs/>
        </w:rPr>
      </w:pPr>
    </w:p>
    <w:p w14:paraId="344EA019" w14:textId="77777777" w:rsidR="00EA3032" w:rsidRDefault="00EA3032" w:rsidP="00EA3032">
      <w:pPr>
        <w:spacing w:line="480" w:lineRule="auto"/>
        <w:rPr>
          <w:rFonts w:ascii="Times New Roman" w:hAnsi="Times New Roman" w:cs="Times New Roman"/>
          <w:b/>
          <w:bCs/>
        </w:rPr>
      </w:pPr>
    </w:p>
    <w:p w14:paraId="0339EF4B" w14:textId="77777777" w:rsidR="00FF46CB" w:rsidRDefault="00FF46CB" w:rsidP="00EA3032">
      <w:pPr>
        <w:spacing w:line="480" w:lineRule="auto"/>
        <w:rPr>
          <w:rFonts w:ascii="Times New Roman" w:hAnsi="Times New Roman" w:cs="Times New Roman"/>
          <w:b/>
          <w:bCs/>
        </w:rPr>
      </w:pPr>
    </w:p>
    <w:p w14:paraId="21530BE6" w14:textId="77777777" w:rsidR="00FF46CB" w:rsidRDefault="00FF46CB" w:rsidP="00EA3032">
      <w:pPr>
        <w:spacing w:line="480" w:lineRule="auto"/>
        <w:rPr>
          <w:rFonts w:ascii="Times New Roman" w:hAnsi="Times New Roman" w:cs="Times New Roman"/>
          <w:b/>
          <w:bCs/>
        </w:rPr>
      </w:pPr>
    </w:p>
    <w:p w14:paraId="2BC550FB" w14:textId="77777777" w:rsidR="00FF46CB" w:rsidRDefault="00FF46CB" w:rsidP="00EA3032">
      <w:pPr>
        <w:spacing w:line="480" w:lineRule="auto"/>
        <w:rPr>
          <w:rFonts w:ascii="Times New Roman" w:hAnsi="Times New Roman" w:cs="Times New Roman"/>
          <w:b/>
          <w:bCs/>
        </w:rPr>
      </w:pPr>
    </w:p>
    <w:p w14:paraId="34509F9F" w14:textId="77777777" w:rsidR="00FF46CB" w:rsidRDefault="00FF46CB" w:rsidP="00EA3032">
      <w:pPr>
        <w:spacing w:line="480" w:lineRule="auto"/>
        <w:rPr>
          <w:rFonts w:ascii="Times New Roman" w:hAnsi="Times New Roman" w:cs="Times New Roman"/>
          <w:b/>
          <w:bCs/>
        </w:rPr>
      </w:pPr>
    </w:p>
    <w:p w14:paraId="1ED263CA" w14:textId="77777777" w:rsidR="00FF46CB" w:rsidRDefault="00FF46CB" w:rsidP="00EA3032">
      <w:pPr>
        <w:spacing w:line="480" w:lineRule="auto"/>
        <w:rPr>
          <w:rFonts w:ascii="Times New Roman" w:hAnsi="Times New Roman" w:cs="Times New Roman"/>
          <w:b/>
          <w:bCs/>
        </w:rPr>
      </w:pPr>
    </w:p>
    <w:p w14:paraId="3FD1E638" w14:textId="77777777" w:rsidR="00FF46CB" w:rsidRDefault="00FF46CB" w:rsidP="00EA3032">
      <w:pPr>
        <w:spacing w:line="480" w:lineRule="auto"/>
        <w:rPr>
          <w:rFonts w:ascii="Times New Roman" w:hAnsi="Times New Roman" w:cs="Times New Roman"/>
          <w:b/>
          <w:bCs/>
        </w:rPr>
      </w:pPr>
    </w:p>
    <w:p w14:paraId="47EDFDFA" w14:textId="77777777" w:rsidR="00FF46CB" w:rsidRDefault="00FF46CB" w:rsidP="00EA3032">
      <w:pPr>
        <w:spacing w:line="480" w:lineRule="auto"/>
        <w:rPr>
          <w:rFonts w:ascii="Times New Roman" w:hAnsi="Times New Roman" w:cs="Times New Roman"/>
          <w:b/>
          <w:bCs/>
        </w:rPr>
      </w:pPr>
    </w:p>
    <w:p w14:paraId="6387AA5C" w14:textId="77777777" w:rsidR="00FF46CB" w:rsidRDefault="00FF46CB" w:rsidP="00EA3032">
      <w:pPr>
        <w:spacing w:line="480" w:lineRule="auto"/>
        <w:rPr>
          <w:rFonts w:ascii="Times New Roman" w:hAnsi="Times New Roman" w:cs="Times New Roman"/>
          <w:b/>
          <w:bCs/>
        </w:rPr>
      </w:pPr>
    </w:p>
    <w:p w14:paraId="0EFEEA5B" w14:textId="77777777" w:rsidR="00FF46CB" w:rsidRDefault="00FF46CB" w:rsidP="00EA3032">
      <w:pPr>
        <w:spacing w:line="480" w:lineRule="auto"/>
        <w:rPr>
          <w:rFonts w:ascii="Times New Roman" w:hAnsi="Times New Roman" w:cs="Times New Roman"/>
          <w:b/>
          <w:bCs/>
        </w:rPr>
      </w:pPr>
    </w:p>
    <w:p w14:paraId="6C83843F" w14:textId="77777777" w:rsidR="00FF46CB" w:rsidRDefault="00FF46CB" w:rsidP="00EA3032">
      <w:pPr>
        <w:spacing w:line="480" w:lineRule="auto"/>
        <w:rPr>
          <w:rFonts w:ascii="Times New Roman" w:hAnsi="Times New Roman" w:cs="Times New Roman"/>
          <w:b/>
          <w:bCs/>
        </w:rPr>
      </w:pPr>
    </w:p>
    <w:p w14:paraId="0EE1F309" w14:textId="77777777" w:rsidR="00FF46CB" w:rsidRDefault="00FF46CB" w:rsidP="00EA3032">
      <w:pPr>
        <w:spacing w:line="480" w:lineRule="auto"/>
        <w:rPr>
          <w:rFonts w:ascii="Times New Roman" w:hAnsi="Times New Roman" w:cs="Times New Roman"/>
          <w:b/>
          <w:bCs/>
        </w:rPr>
      </w:pPr>
    </w:p>
    <w:p w14:paraId="54729A2F" w14:textId="77777777" w:rsidR="00FF46CB" w:rsidRDefault="00FF46CB" w:rsidP="00EA3032">
      <w:pPr>
        <w:spacing w:line="480" w:lineRule="auto"/>
        <w:rPr>
          <w:rFonts w:ascii="Times New Roman" w:hAnsi="Times New Roman" w:cs="Times New Roman"/>
          <w:b/>
          <w:bCs/>
        </w:rPr>
      </w:pPr>
    </w:p>
    <w:p w14:paraId="35EE752C" w14:textId="77777777" w:rsidR="00FF46CB" w:rsidRDefault="00FF46CB" w:rsidP="00EA3032">
      <w:pPr>
        <w:spacing w:line="480" w:lineRule="auto"/>
        <w:rPr>
          <w:rFonts w:ascii="Times New Roman" w:hAnsi="Times New Roman" w:cs="Times New Roman"/>
          <w:b/>
          <w:bCs/>
        </w:rPr>
      </w:pPr>
    </w:p>
    <w:p w14:paraId="408191D8" w14:textId="6B06470C" w:rsidR="00EA3032" w:rsidRPr="00EA3032" w:rsidRDefault="00FF46CB" w:rsidP="00EA3032">
      <w:pPr>
        <w:spacing w:line="480" w:lineRule="auto"/>
        <w:rPr>
          <w:rFonts w:ascii="Times New Roman" w:hAnsi="Times New Roman" w:cs="Times New Roman"/>
          <w:b/>
          <w:bCs/>
        </w:rPr>
      </w:pPr>
      <w:r>
        <w:rPr>
          <w:rFonts w:ascii="Times New Roman" w:hAnsi="Times New Roman" w:cs="Times New Roman"/>
          <w:b/>
          <w:bCs/>
        </w:rPr>
        <w:t>8</w:t>
      </w:r>
      <w:r w:rsidR="00EA3032" w:rsidRPr="00EA3032">
        <w:rPr>
          <w:rFonts w:ascii="Times New Roman" w:hAnsi="Times New Roman" w:cs="Times New Roman"/>
          <w:b/>
          <w:bCs/>
        </w:rPr>
        <w:t>.0 CONCLUSION</w:t>
      </w:r>
    </w:p>
    <w:p w14:paraId="45C4E3A9" w14:textId="77777777" w:rsidR="00EA3032" w:rsidRPr="00EA3032" w:rsidRDefault="00EA3032" w:rsidP="00EA3032">
      <w:pPr>
        <w:spacing w:line="480" w:lineRule="auto"/>
        <w:rPr>
          <w:rFonts w:ascii="Times New Roman" w:hAnsi="Times New Roman" w:cs="Times New Roman"/>
        </w:rPr>
      </w:pPr>
      <w:r w:rsidRPr="00EA3032">
        <w:rPr>
          <w:rFonts w:ascii="Times New Roman" w:hAnsi="Times New Roman" w:cs="Times New Roman"/>
        </w:rPr>
        <w:t>Online bullying is a major challenge in modern digital societies. The anonymity, persistence, and wide reach of digital platforms make cyberbullying particularly harmful. Victims often experience severe psychological, social, and academic consequences.</w:t>
      </w:r>
    </w:p>
    <w:p w14:paraId="2D5E9C38" w14:textId="1BCEA533" w:rsidR="00FF46CB" w:rsidRDefault="00EA3032" w:rsidP="00EA3032">
      <w:pPr>
        <w:spacing w:line="480" w:lineRule="auto"/>
        <w:rPr>
          <w:rFonts w:ascii="Times New Roman" w:hAnsi="Times New Roman" w:cs="Times New Roman"/>
        </w:rPr>
      </w:pPr>
      <w:r w:rsidRPr="00EA3032">
        <w:rPr>
          <w:rFonts w:ascii="Times New Roman" w:hAnsi="Times New Roman" w:cs="Times New Roman"/>
        </w:rPr>
        <w:t>Promoting accountability in digital spaces requires a collective effort from individuals, technology companies, governments, and educational institutions. Through ethical digital citizenship, stronger platform governance, and effective legal frameworks, societies can create safer online environments where users interact respectfully and responsibly.</w:t>
      </w:r>
    </w:p>
    <w:p w14:paraId="61A456B7" w14:textId="77777777" w:rsidR="00FF46CB" w:rsidRDefault="00FF46CB">
      <w:pPr>
        <w:rPr>
          <w:rFonts w:ascii="Times New Roman" w:hAnsi="Times New Roman" w:cs="Times New Roman"/>
        </w:rPr>
      </w:pPr>
      <w:r>
        <w:rPr>
          <w:rFonts w:ascii="Times New Roman" w:hAnsi="Times New Roman" w:cs="Times New Roman"/>
        </w:rPr>
        <w:br w:type="page"/>
      </w:r>
    </w:p>
    <w:p w14:paraId="434202AE" w14:textId="4476C8D2" w:rsidR="00FF46CB" w:rsidRPr="00FF46CB" w:rsidRDefault="00FF46CB" w:rsidP="00FF46CB">
      <w:pPr>
        <w:spacing w:line="480" w:lineRule="auto"/>
        <w:rPr>
          <w:rFonts w:ascii="Times New Roman" w:hAnsi="Times New Roman" w:cs="Times New Roman"/>
          <w:b/>
          <w:bCs/>
        </w:rPr>
      </w:pPr>
      <w:r>
        <w:rPr>
          <w:rFonts w:ascii="Times New Roman" w:hAnsi="Times New Roman" w:cs="Times New Roman"/>
          <w:b/>
          <w:bCs/>
        </w:rPr>
        <w:lastRenderedPageBreak/>
        <w:t xml:space="preserve">9.0 </w:t>
      </w:r>
      <w:r w:rsidRPr="00FF46CB">
        <w:rPr>
          <w:rFonts w:ascii="Times New Roman" w:hAnsi="Times New Roman" w:cs="Times New Roman"/>
          <w:b/>
          <w:bCs/>
        </w:rPr>
        <w:t>REFERENCES</w:t>
      </w:r>
    </w:p>
    <w:p w14:paraId="566DABD8" w14:textId="77777777" w:rsidR="00FF46CB" w:rsidRPr="00FF46CB" w:rsidRDefault="00FF46CB" w:rsidP="00FF46CB">
      <w:pPr>
        <w:numPr>
          <w:ilvl w:val="0"/>
          <w:numId w:val="3"/>
        </w:numPr>
        <w:spacing w:line="480" w:lineRule="auto"/>
        <w:rPr>
          <w:rFonts w:ascii="Times New Roman" w:hAnsi="Times New Roman" w:cs="Times New Roman"/>
        </w:rPr>
      </w:pPr>
      <w:r w:rsidRPr="00FF46CB">
        <w:rPr>
          <w:rFonts w:ascii="Times New Roman" w:hAnsi="Times New Roman" w:cs="Times New Roman"/>
        </w:rPr>
        <w:t>The Holy Bible (New International Version).</w:t>
      </w:r>
    </w:p>
    <w:p w14:paraId="4866671E" w14:textId="77777777" w:rsidR="00FF46CB" w:rsidRPr="00FF46CB" w:rsidRDefault="00FF46CB" w:rsidP="00FF46CB">
      <w:pPr>
        <w:numPr>
          <w:ilvl w:val="0"/>
          <w:numId w:val="3"/>
        </w:numPr>
        <w:spacing w:line="480" w:lineRule="auto"/>
        <w:rPr>
          <w:rFonts w:ascii="Times New Roman" w:hAnsi="Times New Roman" w:cs="Times New Roman"/>
        </w:rPr>
      </w:pPr>
      <w:r w:rsidRPr="00FF46CB">
        <w:rPr>
          <w:rFonts w:ascii="Times New Roman" w:hAnsi="Times New Roman" w:cs="Times New Roman"/>
        </w:rPr>
        <w:t xml:space="preserve">Hinduja, S., &amp; </w:t>
      </w:r>
      <w:proofErr w:type="spellStart"/>
      <w:r w:rsidRPr="00FF46CB">
        <w:rPr>
          <w:rFonts w:ascii="Times New Roman" w:hAnsi="Times New Roman" w:cs="Times New Roman"/>
        </w:rPr>
        <w:t>Patchin</w:t>
      </w:r>
      <w:proofErr w:type="spellEnd"/>
      <w:r w:rsidRPr="00FF46CB">
        <w:rPr>
          <w:rFonts w:ascii="Times New Roman" w:hAnsi="Times New Roman" w:cs="Times New Roman"/>
        </w:rPr>
        <w:t xml:space="preserve">, J. W. (2015). </w:t>
      </w:r>
      <w:r w:rsidRPr="00FF46CB">
        <w:rPr>
          <w:rFonts w:ascii="Times New Roman" w:hAnsi="Times New Roman" w:cs="Times New Roman"/>
          <w:i/>
          <w:iCs/>
        </w:rPr>
        <w:t>Bullying Beyond the Schoolyard: Preventing and Responding to Cyberbullying.</w:t>
      </w:r>
    </w:p>
    <w:p w14:paraId="1B8EC816" w14:textId="77777777" w:rsidR="00FF46CB" w:rsidRPr="00FF46CB" w:rsidRDefault="00FF46CB" w:rsidP="00FF46CB">
      <w:pPr>
        <w:numPr>
          <w:ilvl w:val="0"/>
          <w:numId w:val="3"/>
        </w:numPr>
        <w:spacing w:line="480" w:lineRule="auto"/>
        <w:rPr>
          <w:rFonts w:ascii="Times New Roman" w:hAnsi="Times New Roman" w:cs="Times New Roman"/>
        </w:rPr>
      </w:pPr>
      <w:r w:rsidRPr="00FF46CB">
        <w:rPr>
          <w:rFonts w:ascii="Times New Roman" w:hAnsi="Times New Roman" w:cs="Times New Roman"/>
        </w:rPr>
        <w:t xml:space="preserve">Kowalski, R. M., Limber, S. P., &amp; Agatston, P. W. (2012). </w:t>
      </w:r>
      <w:r w:rsidRPr="00FF46CB">
        <w:rPr>
          <w:rFonts w:ascii="Times New Roman" w:hAnsi="Times New Roman" w:cs="Times New Roman"/>
          <w:i/>
          <w:iCs/>
        </w:rPr>
        <w:t>Cyberbullying: Bullying in the Digital Age.</w:t>
      </w:r>
    </w:p>
    <w:p w14:paraId="4F9EB3D5" w14:textId="77777777" w:rsidR="00FF46CB" w:rsidRPr="00FF46CB" w:rsidRDefault="00FF46CB" w:rsidP="00FF46CB">
      <w:pPr>
        <w:numPr>
          <w:ilvl w:val="0"/>
          <w:numId w:val="3"/>
        </w:numPr>
        <w:spacing w:line="480" w:lineRule="auto"/>
        <w:rPr>
          <w:rFonts w:ascii="Times New Roman" w:hAnsi="Times New Roman" w:cs="Times New Roman"/>
        </w:rPr>
      </w:pPr>
      <w:r w:rsidRPr="00FF46CB">
        <w:rPr>
          <w:rFonts w:ascii="Times New Roman" w:hAnsi="Times New Roman" w:cs="Times New Roman"/>
        </w:rPr>
        <w:t xml:space="preserve">UNESCO. (2019). </w:t>
      </w:r>
      <w:r w:rsidRPr="00FF46CB">
        <w:rPr>
          <w:rFonts w:ascii="Times New Roman" w:hAnsi="Times New Roman" w:cs="Times New Roman"/>
          <w:i/>
          <w:iCs/>
        </w:rPr>
        <w:t>Behind the Numbers: Ending School Violence and Bullying.</w:t>
      </w:r>
    </w:p>
    <w:p w14:paraId="1665C2EE" w14:textId="77777777" w:rsidR="00FF46CB" w:rsidRPr="00FF46CB" w:rsidRDefault="00FF46CB" w:rsidP="00FF46CB">
      <w:pPr>
        <w:numPr>
          <w:ilvl w:val="0"/>
          <w:numId w:val="3"/>
        </w:numPr>
        <w:spacing w:line="480" w:lineRule="auto"/>
        <w:rPr>
          <w:rFonts w:ascii="Times New Roman" w:hAnsi="Times New Roman" w:cs="Times New Roman"/>
        </w:rPr>
      </w:pPr>
      <w:r w:rsidRPr="00FF46CB">
        <w:rPr>
          <w:rFonts w:ascii="Times New Roman" w:hAnsi="Times New Roman" w:cs="Times New Roman"/>
        </w:rPr>
        <w:t xml:space="preserve">UNICEF. (2020). </w:t>
      </w:r>
      <w:r w:rsidRPr="00FF46CB">
        <w:rPr>
          <w:rFonts w:ascii="Times New Roman" w:hAnsi="Times New Roman" w:cs="Times New Roman"/>
          <w:i/>
          <w:iCs/>
        </w:rPr>
        <w:t>Cyberbullying: What is it and how to stop it.</w:t>
      </w:r>
    </w:p>
    <w:p w14:paraId="5DD6FDAC" w14:textId="77777777" w:rsidR="00EA3032" w:rsidRPr="00EA3032" w:rsidRDefault="00EA3032" w:rsidP="00EA3032">
      <w:pPr>
        <w:spacing w:line="480" w:lineRule="auto"/>
        <w:rPr>
          <w:rFonts w:ascii="Times New Roman" w:hAnsi="Times New Roman" w:cs="Times New Roman"/>
        </w:rPr>
      </w:pPr>
    </w:p>
    <w:p w14:paraId="6A6FC9FE" w14:textId="469D32DC" w:rsidR="00EA3032" w:rsidRPr="00EA3032" w:rsidRDefault="00EA3032">
      <w:pPr>
        <w:rPr>
          <w:rFonts w:ascii="Times New Roman" w:hAnsi="Times New Roman" w:cs="Times New Roman"/>
        </w:rPr>
      </w:pPr>
    </w:p>
    <w:sectPr w:rsidR="00EA3032" w:rsidRPr="00EA30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A1F7D"/>
    <w:multiLevelType w:val="multilevel"/>
    <w:tmpl w:val="59E2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A427FB"/>
    <w:multiLevelType w:val="multilevel"/>
    <w:tmpl w:val="13AA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EE2EA3"/>
    <w:multiLevelType w:val="multilevel"/>
    <w:tmpl w:val="C00E5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220376">
    <w:abstractNumId w:val="0"/>
  </w:num>
  <w:num w:numId="2" w16cid:durableId="780102889">
    <w:abstractNumId w:val="2"/>
  </w:num>
  <w:num w:numId="3" w16cid:durableId="1149710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032"/>
    <w:rsid w:val="001E08DD"/>
    <w:rsid w:val="00EA3032"/>
    <w:rsid w:val="00FF46C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A005F"/>
  <w15:chartTrackingRefBased/>
  <w15:docId w15:val="{ACBB3292-759F-47F8-845A-585BE61FB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0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0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0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0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0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0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0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0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0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0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032"/>
    <w:rPr>
      <w:rFonts w:eastAsiaTheme="majorEastAsia" w:cstheme="majorBidi"/>
      <w:color w:val="272727" w:themeColor="text1" w:themeTint="D8"/>
    </w:rPr>
  </w:style>
  <w:style w:type="paragraph" w:styleId="Title">
    <w:name w:val="Title"/>
    <w:basedOn w:val="Normal"/>
    <w:next w:val="Normal"/>
    <w:link w:val="TitleChar"/>
    <w:uiPriority w:val="10"/>
    <w:qFormat/>
    <w:rsid w:val="00EA3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032"/>
    <w:pPr>
      <w:spacing w:before="160"/>
      <w:jc w:val="center"/>
    </w:pPr>
    <w:rPr>
      <w:i/>
      <w:iCs/>
      <w:color w:val="404040" w:themeColor="text1" w:themeTint="BF"/>
    </w:rPr>
  </w:style>
  <w:style w:type="character" w:customStyle="1" w:styleId="QuoteChar">
    <w:name w:val="Quote Char"/>
    <w:basedOn w:val="DefaultParagraphFont"/>
    <w:link w:val="Quote"/>
    <w:uiPriority w:val="29"/>
    <w:rsid w:val="00EA3032"/>
    <w:rPr>
      <w:i/>
      <w:iCs/>
      <w:color w:val="404040" w:themeColor="text1" w:themeTint="BF"/>
    </w:rPr>
  </w:style>
  <w:style w:type="paragraph" w:styleId="ListParagraph">
    <w:name w:val="List Paragraph"/>
    <w:basedOn w:val="Normal"/>
    <w:uiPriority w:val="34"/>
    <w:qFormat/>
    <w:rsid w:val="00EA3032"/>
    <w:pPr>
      <w:ind w:left="720"/>
      <w:contextualSpacing/>
    </w:pPr>
  </w:style>
  <w:style w:type="character" w:styleId="IntenseEmphasis">
    <w:name w:val="Intense Emphasis"/>
    <w:basedOn w:val="DefaultParagraphFont"/>
    <w:uiPriority w:val="21"/>
    <w:qFormat/>
    <w:rsid w:val="00EA3032"/>
    <w:rPr>
      <w:i/>
      <w:iCs/>
      <w:color w:val="0F4761" w:themeColor="accent1" w:themeShade="BF"/>
    </w:rPr>
  </w:style>
  <w:style w:type="paragraph" w:styleId="IntenseQuote">
    <w:name w:val="Intense Quote"/>
    <w:basedOn w:val="Normal"/>
    <w:next w:val="Normal"/>
    <w:link w:val="IntenseQuoteChar"/>
    <w:uiPriority w:val="30"/>
    <w:qFormat/>
    <w:rsid w:val="00EA3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032"/>
    <w:rPr>
      <w:i/>
      <w:iCs/>
      <w:color w:val="0F4761" w:themeColor="accent1" w:themeShade="BF"/>
    </w:rPr>
  </w:style>
  <w:style w:type="character" w:styleId="IntenseReference">
    <w:name w:val="Intense Reference"/>
    <w:basedOn w:val="DefaultParagraphFont"/>
    <w:uiPriority w:val="32"/>
    <w:qFormat/>
    <w:rsid w:val="00EA30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747037">
      <w:bodyDiv w:val="1"/>
      <w:marLeft w:val="0"/>
      <w:marRight w:val="0"/>
      <w:marTop w:val="0"/>
      <w:marBottom w:val="0"/>
      <w:divBdr>
        <w:top w:val="none" w:sz="0" w:space="0" w:color="auto"/>
        <w:left w:val="none" w:sz="0" w:space="0" w:color="auto"/>
        <w:bottom w:val="none" w:sz="0" w:space="0" w:color="auto"/>
        <w:right w:val="none" w:sz="0" w:space="0" w:color="auto"/>
      </w:divBdr>
    </w:div>
    <w:div w:id="1662272577">
      <w:bodyDiv w:val="1"/>
      <w:marLeft w:val="0"/>
      <w:marRight w:val="0"/>
      <w:marTop w:val="0"/>
      <w:marBottom w:val="0"/>
      <w:divBdr>
        <w:top w:val="none" w:sz="0" w:space="0" w:color="auto"/>
        <w:left w:val="none" w:sz="0" w:space="0" w:color="auto"/>
        <w:bottom w:val="none" w:sz="0" w:space="0" w:color="auto"/>
        <w:right w:val="none" w:sz="0" w:space="0" w:color="auto"/>
      </w:divBdr>
    </w:div>
    <w:div w:id="1773233742">
      <w:bodyDiv w:val="1"/>
      <w:marLeft w:val="0"/>
      <w:marRight w:val="0"/>
      <w:marTop w:val="0"/>
      <w:marBottom w:val="0"/>
      <w:divBdr>
        <w:top w:val="none" w:sz="0" w:space="0" w:color="auto"/>
        <w:left w:val="none" w:sz="0" w:space="0" w:color="auto"/>
        <w:bottom w:val="none" w:sz="0" w:space="0" w:color="auto"/>
        <w:right w:val="none" w:sz="0" w:space="0" w:color="auto"/>
      </w:divBdr>
    </w:div>
    <w:div w:id="1777942648">
      <w:bodyDiv w:val="1"/>
      <w:marLeft w:val="0"/>
      <w:marRight w:val="0"/>
      <w:marTop w:val="0"/>
      <w:marBottom w:val="0"/>
      <w:divBdr>
        <w:top w:val="none" w:sz="0" w:space="0" w:color="auto"/>
        <w:left w:val="none" w:sz="0" w:space="0" w:color="auto"/>
        <w:bottom w:val="none" w:sz="0" w:space="0" w:color="auto"/>
        <w:right w:val="none" w:sz="0" w:space="0" w:color="auto"/>
      </w:divBdr>
    </w:div>
    <w:div w:id="1828664015">
      <w:bodyDiv w:val="1"/>
      <w:marLeft w:val="0"/>
      <w:marRight w:val="0"/>
      <w:marTop w:val="0"/>
      <w:marBottom w:val="0"/>
      <w:divBdr>
        <w:top w:val="none" w:sz="0" w:space="0" w:color="auto"/>
        <w:left w:val="none" w:sz="0" w:space="0" w:color="auto"/>
        <w:bottom w:val="none" w:sz="0" w:space="0" w:color="auto"/>
        <w:right w:val="none" w:sz="0" w:space="0" w:color="auto"/>
      </w:divBdr>
    </w:div>
    <w:div w:id="1934119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1915</Words>
  <Characters>10919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2026-03-17T10:22:00Z</dcterms:created>
  <dcterms:modified xsi:type="dcterms:W3CDTF">2026-03-17T10:39:00Z</dcterms:modified>
</cp:coreProperties>
</file>