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D0E9D" w:rsidRPr="009B67D5" w:rsidRDefault="00625EB5">
      <w:pPr>
        <w:rPr>
          <w:sz w:val="28"/>
          <w:szCs w:val="28"/>
        </w:rPr>
      </w:pPr>
      <w:r w:rsidRPr="009B67D5">
        <w:rPr>
          <w:sz w:val="28"/>
          <w:szCs w:val="28"/>
        </w:rPr>
        <w:t>Set up instructions:</w:t>
      </w:r>
    </w:p>
    <w:p w14:paraId="00000002" w14:textId="77777777" w:rsidR="00ED0E9D" w:rsidRDefault="00ED0E9D"/>
    <w:p w14:paraId="00000003" w14:textId="77777777" w:rsidR="00ED0E9D" w:rsidRDefault="00625EB5">
      <w:pPr>
        <w:numPr>
          <w:ilvl w:val="0"/>
          <w:numId w:val="1"/>
        </w:numPr>
      </w:pPr>
      <w:r>
        <w:t>Open config.txt</w:t>
      </w:r>
    </w:p>
    <w:p w14:paraId="00000004" w14:textId="77777777" w:rsidR="00ED0E9D" w:rsidRDefault="00625EB5">
      <w:pPr>
        <w:numPr>
          <w:ilvl w:val="0"/>
          <w:numId w:val="1"/>
        </w:numPr>
      </w:pPr>
      <w:r>
        <w:t>Set your email</w:t>
      </w:r>
    </w:p>
    <w:p w14:paraId="00000005" w14:textId="77777777" w:rsidR="00ED0E9D" w:rsidRDefault="00625EB5">
      <w:pPr>
        <w:numPr>
          <w:ilvl w:val="0"/>
          <w:numId w:val="1"/>
        </w:numPr>
      </w:pPr>
      <w:r>
        <w:t>Set your license key</w:t>
      </w:r>
    </w:p>
    <w:p w14:paraId="00000006" w14:textId="77777777" w:rsidR="00ED0E9D" w:rsidRDefault="00625EB5">
      <w:pPr>
        <w:numPr>
          <w:ilvl w:val="0"/>
          <w:numId w:val="1"/>
        </w:numPr>
      </w:pPr>
      <w:r>
        <w:t xml:space="preserve">Set the starting </w:t>
      </w:r>
      <w:proofErr w:type="spellStart"/>
      <w:r>
        <w:t>url</w:t>
      </w:r>
      <w:proofErr w:type="spellEnd"/>
    </w:p>
    <w:p w14:paraId="00000007" w14:textId="77777777" w:rsidR="00ED0E9D" w:rsidRDefault="00625EB5">
      <w:pPr>
        <w:numPr>
          <w:ilvl w:val="0"/>
          <w:numId w:val="1"/>
        </w:numPr>
      </w:pPr>
      <w:r>
        <w:t>Set a depth (1-6)</w:t>
      </w:r>
    </w:p>
    <w:p w14:paraId="00000008" w14:textId="77777777" w:rsidR="00ED0E9D" w:rsidRDefault="00625EB5">
      <w:pPr>
        <w:numPr>
          <w:ilvl w:val="1"/>
          <w:numId w:val="1"/>
        </w:numPr>
      </w:pPr>
      <w:r>
        <w:t>1 will only run ADA on the given page</w:t>
      </w:r>
    </w:p>
    <w:p w14:paraId="00000009" w14:textId="68418C5A" w:rsidR="00ED0E9D" w:rsidRDefault="00625EB5">
      <w:pPr>
        <w:numPr>
          <w:ilvl w:val="1"/>
          <w:numId w:val="1"/>
        </w:numPr>
      </w:pPr>
      <w:r>
        <w:t xml:space="preserve">6 will crawl through the site and run related ADA on related </w:t>
      </w:r>
      <w:proofErr w:type="spellStart"/>
      <w:r>
        <w:t>urls</w:t>
      </w:r>
      <w:proofErr w:type="spellEnd"/>
    </w:p>
    <w:p w14:paraId="0000000A" w14:textId="77777777" w:rsidR="00ED0E9D" w:rsidRDefault="00ED0E9D">
      <w:pPr>
        <w:ind w:left="1440"/>
      </w:pPr>
    </w:p>
    <w:p w14:paraId="0000000B" w14:textId="77777777" w:rsidR="00ED0E9D" w:rsidRDefault="00ED0E9D">
      <w:pPr>
        <w:ind w:left="1440"/>
      </w:pPr>
    </w:p>
    <w:p w14:paraId="0000000C" w14:textId="77777777" w:rsidR="00ED0E9D" w:rsidRPr="009B67D5" w:rsidRDefault="00625EB5">
      <w:pPr>
        <w:rPr>
          <w:sz w:val="28"/>
          <w:szCs w:val="28"/>
        </w:rPr>
      </w:pPr>
      <w:r w:rsidRPr="009B67D5">
        <w:rPr>
          <w:sz w:val="28"/>
          <w:szCs w:val="28"/>
        </w:rPr>
        <w:t>Important Information:</w:t>
      </w:r>
    </w:p>
    <w:p w14:paraId="0000000D" w14:textId="77777777" w:rsidR="00ED0E9D" w:rsidRDefault="00ED0E9D"/>
    <w:p w14:paraId="0000000E" w14:textId="77777777" w:rsidR="00ED0E9D" w:rsidRDefault="00625EB5">
      <w:r>
        <w:t>The config file should always have these 4 lines</w:t>
      </w:r>
    </w:p>
    <w:p w14:paraId="0000000F" w14:textId="77777777" w:rsidR="00ED0E9D" w:rsidRDefault="00ED0E9D"/>
    <w:p w14:paraId="00000010" w14:textId="77777777" w:rsidR="00ED0E9D" w:rsidRDefault="00625EB5">
      <w:proofErr w:type="spellStart"/>
      <w:r>
        <w:t>url</w:t>
      </w:r>
      <w:proofErr w:type="spellEnd"/>
      <w:r>
        <w:t xml:space="preserve"> = </w:t>
      </w:r>
      <w:bookmarkStart w:id="0" w:name="_GoBack"/>
      <w:bookmarkEnd w:id="0"/>
    </w:p>
    <w:p w14:paraId="00000011" w14:textId="77777777" w:rsidR="00ED0E9D" w:rsidRDefault="00625EB5">
      <w:r>
        <w:t xml:space="preserve">depth = </w:t>
      </w:r>
    </w:p>
    <w:p w14:paraId="00000012" w14:textId="77777777" w:rsidR="00ED0E9D" w:rsidRDefault="00625EB5">
      <w:r>
        <w:t xml:space="preserve">email = </w:t>
      </w:r>
    </w:p>
    <w:p w14:paraId="00000013" w14:textId="77777777" w:rsidR="00ED0E9D" w:rsidRDefault="00625EB5">
      <w:r>
        <w:t xml:space="preserve">key = </w:t>
      </w:r>
    </w:p>
    <w:p w14:paraId="00000014" w14:textId="77777777" w:rsidR="00ED0E9D" w:rsidRDefault="00ED0E9D"/>
    <w:p w14:paraId="00000015" w14:textId="77777777" w:rsidR="00ED0E9D" w:rsidRDefault="00625EB5">
      <w:r>
        <w:t xml:space="preserve">Email is always required for any run (including on trial version). </w:t>
      </w:r>
    </w:p>
    <w:p w14:paraId="00000016" w14:textId="77777777" w:rsidR="00ED0E9D" w:rsidRDefault="00625EB5">
      <w:r>
        <w:t>Key can be left blank if you don’t have a license key</w:t>
      </w:r>
    </w:p>
    <w:sectPr w:rsidR="00ED0E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82E18"/>
    <w:multiLevelType w:val="multilevel"/>
    <w:tmpl w:val="11425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E9D"/>
    <w:rsid w:val="00625EB5"/>
    <w:rsid w:val="009B67D5"/>
    <w:rsid w:val="00E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7317"/>
  <w15:docId w15:val="{C3924563-D657-4995-83BB-7F0E6128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Wong</cp:lastModifiedBy>
  <cp:revision>3</cp:revision>
  <dcterms:created xsi:type="dcterms:W3CDTF">2020-07-15T01:20:00Z</dcterms:created>
  <dcterms:modified xsi:type="dcterms:W3CDTF">2020-07-15T01:21:00Z</dcterms:modified>
</cp:coreProperties>
</file>