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de avances del proyecto ante el profesor Fabián Saldaño en clase remota.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Exhibición de los repositorios en GitHub y despliegues en Vercel.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Propuesta de N.L.: convertir imágenes a formato. webp (rechazada por baja calidad).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Propuesta de N.L.: crear nuevo repositorio para perfiles de 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, vendedor, etc. (rechazada por sobrecarga del deploy en Vercel).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Aprobación del profesor: uso de contenedor blob para almacenamiento de imágenes.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 próximos pasos: avance en core del ERP (N.L. y P.A.) y desarrollo de IA (G.S.).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Comunicación interna posterior del equipo vía WhatsApp para coordinar tareas.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 Grupo 5 (Protonlab-ERP) se conectó a la clase remota con el profesor Fabián Saldaño para presentar los avances del proyecto.</w:t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Avances presentados por el equipo al profesor:</w:t>
            </w:r>
          </w:p>
          <w:tbl>
            <w:tblPr>
              <w:tblStyle w:val="Table5"/>
              <w:tblW w:w="9361.0" w:type="dxa"/>
              <w:jc w:val="left"/>
              <w:tblLayout w:type="fixed"/>
              <w:tblLook w:val="0400"/>
            </w:tblPr>
            <w:tblGrid>
              <w:gridCol w:w="1583"/>
              <w:gridCol w:w="2329"/>
              <w:gridCol w:w="5449"/>
              <w:tblGridChange w:id="0">
                <w:tblGrid>
                  <w:gridCol w:w="1583"/>
                  <w:gridCol w:w="2329"/>
                  <w:gridCol w:w="544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 presentado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Enlace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 desplegado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Página web funcionando en Vercel.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https://front-protonlab-o5t9a1yae-gianlucassanmartin-gmailcoms-projects.vercel.app/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Repositorio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Código fuente en GitHub.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https://github.com/stredes/front-protonlab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Repositorio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Código fuente en GitHub.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https://github.com/stredes/protonlab_backend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 desplegado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API funcionando en Vercel, conectada al frontend mediante peticiones HTTPS.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https://protonlab-backend-psi.vercel.app/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pudo visualizar el Frontend funcionando y confirmó que el Backend está corriendo correctamente según las peticiones del frontend.</w:t>
            </w:r>
          </w:p>
          <w:p w:rsidR="00000000" w:rsidDel="00000000" w:rsidP="00000000" w:rsidRDefault="00000000" w:rsidRPr="00000000" w14:paraId="0000006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Propuestas de Nicolás Lagos (N.L.) y respuestas del profesor:</w:t>
            </w:r>
          </w:p>
          <w:tbl>
            <w:tblPr>
              <w:tblStyle w:val="Table6"/>
              <w:tblW w:w="8838.0" w:type="dxa"/>
              <w:jc w:val="left"/>
              <w:tblLayout w:type="fixed"/>
              <w:tblLook w:val="0400"/>
            </w:tblPr>
            <w:tblGrid>
              <w:gridCol w:w="2619"/>
              <w:gridCol w:w="2524"/>
              <w:gridCol w:w="1862"/>
              <w:gridCol w:w="1833"/>
              <w:tblGridChange w:id="0">
                <w:tblGrid>
                  <w:gridCol w:w="2619"/>
                  <w:gridCol w:w="2524"/>
                  <w:gridCol w:w="1862"/>
                  <w:gridCol w:w="183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Propuesta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Fundamento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Decisión del profesor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Motivo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Convertir imágenes a formato. webp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Mejorar rendimiento y tiempos de carga.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Rechazada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Pérdida de calidad de imagen.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Crear nuevo repositorio para perfiles (admin, vendedor, etc.)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Separar lógica de perfiles del código principal.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Rechazada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Sobrecarga del deploy en Vercel.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Aprobación del profesor: Contenedor blob para imágenes</w:t>
            </w:r>
          </w:p>
          <w:p w:rsidR="00000000" w:rsidDel="00000000" w:rsidP="00000000" w:rsidRDefault="00000000" w:rsidRPr="00000000" w14:paraId="0000007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aprobó que el equipo utilice un contenedor blob para el almacenamiento de imágenes del sistema.</w:t>
            </w:r>
          </w:p>
          <w:tbl>
            <w:tblPr>
              <w:tblStyle w:val="Table7"/>
              <w:tblW w:w="9361.0" w:type="dxa"/>
              <w:jc w:val="left"/>
              <w:tblLayout w:type="fixed"/>
              <w:tblLook w:val="0400"/>
            </w:tblPr>
            <w:tblGrid>
              <w:gridCol w:w="1596"/>
              <w:gridCol w:w="7765"/>
              <w:tblGridChange w:id="0">
                <w:tblGrid>
                  <w:gridCol w:w="1596"/>
                  <w:gridCol w:w="776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Tecnología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Contenedor blob (almacenamiento en la nube para imágenes).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Almacenar y servir imágenes de productos, perfiles y contenido del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conectarse con el Frontend y Backend actual.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definirá quién implementa esta solución.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Próximos pasos definidos por el profesor y el equipo:</w:t>
            </w:r>
          </w:p>
          <w:tbl>
            <w:tblPr>
              <w:tblStyle w:val="Table8"/>
              <w:tblW w:w="9361.0" w:type="dxa"/>
              <w:jc w:val="left"/>
              <w:tblLayout w:type="fixed"/>
              <w:tblLook w:val="0400"/>
            </w:tblPr>
            <w:tblGrid>
              <w:gridCol w:w="1897"/>
              <w:gridCol w:w="5628"/>
              <w:gridCol w:w="1836"/>
              <w:tblGridChange w:id="0">
                <w:tblGrid>
                  <w:gridCol w:w="1897"/>
                  <w:gridCol w:w="5628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core del ERP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Continuar con el desarrollo de las funcionalidades centrales del ERP interno (clientes, cotizaciones, pedidos, inventario, bodega).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y 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Desarrollo de IA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Implementar funcionalidades de inteligencia artificial en el sistema.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Contenedor blob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Implementar almacenamiento de imágenes en contenedor blob.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Por definir</w:t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indicó que el Backend ya está conectado, por lo que mientras el equipo siga avanzando en el Frontend, se irá conectando automáticamente con el Backend.</w:t>
            </w:r>
          </w:p>
          <w:p w:rsidR="00000000" w:rsidDel="00000000" w:rsidP="00000000" w:rsidRDefault="00000000" w:rsidRPr="00000000" w14:paraId="0000008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Comunicación interna posterior del equipo (vía WhatsApp):</w:t>
            </w:r>
          </w:p>
          <w:p w:rsidR="00000000" w:rsidDel="00000000" w:rsidP="00000000" w:rsidRDefault="00000000" w:rsidRPr="00000000" w14:paraId="0000008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Luego de finalizada la clase remota con el profesor, los integrantes G.S., N.L. y P.A. continuaron comunicándose vía WhatsApp para coordinar las tareas asignadas.</w:t>
            </w:r>
          </w:p>
          <w:tbl>
            <w:tblPr>
              <w:tblStyle w:val="Table9"/>
              <w:tblW w:w="9361.0" w:type="dxa"/>
              <w:jc w:val="left"/>
              <w:tblLayout w:type="fixed"/>
              <w:tblLook w:val="0400"/>
            </w:tblPr>
            <w:tblGrid>
              <w:gridCol w:w="1893"/>
              <w:gridCol w:w="7468"/>
              <w:tblGridChange w:id="0">
                <w:tblGrid>
                  <w:gridCol w:w="1893"/>
                  <w:gridCol w:w="746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 tratado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Acceso a repositorios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y P.A. solicitaron acceso a los repositorios para poder subir sus avances. G.S. confirmó que ya les dio acceso al Frontend.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Branch de trabajo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creará una branch llamada updating para subir sus modificaciones. G.S. revisará y hará el merge correspondiente.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Perfiles post-login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 indicó a N.L. que debe trabajar en los perfiles de admin, vendedor, etc., todo lo que sigue después del login, manteniendo la misma estética de la página B2B.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Horarios de conexión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y P.A. coordinaron horarios para conectarse más tarde y avanzar en el proyecto.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2801"/>
              <w:gridCol w:w="6644"/>
              <w:gridCol w:w="1836"/>
              <w:tblGridChange w:id="0">
                <w:tblGrid>
                  <w:gridCol w:w="2801"/>
                  <w:gridCol w:w="6644"/>
                  <w:gridCol w:w="18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A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Formato de imágenes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se utilizará formato. webp por pérdida de calidad. Se mantendrán los formatos actuales.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Repositorios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B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se creará un repositorio separado para perfiles. Se mantendrá toda la lógica en los repositorios existentes.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Contenedor blob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implementará un contenedor blob para el almacenamiento de imágenes del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Core del ERP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y P.A. continuarán con el desarrollo del núcleo del ERP interno.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Desarrollo de IA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se encargará de implementar funcionalidades de inteligencia artificial.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Trabajo en perfiles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desarrollará los perfiles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vendedor, etc. (post-login), manteniendo la estética B2B.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Branch de trabajo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utilizará la branch updating para subir sus modificaciones al repositorio Frontend.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 contenedor blob para almacenamiento de imágenes.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Por definir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core del ERP (clientes, cotizaciones, pedidos, inventario, bodega).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N. L /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Desarrollar perfiles de admin, vendedor, etc. (post-login) manteniendo estética B2B.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Desarrollar funcionalidades de IA 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Subir modificaciones del Frontend a la branch updating del repositorio front-protonlab.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y hacer merge de las modificaciones de N.L. en el repositorio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 conexión Frontend-Backend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N. L /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la coordinación del equipo 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remota: La sesión del sábado 09 de mayo se realizó de forma remota con el profesor Fabián Saldaño.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Propuestas rechazadas: El profesor rechazó las propuestas de N.L. sobre imágenes. webp (baja calidad) y nuevo repositorio para perfiles (sobrecarga en Vercel).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Contenedor blob: Nueva tecnología aprobada por el profesor que el equipo debe implementar para almacenamiento de imágenes.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 conectado: G.L. confirmó que el Backend ya está corriendo y conectado con el Frontend mediante peticiones HTTPS.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Pendiente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G.L. indicó que el Frontend tiene un pendiente: ajustarse correctamente a diferentes dispositivos (responsive).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Coordinación interna: El equipo continúa comunicándose vía WhatsApp para avanzar en las tareas asignadas.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1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TIQjb4yf4FrD49+GzLBqk9ymQ==">CgMxLjA4AHIhMXF3dFBGam9kcDNDVGk0SXlMcGlUM0JIMzRMQTZuNFNZ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