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1190.0" w:type="dxa"/>
        <w:jc w:val="left"/>
        <w:tblInd w:w="-9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1275"/>
        <w:gridCol w:w="2700"/>
        <w:gridCol w:w="2415"/>
        <w:gridCol w:w="2685"/>
        <w:tblGridChange w:id="0">
          <w:tblGrid>
            <w:gridCol w:w="2115"/>
            <w:gridCol w:w="1275"/>
            <w:gridCol w:w="2700"/>
            <w:gridCol w:w="2415"/>
            <w:gridCol w:w="2685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028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Nicolas Lagos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13-05-2026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75.0" w:type="dxa"/>
        <w:jc w:val="left"/>
        <w:tblInd w:w="-952.0" w:type="dxa"/>
        <w:tblLayout w:type="fixed"/>
        <w:tblLook w:val="0000"/>
      </w:tblPr>
      <w:tblGrid>
        <w:gridCol w:w="4800"/>
        <w:gridCol w:w="1560"/>
        <w:gridCol w:w="1560"/>
        <w:gridCol w:w="3255"/>
        <w:tblGridChange w:id="0">
          <w:tblGrid>
            <w:gridCol w:w="480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205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0"/>
        <w:gridCol w:w="10245"/>
        <w:tblGridChange w:id="0">
          <w:tblGrid>
            <w:gridCol w:w="960"/>
            <w:gridCol w:w="10245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329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Clase presencial con el profesor Fabián Saldaño.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Presentación de avances generales del proyecto por parte del equipo.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Consulta del equipo al profesor sobre cómo llenar el informe "Diccionario de Datos".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Instrucciones y orientaciones del profesor para completar el Diccionario de Datos.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Envío de links actualizados del proyecto por parte de G.S. (entornos local y producción, CORS, endpoints, variables de entorno).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Informe de puertos y conectividad entregado por G.L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Capacitación de N.L. a P.A. sobre el uso de GitHub en el proyecto.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Continuación de acuerdos y compromisos de reuniones anteriores.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2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Contexto de la clase presencial con el profesor (miércoles 13 de mayo de 2026):</w:t>
            </w:r>
          </w:p>
          <w:p w:rsidR="00000000" w:rsidDel="00000000" w:rsidP="00000000" w:rsidRDefault="00000000" w:rsidRPr="00000000" w14:paraId="0000004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 Grupo 5 (Protonlab-ERP) asistió a la clase presencial en Duoc UC con el profesor Fabián Saldaño para presentar avances generales del proyecto y consultar dudas técnicas.</w:t>
            </w:r>
          </w:p>
          <w:p w:rsidR="00000000" w:rsidDel="00000000" w:rsidP="00000000" w:rsidRDefault="00000000" w:rsidRPr="00000000" w14:paraId="0000004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Avances generales presentados al profesor:</w:t>
            </w:r>
          </w:p>
          <w:tbl>
            <w:tblPr>
              <w:tblStyle w:val="Table5"/>
              <w:tblW w:w="11281.0" w:type="dxa"/>
              <w:jc w:val="left"/>
              <w:tblLayout w:type="fixed"/>
              <w:tblLook w:val="0400"/>
            </w:tblPr>
            <w:tblGrid>
              <w:gridCol w:w="1646"/>
              <w:gridCol w:w="9635"/>
              <w:tblGridChange w:id="0">
                <w:tblGrid>
                  <w:gridCol w:w="1646"/>
                  <w:gridCol w:w="9635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 presentado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Frontend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Página funcionando, adaptada a identidad Proton Lab, con avances en perfiles post-login.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Backend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Endpoints operativos, conectados al Frontend mediante peticiones HTTPS.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Repositorios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Código fuente actualizado en GitHub (front-protonlab y protonlab_backend).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Despliegue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Aplicación desplegada en Vercel (Frontend y Backend).</w:t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Consulta del equipo: Diccionario de Datos</w:t>
            </w:r>
          </w:p>
          <w:p w:rsidR="00000000" w:rsidDel="00000000" w:rsidP="00000000" w:rsidRDefault="00000000" w:rsidRPr="00000000" w14:paraId="0000005D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consultó al profesor Fabián Saldaño cómo llenar correctamente el informe "Diccionario de Datos", solicitado como parte de la Evaluación 2 del portafolio.</w:t>
            </w:r>
          </w:p>
          <w:tbl>
            <w:tblPr>
              <w:tblStyle w:val="Table6"/>
              <w:tblW w:w="11281.0" w:type="dxa"/>
              <w:jc w:val="left"/>
              <w:tblLayout w:type="fixed"/>
              <w:tblLook w:val="0400"/>
            </w:tblPr>
            <w:tblGrid>
              <w:gridCol w:w="2864"/>
              <w:gridCol w:w="8417"/>
              <w:tblGridChange w:id="0">
                <w:tblGrid>
                  <w:gridCol w:w="2864"/>
                  <w:gridCol w:w="8417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Consulta del equipo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Respuesta / Orientación del profesor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¿Qué estructura debe tener el Diccionario de Datos?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profesor indicó que debe incluir: nombre de la tabla/colección, descripción, lista de atributos/campos, tipo de dato, longitud, restricciones (clave primaria, clave foránea, nulo permitido, valor por defecto).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¿Debe incluir todas las tablas del modelo relacional?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Sí, todas las entidades del modelo deben estar documentadas en el diccionario.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¿Cómo se documentan las relaciones entre tablas?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Mediante claves foráneas, indicando la tabla y campo de referencia.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¿Qué formato de entrega prefiere?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Documento Word o PDF, con texto justificado y subtítulos en amarillo (según lineamientos de evaluación anterior).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¿Hay una plantilla disponible?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profesor sugirió buscar una plantilla estándar o crear una propia siguiendo la estructura indicada.</w:t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 del equipo: Elaborar el Diccionario de Datos siguiendo las orientaciones del profesor y entregarlo en la próxima sesión.</w:t>
            </w:r>
          </w:p>
          <w:p w:rsidR="00000000" w:rsidDel="00000000" w:rsidP="00000000" w:rsidRDefault="00000000" w:rsidRPr="00000000" w14:paraId="0000006B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Envío de links actualizados del proyecto (G.S.):</w:t>
            </w:r>
          </w:p>
          <w:p w:rsidR="00000000" w:rsidDel="00000000" w:rsidP="00000000" w:rsidRDefault="00000000" w:rsidRPr="00000000" w14:paraId="0000006D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Posterior a la clase presencial, Gian Lucas San Martin (G.S.) envió al equipo (vía WhatsApp) los links actualizados del proyecto para continuar con el desarrollo.</w:t>
            </w:r>
          </w:p>
          <w:p w:rsidR="00000000" w:rsidDel="00000000" w:rsidP="00000000" w:rsidRDefault="00000000" w:rsidRPr="00000000" w14:paraId="0000006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Entornos locales:</w:t>
            </w:r>
          </w:p>
          <w:tbl>
            <w:tblPr>
              <w:tblStyle w:val="Table7"/>
              <w:tblW w:w="11281.0" w:type="dxa"/>
              <w:jc w:val="left"/>
              <w:tblLayout w:type="fixed"/>
              <w:tblLook w:val="0400"/>
            </w:tblPr>
            <w:tblGrid>
              <w:gridCol w:w="1931"/>
              <w:gridCol w:w="4885"/>
              <w:gridCol w:w="4465"/>
              <w:tblGridChange w:id="0">
                <w:tblGrid>
                  <w:gridCol w:w="1931"/>
                  <w:gridCol w:w="4885"/>
                  <w:gridCol w:w="4465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Entorno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Frontend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Backend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Local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http://localhost:5173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http://localhost:3000</w:t>
                  </w:r>
                </w:p>
              </w:tc>
            </w:tr>
          </w:tbl>
          <w:p w:rsidR="00000000" w:rsidDel="00000000" w:rsidP="00000000" w:rsidRDefault="00000000" w:rsidRPr="00000000" w14:paraId="00000075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Entornos de producción:</w:t>
            </w:r>
          </w:p>
          <w:tbl>
            <w:tblPr>
              <w:tblStyle w:val="Table8"/>
              <w:tblW w:w="11281.000000000002" w:type="dxa"/>
              <w:jc w:val="left"/>
              <w:tblLayout w:type="fixed"/>
              <w:tblLook w:val="0400"/>
            </w:tblPr>
            <w:tblGrid>
              <w:gridCol w:w="2209"/>
              <w:gridCol w:w="9072"/>
              <w:tblGridChange w:id="0">
                <w:tblGrid>
                  <w:gridCol w:w="2209"/>
                  <w:gridCol w:w="9072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Enlace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Frontend principal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https://front-protonlab.vercel.app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Frontend preview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https://front-protonlab-daso87crh-gianlucassanmartin-gmailcoms-projects.vercel.app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Backend público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https://protonlab-backend-99h5jwnut.vercel.app</w:t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Configuración CORS (Backend - protonlab_backend):</w:t>
            </w:r>
          </w:p>
          <w:tbl>
            <w:tblPr>
              <w:tblStyle w:val="Table9"/>
              <w:tblW w:w="11281.0" w:type="dxa"/>
              <w:jc w:val="left"/>
              <w:tblLayout w:type="fixed"/>
              <w:tblLook w:val="0400"/>
            </w:tblPr>
            <w:tblGrid>
              <w:gridCol w:w="2990"/>
              <w:gridCol w:w="8291"/>
              <w:tblGridChange w:id="0">
                <w:tblGrid>
                  <w:gridCol w:w="2990"/>
                  <w:gridCol w:w="8291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Variable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Valor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PROTONLAB_ALLOWED_ORIGINS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http://localhost:5173,https://front-protonlab.vercel.app,https://front-protonlab-daso87crh-gianlucassanmartin-gmailcoms-projects.vercel.app</w:t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Configuración Frontend (conexión al Backend):</w:t>
            </w:r>
          </w:p>
          <w:tbl>
            <w:tblPr>
              <w:tblStyle w:val="Table10"/>
              <w:tblW w:w="11281.0" w:type="dxa"/>
              <w:jc w:val="left"/>
              <w:tblLayout w:type="fixed"/>
              <w:tblLook w:val="0400"/>
            </w:tblPr>
            <w:tblGrid>
              <w:gridCol w:w="3209"/>
              <w:gridCol w:w="5522"/>
              <w:gridCol w:w="2550"/>
              <w:tblGridChange w:id="0">
                <w:tblGrid>
                  <w:gridCol w:w="3209"/>
                  <w:gridCol w:w="5522"/>
                  <w:gridCol w:w="255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Variable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Valor (producción)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Valor (local)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VITE_PROTONLAB_API_BASE_URL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https://protonlab-backend-99h5jwnut.vercel.app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http://localhost:3000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VITE_API_VERSION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legacy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legacy</w:t>
                  </w:r>
                </w:p>
              </w:tc>
            </w:tr>
          </w:tbl>
          <w:p w:rsidR="00000000" w:rsidDel="00000000" w:rsidP="00000000" w:rsidRDefault="00000000" w:rsidRPr="00000000" w14:paraId="0000008D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Endpoints Backend disponibles:</w:t>
            </w:r>
          </w:p>
          <w:tbl>
            <w:tblPr>
              <w:tblStyle w:val="Table11"/>
              <w:tblW w:w="11281.0" w:type="dxa"/>
              <w:jc w:val="left"/>
              <w:tblLayout w:type="fixed"/>
              <w:tblLook w:val="0400"/>
            </w:tblPr>
            <w:tblGrid>
              <w:gridCol w:w="4357"/>
              <w:gridCol w:w="2024"/>
              <w:gridCol w:w="4900"/>
              <w:tblGridChange w:id="0">
                <w:tblGrid>
                  <w:gridCol w:w="4357"/>
                  <w:gridCol w:w="2024"/>
                  <w:gridCol w:w="490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Endpoint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Método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Descripción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/api/health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GET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Verificar estado del servicio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/api/status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GET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Verificar estado general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/api/products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GET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Obtener listado de productos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/api/categories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GET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Obtener listado de categorías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/api/products/slug/: slug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GET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Obtener producto por slug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/api/ai/sql-assistant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POST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Asistente SQL con IA</w:t>
                  </w:r>
                </w:p>
              </w:tc>
            </w:tr>
          </w:tbl>
          <w:p w:rsidR="00000000" w:rsidDel="00000000" w:rsidP="00000000" w:rsidRDefault="00000000" w:rsidRPr="00000000" w14:paraId="000000A3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Ejemplos reales para verificar:</w:t>
            </w:r>
          </w:p>
          <w:tbl>
            <w:tblPr>
              <w:tblStyle w:val="Table12"/>
              <w:tblW w:w="11281.0" w:type="dxa"/>
              <w:jc w:val="left"/>
              <w:tblLayout w:type="fixed"/>
              <w:tblLook w:val="0400"/>
            </w:tblPr>
            <w:tblGrid>
              <w:gridCol w:w="1787"/>
              <w:gridCol w:w="9494"/>
              <w:tblGridChange w:id="0">
                <w:tblGrid>
                  <w:gridCol w:w="1787"/>
                  <w:gridCol w:w="9494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Endpoint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Enlace de verificación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Health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https://protonlab-backend-99h5jwnut.vercel.app/api/health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Productos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https://protonlab-backend-99h5jwnut.vercel.app/api/products</w:t>
                  </w:r>
                </w:p>
              </w:tc>
            </w:tr>
          </w:tbl>
          <w:p w:rsidR="00000000" w:rsidDel="00000000" w:rsidP="00000000" w:rsidRDefault="00000000" w:rsidRPr="00000000" w14:paraId="000000AA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Firebase/Auth (si el asistente admin usa autenticación real):</w:t>
            </w:r>
          </w:p>
          <w:tbl>
            <w:tblPr>
              <w:tblStyle w:val="Table13"/>
              <w:tblW w:w="11281.0" w:type="dxa"/>
              <w:jc w:val="left"/>
              <w:tblLayout w:type="fixed"/>
              <w:tblLook w:val="0400"/>
            </w:tblPr>
            <w:tblGrid>
              <w:gridCol w:w="2855"/>
              <w:gridCol w:w="8426"/>
              <w:tblGridChange w:id="0">
                <w:tblGrid>
                  <w:gridCol w:w="2855"/>
                  <w:gridCol w:w="842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Requerimiento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Detalle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Frontend y Backend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Deben apuntar al mismo proyecto Firebase.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Variables Backend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FIREBASE_PROJECT_ID, FIREBASE_CLIENT_EMAIL, FIREBASE_PRIVATE_KEY</w:t>
                  </w:r>
                </w:p>
              </w:tc>
            </w:tr>
          </w:tbl>
          <w:p w:rsidR="00000000" w:rsidDel="00000000" w:rsidP="00000000" w:rsidRDefault="00000000" w:rsidRPr="00000000" w14:paraId="000000B1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Chequeo rápido de CORS:</w:t>
            </w:r>
          </w:p>
          <w:p w:rsidR="00000000" w:rsidDel="00000000" w:rsidP="00000000" w:rsidRDefault="00000000" w:rsidRPr="00000000" w14:paraId="000000B2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bash</w:t>
            </w:r>
          </w:p>
          <w:p w:rsidR="00000000" w:rsidDel="00000000" w:rsidP="00000000" w:rsidRDefault="00000000" w:rsidRPr="00000000" w14:paraId="000000B3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curl -i -H "Origin: https://front-protonlab.vercel.app" https://protonlab-backend-99h5jwnut.vercel.app/api/products</w:t>
            </w:r>
          </w:p>
          <w:p w:rsidR="00000000" w:rsidDel="00000000" w:rsidP="00000000" w:rsidRDefault="00000000" w:rsidRPr="00000000" w14:paraId="000000B4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Resultado esperado: Debe devolver 200 y permitir ese origen.</w:t>
            </w:r>
          </w:p>
          <w:p w:rsidR="00000000" w:rsidDel="00000000" w:rsidP="00000000" w:rsidRDefault="00000000" w:rsidRPr="00000000" w14:paraId="000000B5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Informe de puertos y conectividad (G.S.):</w:t>
            </w:r>
          </w:p>
          <w:p w:rsidR="00000000" w:rsidDel="00000000" w:rsidP="00000000" w:rsidRDefault="00000000" w:rsidRPr="00000000" w14:paraId="000000B7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G.S. entregó al equipo el informe de puertos y conectividad, actualizando la documentación técnica del proyecto.</w:t>
            </w:r>
          </w:p>
          <w:tbl>
            <w:tblPr>
              <w:tblStyle w:val="Table14"/>
              <w:tblW w:w="11281.0" w:type="dxa"/>
              <w:jc w:val="left"/>
              <w:tblLayout w:type="fixed"/>
              <w:tblLook w:val="0400"/>
            </w:tblPr>
            <w:tblGrid>
              <w:gridCol w:w="2477"/>
              <w:gridCol w:w="8804"/>
              <w:tblGridChange w:id="0">
                <w:tblGrid>
                  <w:gridCol w:w="2477"/>
                  <w:gridCol w:w="8804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Detalle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Modificaciones realizadas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modificaron manualmente las variables de entorno (.env) en ambos repositorios para que funcionaran correctamente en Vercel.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Advertencia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Tener cuidado con modificar las variables de entorno, ya que afectan la conectividad entre Frontend y Backend.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Puertos documentados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Los puertos utilizados en la arquitectura (80, 443, 8080, 5432) fueron confirmados y documentados para la corrección del Diagrama de Despliegue.</w:t>
                  </w:r>
                </w:p>
              </w:tc>
            </w:tr>
          </w:tbl>
          <w:p w:rsidR="00000000" w:rsidDel="00000000" w:rsidP="00000000" w:rsidRDefault="00000000" w:rsidRPr="00000000" w14:paraId="000000C0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 Capacitación de N.L. a P.A. sobre GitHub en el proyecto:</w:t>
            </w:r>
          </w:p>
          <w:p w:rsidR="00000000" w:rsidDel="00000000" w:rsidP="00000000" w:rsidRDefault="00000000" w:rsidRPr="00000000" w14:paraId="000000C2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lunes 11 de mayo de 2026 (previo a esta minuta), Nicolás Lagos (N.L.) impartió una capacitación personalizada a Pedro Arriaza M. (P.A.) sobre el uso de GitHub en el proyecto.</w:t>
            </w:r>
          </w:p>
          <w:tbl>
            <w:tblPr>
              <w:tblStyle w:val="Table15"/>
              <w:tblW w:w="11281.0" w:type="dxa"/>
              <w:jc w:val="left"/>
              <w:tblLayout w:type="fixed"/>
              <w:tblLook w:val="0400"/>
            </w:tblPr>
            <w:tblGrid>
              <w:gridCol w:w="2773"/>
              <w:gridCol w:w="8508"/>
              <w:tblGridChange w:id="0">
                <w:tblGrid>
                  <w:gridCol w:w="2773"/>
                  <w:gridCol w:w="8508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Tema de capacitación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Contenido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Estructura del repositorio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C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Organización de carpetas y archivos en front-protonlab y protonlab_backend.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Ramas (branches)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C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Uso de ramas principales (main) y ramas de trabajo (updating, etc.).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Flujo de trabajo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C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Cómo crear ramas, subir cambios, solicitar revisiones y hacer merge.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Sincronización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C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Mantener el repositorio local actualizado con los cambios remotos.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Resolución de conflictos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C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Identificar y resolver conflictos al hacer merge.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Buenas prácticas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D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Mensajes de commit claros, subir cambios frecuentemente, no trabajar directamente en main.</w:t>
                  </w:r>
                </w:p>
              </w:tc>
            </w:tr>
          </w:tbl>
          <w:p w:rsidR="00000000" w:rsidDel="00000000" w:rsidP="00000000" w:rsidRDefault="00000000" w:rsidRPr="00000000" w14:paraId="000000D1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Objetivo de la capacitación: Que P.A. pueda colaborar activamente en el repositorio GitHub del proyecto, subiendo sus avances del Backend y participando en el flujo de trabajo colaborativo.</w:t>
            </w:r>
          </w:p>
          <w:p w:rsidR="00000000" w:rsidDel="00000000" w:rsidP="00000000" w:rsidRDefault="00000000" w:rsidRPr="00000000" w14:paraId="000000D2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11281.0" w:type="dxa"/>
              <w:jc w:val="left"/>
              <w:tblLayout w:type="fixed"/>
              <w:tblLook w:val="0400"/>
            </w:tblPr>
            <w:tblGrid>
              <w:gridCol w:w="2801"/>
              <w:gridCol w:w="6644"/>
              <w:gridCol w:w="1836"/>
              <w:tblGridChange w:id="0">
                <w:tblGrid>
                  <w:gridCol w:w="2801"/>
                  <w:gridCol w:w="6644"/>
                  <w:gridCol w:w="183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D4">
                  <w:pPr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D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D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7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1908.0" w:type="dxa"/>
        <w:jc w:val="left"/>
        <w:tblInd w:w="-859.0" w:type="dxa"/>
        <w:tblLayout w:type="fixed"/>
        <w:tblLook w:val="0000"/>
      </w:tblPr>
      <w:tblGrid>
        <w:gridCol w:w="2978"/>
        <w:gridCol w:w="8930"/>
        <w:tblGridChange w:id="0">
          <w:tblGrid>
            <w:gridCol w:w="2978"/>
            <w:gridCol w:w="893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</w:t>
            </w:r>
          </w:p>
          <w:p w:rsidR="00000000" w:rsidDel="00000000" w:rsidP="00000000" w:rsidRDefault="00000000" w:rsidRPr="00000000" w14:paraId="000000E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Diccionario de Datos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5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elaborará el documento siguiendo las orientaciones del profesor (tablas, atributos, tipos de dato, claves, restricciones).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Variables de entorno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7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Tener cuidado al modificar las variables. env en Vercel, ya que afectan la conectividad.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Diagrama de Despliegue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9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debe actualizar con los puertos confirmados (80, 443, 8080, 5432).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B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P.A. queda capacitado para colaborar en el repositorio del proyecto.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D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1624.0" w:type="dxa"/>
        <w:jc w:val="left"/>
        <w:tblInd w:w="-859.0" w:type="dxa"/>
        <w:tblLayout w:type="fixed"/>
        <w:tblLook w:val="0000"/>
      </w:tblPr>
      <w:tblGrid>
        <w:gridCol w:w="6947"/>
        <w:gridCol w:w="1417"/>
        <w:gridCol w:w="3260"/>
        <w:tblGridChange w:id="0">
          <w:tblGrid>
            <w:gridCol w:w="6947"/>
            <w:gridCol w:w="1417"/>
            <w:gridCol w:w="326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F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F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11281.0" w:type="dxa"/>
              <w:jc w:val="left"/>
              <w:tblLayout w:type="fixed"/>
              <w:tblLook w:val="0400"/>
            </w:tblPr>
            <w:tblGrid>
              <w:gridCol w:w="7348"/>
              <w:gridCol w:w="2081"/>
              <w:gridCol w:w="1852"/>
              <w:tblGridChange w:id="0">
                <w:tblGrid>
                  <w:gridCol w:w="7348"/>
                  <w:gridCol w:w="2081"/>
                  <w:gridCol w:w="185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F9">
                  <w:pPr>
                    <w:widowControl w:val="1"/>
                    <w:rPr>
                      <w:rFonts w:ascii="Calibri" w:cs="Calibri" w:eastAsia="Calibri" w:hAnsi="Calibri"/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sz w:val="24"/>
                      <w:szCs w:val="24"/>
                      <w:rtl w:val="0"/>
                    </w:rPr>
                    <w:t xml:space="preserve">Elaborar el Diccionario de Datos según orientaciones del profesor.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FA">
                  <w:pPr>
                    <w:widowControl w:val="1"/>
                    <w:rPr>
                      <w:rFonts w:ascii="Calibri" w:cs="Calibri" w:eastAsia="Calibri" w:hAnsi="Calibri"/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sz w:val="24"/>
                      <w:szCs w:val="24"/>
                      <w:rtl w:val="0"/>
                    </w:rPr>
                    <w:t xml:space="preserve">Próxima sesión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FB">
                  <w:pPr>
                    <w:widowControl w:val="1"/>
                    <w:rPr>
                      <w:rFonts w:ascii="Calibri" w:cs="Calibri" w:eastAsia="Calibri" w:hAnsi="Calibri"/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sz w:val="24"/>
                      <w:szCs w:val="24"/>
                      <w:rtl w:val="0"/>
                    </w:rPr>
                    <w:t xml:space="preserve">Todo el equipo</w:t>
                  </w:r>
                </w:p>
              </w:tc>
            </w:tr>
          </w:tbl>
          <w:p w:rsidR="00000000" w:rsidDel="00000000" w:rsidP="00000000" w:rsidRDefault="00000000" w:rsidRPr="00000000" w14:paraId="000000F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P. 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Actualizar Diagrama de Despliegue con puertos confirmados (80, 443, 8080, 5432).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P. 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Implementar contenedor blob para almacenamiento de imágenes.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N.L. / P. 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 core del ERP.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N.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Desarrollar perfiles de admin, vendedor, etc. (post-login).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Desarrollar funcionalidades de IA en el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 Backend.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la conexión Frontend-Backend y pruebas de integración.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N.L. / P. 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Mantener la coordinación del equipo vía WhatsApp.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Clase presencial: La sesión del miércoles 13 de mayo se realizó de forma presencial en Duoc UC con el profesor Fabián Saldaño.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Diccionario de Datos: El equipo recibió orientación clara sobre cómo estructurar y llenar este informe solicitado para la Evaluación 2.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Links actualizados: G.S. compartió toda la información de conectividad (local, producción, CORS, endpoints, variables de entorno) para que el equipo pueda seguir avanzando.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Informe de puertos: Se confirmó la información de puertos para actualizar el Diagrama de Despliegue.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Capacitación GitHub: N.L. capacitó a P.A. sobre el uso de GitHub, fortaleciendo la colaboración en el repositorio del proyecto.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Variables de entorno: G.S. advirtió que modificó manualmente los. env en Vercel para que funcionara la conexión, por lo que se debe tener cuidado al tocarlas.</w:t>
      </w:r>
    </w:p>
    <w:p w:rsidR="00000000" w:rsidDel="00000000" w:rsidP="00000000" w:rsidRDefault="00000000" w:rsidRPr="00000000" w14:paraId="0000012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D">
    <w:pPr>
      <w:rPr/>
    </w:pPr>
    <w:r w:rsidDel="00000000" w:rsidR="00000000" w:rsidRPr="00000000">
      <w:rPr>
        <w:rtl w:val="0"/>
      </w:rPr>
    </w:r>
  </w:p>
  <w:tbl>
    <w:tblPr>
      <w:tblStyle w:val="Table21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2E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2F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0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BuKCNsYg2P9hGd6HhCKhW5YH0g==">CgMxLjA4AHIhMXlDc2lwZzZGT3MzSzFOV05aOURMV0c2YnVWY1JObkEz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