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1273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2"/>
        <w:gridCol w:w="1276"/>
        <w:gridCol w:w="2693"/>
        <w:gridCol w:w="2411"/>
        <w:gridCol w:w="2692"/>
        <w:tblGridChange w:id="0">
          <w:tblGrid>
            <w:gridCol w:w="2202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SCL 031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Estado avance proyecto “Protonlab + ERP”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Nicolas Lagos.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20-05-2026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Protonlab-ERP</w:t>
            </w:r>
          </w:p>
        </w:tc>
      </w:tr>
    </w:tbl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219.0" w:type="dxa"/>
        <w:jc w:val="left"/>
        <w:tblInd w:w="-998.0" w:type="dxa"/>
        <w:tblLayout w:type="fixed"/>
        <w:tblLook w:val="0000"/>
      </w:tblPr>
      <w:tblGrid>
        <w:gridCol w:w="4841"/>
        <w:gridCol w:w="1559"/>
        <w:gridCol w:w="1559"/>
        <w:gridCol w:w="3260"/>
        <w:tblGridChange w:id="0">
          <w:tblGrid>
            <w:gridCol w:w="4841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Participantes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Nicolas Lagos:                    N.L.</w:t>
            </w:r>
          </w:p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Gian Lucas San Martin:    G.L.</w:t>
            </w:r>
          </w:p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Pedro Arriaza M:               P.A.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Protonlab-ERP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+56954764325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hyperlink r:id="rId7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GIA.SANMARTIN@DUOCUC.CL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Style w:val="Heading2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color w:val="0000ff"/>
                  <w:sz w:val="24"/>
                  <w:szCs w:val="24"/>
                  <w:u w:val="single"/>
                  <w:rtl w:val="0"/>
                </w:rPr>
                <w:t xml:space="preserve">PE.ARRIAZA@DUOCUC.CL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NIC.LAGOSF@DUOCUC.CL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973.0" w:type="dxa"/>
        <w:jc w:val="left"/>
        <w:tblInd w:w="-1001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67"/>
        <w:gridCol w:w="10006"/>
        <w:tblGridChange w:id="0">
          <w:tblGrid>
            <w:gridCol w:w="967"/>
            <w:gridCol w:w="10006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3294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Clase presencial con el profesor Fabián Saldaño en el horario asignado (Grupo 5: 19:20 a 19:40 hrs).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Presentación de avances del proyecto por parte del equipo.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2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Retroalimentación del profesor: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144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Valoración positiva: el proyecto es "muy robusto".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144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Puntos críticos detectados: fotos de productos no cargaban, roles no conectaban al backend (no se podían crear con root), IA no implementada.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144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Penalización por falta del Documento de Avance de Sprint (se aplicó 0.5 punto de descuento, con plazo extendido hasta el viernes para su entrega).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Comunicación interna posterior del equipo vía WhatsApp para redefinir tareas y distribución de responsabilidades.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Correo del profesor con horarios y solicitud del Documento de Avance de Sprint.</w:t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360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624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624"/>
        <w:tblGridChange w:id="0">
          <w:tblGrid>
            <w:gridCol w:w="11624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widowControl w:val="1"/>
              <w:shd w:fill="ffffff" w:val="clea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profesor Fabián Saldaño envió un correo electrónico con los horarios para la clase presencial del miércoles 20 de mayo de 2026, indicando que era el segundo control de avance y que se requería el 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Documento de Avance de Sprint enviado a su correo antes de las 19:00 hrs.</w:t>
            </w:r>
          </w:p>
          <w:p w:rsidR="00000000" w:rsidDel="00000000" w:rsidP="00000000" w:rsidRDefault="00000000" w:rsidRPr="00000000" w14:paraId="0000004F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Horarios de presentación publicados por el profesor:</w:t>
            </w:r>
          </w:p>
          <w:tbl>
            <w:tblPr>
              <w:tblStyle w:val="Table5"/>
              <w:tblW w:w="11281.0" w:type="dxa"/>
              <w:jc w:val="left"/>
              <w:tblLayout w:type="fixed"/>
              <w:tblLook w:val="0400"/>
            </w:tblPr>
            <w:tblGrid>
              <w:gridCol w:w="6529"/>
              <w:gridCol w:w="4752"/>
              <w:tblGridChange w:id="0">
                <w:tblGrid>
                  <w:gridCol w:w="6529"/>
                  <w:gridCol w:w="4752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Grupo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Horario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Grupo 4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3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19:00 a 19:20 hrs.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Grupo 5 (Protonlab-ERP)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5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19:20 a 19:40 hrs.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6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Grupo 6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7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19:40 a 20:00 hrs.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8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Grupo 1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9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20:00 a 20:20 hrs.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A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Grupo 2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B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20:20 a 20:40 hrs.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C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Grupo 3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D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20:40 a 21:00 hrs.</w:t>
                  </w:r>
                </w:p>
              </w:tc>
            </w:tr>
          </w:tbl>
          <w:p w:rsidR="00000000" w:rsidDel="00000000" w:rsidP="00000000" w:rsidRDefault="00000000" w:rsidRPr="00000000" w14:paraId="0000005E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 Presentación de avances al profesor:</w:t>
            </w:r>
          </w:p>
          <w:p w:rsidR="00000000" w:rsidDel="00000000" w:rsidP="00000000" w:rsidRDefault="00000000" w:rsidRPr="00000000" w14:paraId="00000060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equipo Grupo 5 se presentó en el horario asignado (19:20 a 19:40 hrs) y mostró al profesor los avances del proyecto "Protonlab + ERP".</w:t>
            </w:r>
          </w:p>
          <w:tbl>
            <w:tblPr>
              <w:tblStyle w:val="Table6"/>
              <w:tblW w:w="11281.0" w:type="dxa"/>
              <w:jc w:val="left"/>
              <w:tblLayout w:type="fixed"/>
              <w:tblLook w:val="0400"/>
            </w:tblPr>
            <w:tblGrid>
              <w:gridCol w:w="2729"/>
              <w:gridCol w:w="8552"/>
              <w:tblGridChange w:id="0">
                <w:tblGrid>
                  <w:gridCol w:w="2729"/>
                  <w:gridCol w:w="8552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Aspecto presentado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Estado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3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Frontend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Funcionando con actualizaciones recientes.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5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Login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6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Mejorado, pero con problemas de conexión a backend.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7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Imágenes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8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Presentes en el sitio, pero no cargaban correctamente en los productos.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9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Roles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A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No conectaban al backend (no se podían crear usuarios con rol root).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B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IA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C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No implementada.</w:t>
                  </w:r>
                </w:p>
              </w:tc>
            </w:tr>
          </w:tbl>
          <w:p w:rsidR="00000000" w:rsidDel="00000000" w:rsidP="00000000" w:rsidRDefault="00000000" w:rsidRPr="00000000" w14:paraId="0000006D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 Retroalimentación del profesor Fabián Saldaño:</w:t>
            </w:r>
          </w:p>
          <w:tbl>
            <w:tblPr>
              <w:tblStyle w:val="Table7"/>
              <w:tblW w:w="11281.0" w:type="dxa"/>
              <w:jc w:val="left"/>
              <w:tblLayout w:type="fixed"/>
              <w:tblLook w:val="0400"/>
            </w:tblPr>
            <w:tblGrid>
              <w:gridCol w:w="2321"/>
              <w:gridCol w:w="8960"/>
              <w:tblGridChange w:id="0">
                <w:tblGrid>
                  <w:gridCol w:w="2321"/>
                  <w:gridCol w:w="8960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F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Aspecto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Comentario del profesor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Valoración general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El profesor indicó que el proyecto es "muy robusto", reconociendo el esfuerzo y la complejidad del trabajo realizado.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3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Fotos de productos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No cargaban correctamente en la vista de productos. Es un punto crítico por corregir.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5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Roles y backend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6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Los roles no conectaban al backend. No se podían crear usuarios con rol root. El profesor sugirió revisar la conexión y la lógica de autenticación.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7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IA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8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El sistema no cuenta con funcionalidades de inteligencia artificial implementadas.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9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Documento de Avance de Sprint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A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El equipo no entregó el documento al inicio de la clase. El profesor inicialmente quiso descontar 1 punto, pero finalmente aplicó un descuento de 0.5 punto, otorgando plazo hasta el viernes para su entrega.</w:t>
                  </w:r>
                </w:p>
              </w:tc>
            </w:tr>
          </w:tbl>
          <w:p w:rsidR="00000000" w:rsidDel="00000000" w:rsidP="00000000" w:rsidRDefault="00000000" w:rsidRPr="00000000" w14:paraId="0000007B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3. Penalización y plazo para el Documento de Avance de Sprint:</w:t>
            </w:r>
          </w:p>
          <w:tbl>
            <w:tblPr>
              <w:tblStyle w:val="Table8"/>
              <w:tblW w:w="11281.0" w:type="dxa"/>
              <w:jc w:val="left"/>
              <w:tblLayout w:type="fixed"/>
              <w:tblLook w:val="0400"/>
            </w:tblPr>
            <w:tblGrid>
              <w:gridCol w:w="2751"/>
              <w:gridCol w:w="8530"/>
              <w:tblGridChange w:id="0">
                <w:tblGrid>
                  <w:gridCol w:w="2751"/>
                  <w:gridCol w:w="8530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D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Aspecto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E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Detalle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F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Penalización inicial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8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1 punto de descuento por no presentar el documento.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Penalización final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8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0.5 punto de descuento.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3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Plazo de entrega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8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Hasta el viernes (fecha límite para enviar el documento al correo del profesor).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5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Responsable del envío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86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G.S. (jefe de proyecto) debe enviar el documento actualizado.</w:t>
                  </w:r>
                </w:p>
              </w:tc>
            </w:tr>
          </w:tbl>
          <w:p w:rsidR="00000000" w:rsidDel="00000000" w:rsidP="00000000" w:rsidRDefault="00000000" w:rsidRPr="00000000" w14:paraId="00000087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4. Comunicación interna posterior del equipo (vía WhatsApp):</w:t>
            </w:r>
          </w:p>
          <w:p w:rsidR="00000000" w:rsidDel="00000000" w:rsidP="00000000" w:rsidRDefault="00000000" w:rsidRPr="00000000" w14:paraId="00000089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Luego de finalizada la clase presencial, los integrantes G.S., N.L. y P.A. continuaron comunicándose vía WhatsApp para coordinar las correcciones y tareas pendientes.</w:t>
            </w:r>
          </w:p>
          <w:p w:rsidR="00000000" w:rsidDel="00000000" w:rsidP="00000000" w:rsidRDefault="00000000" w:rsidRPr="00000000" w14:paraId="0000008A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Puntos críticos identificados por el equipo:</w:t>
            </w:r>
          </w:p>
          <w:tbl>
            <w:tblPr>
              <w:tblStyle w:val="Table9"/>
              <w:tblW w:w="11281.0" w:type="dxa"/>
              <w:jc w:val="left"/>
              <w:tblLayout w:type="fixed"/>
              <w:tblLook w:val="0400"/>
            </w:tblPr>
            <w:tblGrid>
              <w:gridCol w:w="3135"/>
              <w:gridCol w:w="8146"/>
              <w:tblGridChange w:id="0">
                <w:tblGrid>
                  <w:gridCol w:w="3135"/>
                  <w:gridCol w:w="8146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B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Problema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C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Descripción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D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Fotos de productos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8E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No cargaban en la vista de productos.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F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Roles / Backend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9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No conectaban. No se podían crear usuarios con rol root.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IA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9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No implementada.</w:t>
                  </w:r>
                </w:p>
              </w:tc>
            </w:tr>
          </w:tbl>
          <w:p w:rsidR="00000000" w:rsidDel="00000000" w:rsidP="00000000" w:rsidRDefault="00000000" w:rsidRPr="00000000" w14:paraId="00000093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5. Reasignación de tareas (distribución de responsabilidades):</w:t>
            </w:r>
          </w:p>
          <w:p w:rsidR="00000000" w:rsidDel="00000000" w:rsidP="00000000" w:rsidRDefault="00000000" w:rsidRPr="00000000" w14:paraId="00000095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Durante la conversación posterior, el equipo redefinió la distribución de tareas para abordar los puntos críticos:</w:t>
            </w:r>
          </w:p>
          <w:tbl>
            <w:tblPr>
              <w:tblStyle w:val="Table10"/>
              <w:tblW w:w="11281.0" w:type="dxa"/>
              <w:jc w:val="left"/>
              <w:tblLayout w:type="fixed"/>
              <w:tblLook w:val="0400"/>
            </w:tblPr>
            <w:tblGrid>
              <w:gridCol w:w="1596"/>
              <w:gridCol w:w="2871"/>
              <w:gridCol w:w="6814"/>
              <w:tblGridChange w:id="0">
                <w:tblGrid>
                  <w:gridCol w:w="1596"/>
                  <w:gridCol w:w="2871"/>
                  <w:gridCol w:w="6814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6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Responsable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7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Tarea asignada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8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Detalle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9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G.S.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A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Backend (general) y Blob de Vercel para imágenes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9B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G.S. se encargará netamente del blob de Vercel (almacenamiento de fotos) y del resto del backend.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C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N.L. y P.A.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D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Conexión a Firebase (base de datos)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9E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Se le delega la conexión a la base de datos en Firebase (Firestore). Deben subir la conexión como branches y avisar a G.S. para hacer merge y verificar la creación de datos.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F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N.L.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A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Subir fotos a Drive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A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N.L. debe subir las fotos descargadas a Google Drive para que G.S. pueda acceder a ellas y subirlas al blob.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A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G.S.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A3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Documento de Avance de Sprint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A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G.S. debe actualizar y enviar el documento al profesor dentro del plazo (viernes).</w:t>
                  </w:r>
                </w:p>
              </w:tc>
            </w:tr>
          </w:tbl>
          <w:p w:rsidR="00000000" w:rsidDel="00000000" w:rsidP="00000000" w:rsidRDefault="00000000" w:rsidRPr="00000000" w14:paraId="000000A5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Acuerdo clave: G.S. no ha hecho nada en Firebase aún. La base de datos debe ser creada y conectada por N.L. y P.A.</w:t>
            </w:r>
          </w:p>
          <w:p w:rsidR="00000000" w:rsidDel="00000000" w:rsidP="00000000" w:rsidRDefault="00000000" w:rsidRPr="00000000" w14:paraId="000000A6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6. Enlace de Google Drive para fotos:</w:t>
            </w:r>
          </w:p>
          <w:p w:rsidR="00000000" w:rsidDel="00000000" w:rsidP="00000000" w:rsidRDefault="00000000" w:rsidRPr="00000000" w14:paraId="000000A8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N.L. compartió el siguiente enlace de Google Drive con las fotos del proyecto:</w:t>
            </w:r>
          </w:p>
          <w:p w:rsidR="00000000" w:rsidDel="00000000" w:rsidP="00000000" w:rsidRDefault="00000000" w:rsidRPr="00000000" w14:paraId="000000A9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https://drive.google.com/drive/folders/1rix9EEkG8aM0yHI_DRgV5HMlko4jv7_w</w:t>
            </w:r>
          </w:p>
          <w:p w:rsidR="00000000" w:rsidDel="00000000" w:rsidP="00000000" w:rsidRDefault="00000000" w:rsidRPr="00000000" w14:paraId="000000AA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Propósito: G.S. utilizará estas imágenes para subirlas al blob de Vercel.</w:t>
            </w:r>
          </w:p>
          <w:p w:rsidR="00000000" w:rsidDel="00000000" w:rsidP="00000000" w:rsidRDefault="00000000" w:rsidRPr="00000000" w14:paraId="000000AB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1908.0" w:type="dxa"/>
        <w:jc w:val="left"/>
        <w:tblInd w:w="-859.0" w:type="dxa"/>
        <w:tblLayout w:type="fixed"/>
        <w:tblLook w:val="0000"/>
      </w:tblPr>
      <w:tblGrid>
        <w:gridCol w:w="2978"/>
        <w:gridCol w:w="8930"/>
        <w:tblGridChange w:id="0">
          <w:tblGrid>
            <w:gridCol w:w="2978"/>
            <w:gridCol w:w="8930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Acuerdo</w:t>
            </w:r>
          </w:p>
          <w:p w:rsidR="00000000" w:rsidDel="00000000" w:rsidP="00000000" w:rsidRDefault="00000000" w:rsidRPr="00000000" w14:paraId="000000B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Documento de Avance de Sprint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BE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G.L. debe actualizarlo y enviarlo al profesor dentro del plazo (jueves).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Fotos de productos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C0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G.S. se encargará del blob de Vercel para almacenar las imágenes. N.L. debe proporcionar las fotos desde Drive.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Roles / Backend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C2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N.L. y P.A. se encargarán de la conexión a Firebase (Firestore). Deben subir los avances como branches.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IA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C4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Pendiente de implementación.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Vercel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C6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G.S. advirtió que Vercel tiene un número limitado de funciones y que el entorno es sensible. No se recomienda capacitar a todo el equipo en Vercel para evitar riesgos.</w:t>
            </w:r>
          </w:p>
        </w:tc>
      </w:tr>
    </w:tbl>
    <w:p w:rsidR="00000000" w:rsidDel="00000000" w:rsidP="00000000" w:rsidRDefault="00000000" w:rsidRPr="00000000" w14:paraId="000000C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1624.0" w:type="dxa"/>
        <w:jc w:val="left"/>
        <w:tblInd w:w="-859.0" w:type="dxa"/>
        <w:tblLayout w:type="fixed"/>
        <w:tblLook w:val="0000"/>
      </w:tblPr>
      <w:tblGrid>
        <w:gridCol w:w="7230"/>
        <w:gridCol w:w="1134"/>
        <w:gridCol w:w="3260"/>
        <w:tblGridChange w:id="0">
          <w:tblGrid>
            <w:gridCol w:w="7230"/>
            <w:gridCol w:w="1134"/>
            <w:gridCol w:w="3260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C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CD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Responsable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Actualizar y enviar el Documento de Avance de Sprint al correo del profesor.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ind w:right="-15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N. 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Implementar blob de Vercel para almacenamiento de imágenes.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ind w:right="-15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N. 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Conectar Firebase (Firestore) como base de datos del proyecto.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ind w:right="-15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G. 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Subir fotos a Drive para que G.S. las utilice en el blob.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ind w:right="-15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G. 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Corregir carga de fotos en la vista de productos.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ind w:right="-15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P. 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Corregir conexión de roles al backend (creación de usuarios con root)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ind w:right="-15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G. L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Implementar funcionalidades de IA en el sistema.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ind w:right="-15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P. 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Continuar con el desarrollo del core del ERP.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ind w:right="-15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P. 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Mantener coordinación del equipo vía WhatsApp.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ind w:right="-15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Todo el equipo</w:t>
            </w:r>
          </w:p>
        </w:tc>
      </w:tr>
    </w:tbl>
    <w:p w:rsidR="00000000" w:rsidDel="00000000" w:rsidP="00000000" w:rsidRDefault="00000000" w:rsidRPr="00000000" w14:paraId="000000E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Clase presencial: La sesión del miércoles 20 de mayo se realizó de forma presencial en Duoc UC con el profesor Fabián Saldaño.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Penalización: El equipo recibió un descuento de 0.5 punto por no presentar el Documento de Avance de Sprint al inicio de la clase, con plazo extendido hasta el jueves.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Valoración del profesor: El proyecto fue calificado como "muy robusto", lo que refleja el buen trabajo general del equipo, a pesar de los puntos críticos identificados.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Puntos críticos: Fotos de productos (no cargaban), roles (no conectaban al backend) e IA (no implementada) son las áreas que requieren atención inmediata.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Reasignación de tareas: Se definió una nueva distribución de responsabilidades, delegando la conexión a Firebase a N.L. y P.A., mientras que G.S. se enfocará en el blob de Vercel y el backend.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Vercel: G.S. advirtió sobre la sensibilidad del entorno y el número limitado de funciones, por lo que se debe tener cuidado con los cambios.</w:t>
      </w:r>
    </w:p>
    <w:p w:rsidR="00000000" w:rsidDel="00000000" w:rsidP="00000000" w:rsidRDefault="00000000" w:rsidRPr="00000000" w14:paraId="000000F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ind w:left="3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7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8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ind w:left="0" w:firstLine="0"/>
      <w:rPr>
        <w:rFonts w:ascii="Tahoma" w:cs="Tahoma" w:eastAsia="Tahoma" w:hAnsi="Tahoma"/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rFonts w:ascii="Tahoma" w:cs="Tahoma" w:eastAsia="Tahoma" w:hAnsi="Tahoma"/>
        <w:color w:val="000000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9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0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2">
    <w:pPr>
      <w:rPr/>
    </w:pPr>
    <w:r w:rsidDel="00000000" w:rsidR="00000000" w:rsidRPr="00000000">
      <w:rPr>
        <w:rtl w:val="0"/>
      </w:rPr>
    </w:r>
  </w:p>
  <w:tbl>
    <w:tblPr>
      <w:tblStyle w:val="Table14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103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04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05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6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NIC.LAGOSF@DUOCUC.CL" TargetMode="External"/><Relationship Id="rId15" Type="http://schemas.openxmlformats.org/officeDocument/2006/relationships/footer" Target="foot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GIA.SANMARTIN@DUOCUC.CL" TargetMode="External"/><Relationship Id="rId8" Type="http://schemas.openxmlformats.org/officeDocument/2006/relationships/hyperlink" Target="mailto:PE.ARRIAZA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hFl4yI8jagINFHGOLJj7LTDHrA==">CgMxLjA4AHIhMUhnYmU3VWdXaWNzNHZiOXZCRkhqMVVPazVxOVJqSU5f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