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09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Estado avance proyecto “Protonlab + ERP”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Rodrigo González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28-03-2026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N.G.R.P-ERP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Nicolas Lagos:                    N.L.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Gian Lucas San Martin:    G.S.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Rodrigo González:             R.G</w:t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Pedro Arriaza M:               P.A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Protonlab-ERP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+56954764325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RODR.GONZALEZS@DUOCUC.CL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Temas tratados en la reunión: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555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avances y aclaración de acta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555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Presupuesto estimado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555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Control limitado de pagos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555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fechas de exposición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555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mockup funcional demo del proyecto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555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aclaración y orientación de la ppt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Detalle de la reunión: En la reunión de hoy tuvimos una conversación con el profesor en la cual se le dio a conocer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 los avances y aclaración de acta, orientación de de ppt, diagramas y árbol de decisión, se le pidió consejo de la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 demo del mockup y las fechas de exposición.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Fecha de reuniones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Todos los jueves de cada semana nos juntaremos a las 20:00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mockup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Lucas San Martin encargo del mockup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realizar 3 minutas semanales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Las minutas se realizarán en orden </w:t>
            </w:r>
          </w:p>
        </w:tc>
      </w:tr>
    </w:tbl>
    <w:p w:rsidR="00000000" w:rsidDel="00000000" w:rsidP="00000000" w:rsidRDefault="00000000" w:rsidRPr="00000000" w14:paraId="0000005B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Desarrollo y entrega del mockup funcional (demo).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Por definir (según fechas de exposición).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Lucas San Martin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árbol de decisiones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Por definir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Rodrigo González</w:t>
            </w:r>
          </w:p>
        </w:tc>
      </w:tr>
      <w:tr>
        <w:trPr>
          <w:cantSplit w:val="0"/>
          <w:trHeight w:val="52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revisará mockup, diagramas y documentos.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Por definir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Pedro Arriaza</w:t>
            </w:r>
          </w:p>
        </w:tc>
      </w:tr>
      <w:tr>
        <w:trPr>
          <w:cantSplit w:val="0"/>
          <w:trHeight w:val="52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integración de roadmap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Por definir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Nicolas Lagos</w:t>
            </w:r>
          </w:p>
        </w:tc>
      </w:tr>
    </w:tbl>
    <w:p w:rsidR="00000000" w:rsidDel="00000000" w:rsidP="00000000" w:rsidRDefault="00000000" w:rsidRPr="00000000" w14:paraId="0000006E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120" w:lineRule="auto"/>
              <w:ind w:left="357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Frecuencia de Seguimiento: Se estableció que las reuniones de equipo se llevarán a cabo todos los jueves a las 20:00 horas.</w:t>
            </w:r>
          </w:p>
          <w:p w:rsidR="00000000" w:rsidDel="00000000" w:rsidP="00000000" w:rsidRDefault="00000000" w:rsidRPr="00000000" w14:paraId="00000071">
            <w:pPr>
              <w:spacing w:after="120" w:lineRule="auto"/>
              <w:ind w:left="357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Estado del Proyecto: Se realizó una revisión integral que incluyó desde el presupuesto estimado hasta el control limitado de pagos y la aclaración del acta.</w:t>
            </w:r>
          </w:p>
          <w:p w:rsidR="00000000" w:rsidDel="00000000" w:rsidP="00000000" w:rsidRDefault="00000000" w:rsidRPr="00000000" w14:paraId="00000072">
            <w:pPr>
              <w:spacing w:after="120" w:lineRule="auto"/>
              <w:ind w:left="357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Apoyo Académico: La reunión contó con la orientación directa del profesor para validar los avances del proyecto "Protonlab + ERP" y preparar la demo funcional</w:t>
            </w:r>
          </w:p>
          <w:p w:rsidR="00000000" w:rsidDel="00000000" w:rsidP="00000000" w:rsidRDefault="00000000" w:rsidRPr="00000000" w14:paraId="00000073">
            <w:pPr>
              <w:spacing w:after="120" w:lineRule="auto"/>
              <w:ind w:left="357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8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9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upperLetter"/>
      <w:lvlText w:val="%1-"/>
      <w:lvlJc w:val="left"/>
      <w:pPr>
        <w:ind w:left="555" w:hanging="360"/>
      </w:pPr>
      <w:rPr/>
    </w:lvl>
    <w:lvl w:ilvl="1">
      <w:start w:val="1"/>
      <w:numFmt w:val="lowerLetter"/>
      <w:lvlText w:val="%2."/>
      <w:lvlJc w:val="left"/>
      <w:pPr>
        <w:ind w:left="1275" w:hanging="360"/>
      </w:pPr>
      <w:rPr/>
    </w:lvl>
    <w:lvl w:ilvl="2">
      <w:start w:val="1"/>
      <w:numFmt w:val="lowerRoman"/>
      <w:lvlText w:val="%3."/>
      <w:lvlJc w:val="right"/>
      <w:pPr>
        <w:ind w:left="1995" w:hanging="180"/>
      </w:pPr>
      <w:rPr/>
    </w:lvl>
    <w:lvl w:ilvl="3">
      <w:start w:val="1"/>
      <w:numFmt w:val="decimal"/>
      <w:lvlText w:val="%4."/>
      <w:lvlJc w:val="left"/>
      <w:pPr>
        <w:ind w:left="2715" w:hanging="360"/>
      </w:pPr>
      <w:rPr/>
    </w:lvl>
    <w:lvl w:ilvl="4">
      <w:start w:val="1"/>
      <w:numFmt w:val="lowerLetter"/>
      <w:lvlText w:val="%5."/>
      <w:lvlJc w:val="left"/>
      <w:pPr>
        <w:ind w:left="3435" w:hanging="360"/>
      </w:pPr>
      <w:rPr/>
    </w:lvl>
    <w:lvl w:ilvl="5">
      <w:start w:val="1"/>
      <w:numFmt w:val="lowerRoman"/>
      <w:lvlText w:val="%6."/>
      <w:lvlJc w:val="right"/>
      <w:pPr>
        <w:ind w:left="4155" w:hanging="180"/>
      </w:pPr>
      <w:rPr/>
    </w:lvl>
    <w:lvl w:ilvl="6">
      <w:start w:val="1"/>
      <w:numFmt w:val="decimal"/>
      <w:lvlText w:val="%7."/>
      <w:lvlJc w:val="left"/>
      <w:pPr>
        <w:ind w:left="4875" w:hanging="360"/>
      </w:pPr>
      <w:rPr/>
    </w:lvl>
    <w:lvl w:ilvl="7">
      <w:start w:val="1"/>
      <w:numFmt w:val="lowerLetter"/>
      <w:lvlText w:val="%8."/>
      <w:lvlJc w:val="left"/>
      <w:pPr>
        <w:ind w:left="5595" w:hanging="360"/>
      </w:pPr>
      <w:rPr/>
    </w:lvl>
    <w:lvl w:ilvl="8">
      <w:start w:val="1"/>
      <w:numFmt w:val="lowerRoman"/>
      <w:lvlText w:val="%9."/>
      <w:lvlJc w:val="right"/>
      <w:pPr>
        <w:ind w:left="6315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344CF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yperlink" Target="mailto:NIC.LAGOSF@DUOCUC.CL" TargetMode="External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ODR.GONZALEZS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swWxS0nXaLh09nkK8W+yd4GYlg==">CgMxLjA4AHIhMVM5bUpjMXBmY280YmpWcGdhR2NUVFVTTm9MQnpDUFV3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2026-03-29T01:46:00Z</dcterms:created>
  <dc:creator>tisal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