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 w:val="0"/>
          <w:sz w:val="24"/>
        </w:rPr>
        <w:t>Министерство науки и высшего образования Российской Федерации</w:t>
      </w:r>
    </w:p>
    <w:p>
      <w:pPr>
        <w:jc w:val="center"/>
      </w:pPr>
      <w:r>
        <w:rPr>
          <w:b/>
          <w:sz w:val="24"/>
        </w:rPr>
        <w:t>ФГБОУ ВО «Самарский государственный технический университет»</w:t>
      </w:r>
    </w:p>
    <w:p>
      <w:pPr>
        <w:jc w:val="center"/>
      </w:pPr>
      <w:r>
        <w:rPr>
          <w:b w:val="0"/>
          <w:sz w:val="24"/>
        </w:rPr>
      </w:r>
    </w:p>
    <w:p>
      <w:pPr>
        <w:jc w:val="center"/>
      </w:pPr>
      <w:r>
        <w:rPr>
          <w:b/>
          <w:sz w:val="32"/>
        </w:rPr>
        <w:t>ОТЧЁТ</w:t>
      </w:r>
    </w:p>
    <w:p>
      <w:pPr>
        <w:jc w:val="center"/>
      </w:pPr>
      <w:r>
        <w:rPr>
          <w:b/>
          <w:sz w:val="28"/>
        </w:rPr>
        <w:t>по лабораторной работе № 1</w:t>
      </w:r>
    </w:p>
    <w:p>
      <w:pPr>
        <w:jc w:val="center"/>
      </w:pPr>
      <w:r>
        <w:rPr>
          <w:b/>
          <w:sz w:val="28"/>
        </w:rPr>
        <w:t>«Работа с портами микроконтроллера и битами»</w:t>
      </w:r>
    </w:p>
    <w:p>
      <w:r>
        <w:br/>
        <w:br/>
        <w:br/>
        <w:br/>
        <w:br/>
      </w:r>
    </w:p>
    <w:p>
      <w:pPr>
        <w:jc w:val="right"/>
      </w:pPr>
      <w:r>
        <w:t>Дисциплина: Программирование микропроцессоров</w:t>
        <w:br/>
      </w:r>
      <w:r>
        <w:t>Выполнил(а): ______________________________</w:t>
        <w:br/>
      </w:r>
      <w:r>
        <w:t>Группа: ____________________________________</w:t>
        <w:br/>
      </w:r>
      <w:r>
        <w:t>Преподаватель: _____________________________</w:t>
        <w:br/>
      </w:r>
    </w:p>
    <w:p>
      <w:pPr>
        <w:jc w:val="center"/>
      </w:pPr>
      <w:r>
        <w:br/>
        <w:br/>
        <w:t>Самара — 2026</w:t>
      </w:r>
    </w:p>
    <w:p>
      <w:r>
        <w:br w:type="page"/>
      </w:r>
    </w:p>
    <w:p>
      <w:pPr>
        <w:pStyle w:val="Heading1"/>
      </w:pPr>
      <w:r>
        <w:t>Цель работы</w:t>
      </w:r>
    </w:p>
    <w:p>
      <w:r>
        <w:t>Изучить настройку портов ввода-вывода ATmega328P, побитовые операции и программную обработку кнопок.</w:t>
      </w:r>
    </w:p>
    <w:p>
      <w:pPr>
        <w:pStyle w:val="Heading1"/>
      </w:pPr>
      <w:r>
        <w:t>Теоретические сведения</w:t>
      </w:r>
    </w:p>
    <w:p>
      <w:r>
        <w:t>У ATmega328P направление вывода задаётся регистром DDRx: единица означает выход, ноль — вход. Регистр PORTx устанавливает логический уровень на выходе либо включает внутреннюю подтяжку входа. Регистр PINx позволяет прочитать фактическое состояние входного порта.</w:t>
      </w:r>
    </w:p>
    <w:p>
      <w:r>
        <w:t>В работе задействованы PD2–PD4 как входы с внутренней подтяжкой и PB3–PB5 как выходы. При нажатой кнопке вход имеет уровень LOW, поэтому прочитанные биты инвертируются. Логические биты 0–2 далее соответствуют трём кнопкам и трём светодиодам.</w:t>
      </w:r>
    </w:p>
    <w:p>
      <w:pPr>
        <w:pStyle w:val="Heading1"/>
      </w:pPr>
      <w:r>
        <w:t>Схема подключения</w:t>
      </w:r>
    </w:p>
    <w:p>
      <w:r>
        <w:t>Схема собрана в Wokwi; соответствие компонентов выводам приведено в таблице.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center"/>
          </w:tcPr>
          <w:p>
            <w:r>
              <w:rPr>
                <w:b/>
                <w:sz w:val="18"/>
              </w:rPr>
              <w:t>Элемент</w:t>
            </w:r>
          </w:p>
        </w:tc>
        <w:tc>
          <w:tcPr>
            <w:tcW w:type="dxa" w:w="3324"/>
            <w:vAlign w:val="center"/>
          </w:tcPr>
          <w:p>
            <w:r>
              <w:rPr>
                <w:b/>
                <w:sz w:val="18"/>
              </w:rPr>
              <w:t>Вывод Arduino Uno / ATmega328P</w:t>
            </w:r>
          </w:p>
        </w:tc>
        <w:tc>
          <w:tcPr>
            <w:tcW w:type="dxa" w:w="3324"/>
            <w:vAlign w:val="center"/>
          </w:tcPr>
          <w:p>
            <w:r>
              <w:rPr>
                <w:b/>
                <w:sz w:val="18"/>
              </w:rPr>
              <w:t>Режим</w:t>
            </w:r>
          </w:p>
        </w:tc>
      </w:tr>
      <w:tr>
        <w:tc>
          <w:tcPr>
            <w:tcW w:type="dxa" w:w="3324"/>
            <w:vAlign w:val="center"/>
          </w:tcPr>
          <w:p>
            <w:r>
              <w:rPr>
                <w:sz w:val="18"/>
              </w:rPr>
              <w:t>Кнопка 1</w:t>
            </w:r>
          </w:p>
        </w:tc>
        <w:tc>
          <w:tcPr>
            <w:tcW w:type="dxa" w:w="3324"/>
            <w:vAlign w:val="center"/>
          </w:tcPr>
          <w:p>
            <w:r>
              <w:rPr>
                <w:sz w:val="18"/>
              </w:rPr>
              <w:t>D2 / PD2</w:t>
            </w:r>
          </w:p>
        </w:tc>
        <w:tc>
          <w:tcPr>
            <w:tcW w:type="dxa" w:w="3324"/>
            <w:vAlign w:val="center"/>
          </w:tcPr>
          <w:p>
            <w:r>
              <w:rPr>
                <w:sz w:val="18"/>
              </w:rPr>
              <w:t>вход, INPUT_PULLUP</w:t>
            </w:r>
          </w:p>
        </w:tc>
      </w:tr>
      <w:tr>
        <w:tc>
          <w:tcPr>
            <w:tcW w:type="dxa" w:w="3324"/>
            <w:vAlign w:val="center"/>
          </w:tcPr>
          <w:p>
            <w:r>
              <w:rPr>
                <w:sz w:val="18"/>
              </w:rPr>
              <w:t>Кнопка 2</w:t>
            </w:r>
          </w:p>
        </w:tc>
        <w:tc>
          <w:tcPr>
            <w:tcW w:type="dxa" w:w="3324"/>
            <w:vAlign w:val="center"/>
          </w:tcPr>
          <w:p>
            <w:r>
              <w:rPr>
                <w:sz w:val="18"/>
              </w:rPr>
              <w:t>D3 / PD3</w:t>
            </w:r>
          </w:p>
        </w:tc>
        <w:tc>
          <w:tcPr>
            <w:tcW w:type="dxa" w:w="3324"/>
            <w:vAlign w:val="center"/>
          </w:tcPr>
          <w:p>
            <w:r>
              <w:rPr>
                <w:sz w:val="18"/>
              </w:rPr>
              <w:t>вход, INPUT_PULLUP</w:t>
            </w:r>
          </w:p>
        </w:tc>
      </w:tr>
      <w:tr>
        <w:tc>
          <w:tcPr>
            <w:tcW w:type="dxa" w:w="3324"/>
            <w:vAlign w:val="center"/>
          </w:tcPr>
          <w:p>
            <w:r>
              <w:rPr>
                <w:sz w:val="18"/>
              </w:rPr>
              <w:t>Кнопка 3</w:t>
            </w:r>
          </w:p>
        </w:tc>
        <w:tc>
          <w:tcPr>
            <w:tcW w:type="dxa" w:w="3324"/>
            <w:vAlign w:val="center"/>
          </w:tcPr>
          <w:p>
            <w:r>
              <w:rPr>
                <w:sz w:val="18"/>
              </w:rPr>
              <w:t>D4 / PD4</w:t>
            </w:r>
          </w:p>
        </w:tc>
        <w:tc>
          <w:tcPr>
            <w:tcW w:type="dxa" w:w="3324"/>
            <w:vAlign w:val="center"/>
          </w:tcPr>
          <w:p>
            <w:r>
              <w:rPr>
                <w:sz w:val="18"/>
              </w:rPr>
              <w:t>вход, INPUT_PULLUP</w:t>
            </w:r>
          </w:p>
        </w:tc>
      </w:tr>
      <w:tr>
        <w:tc>
          <w:tcPr>
            <w:tcW w:type="dxa" w:w="3324"/>
            <w:vAlign w:val="center"/>
          </w:tcPr>
          <w:p>
            <w:r>
              <w:rPr>
                <w:sz w:val="18"/>
              </w:rPr>
              <w:t>Красный LED</w:t>
            </w:r>
          </w:p>
        </w:tc>
        <w:tc>
          <w:tcPr>
            <w:tcW w:type="dxa" w:w="3324"/>
            <w:vAlign w:val="center"/>
          </w:tcPr>
          <w:p>
            <w:r>
              <w:rPr>
                <w:sz w:val="18"/>
              </w:rPr>
              <w:t>D11 / PB3</w:t>
            </w:r>
          </w:p>
        </w:tc>
        <w:tc>
          <w:tcPr>
            <w:tcW w:type="dxa" w:w="3324"/>
            <w:vAlign w:val="center"/>
          </w:tcPr>
          <w:p>
            <w:r>
              <w:rPr>
                <w:sz w:val="18"/>
              </w:rPr>
              <w:t>выход через 220 Ом</w:t>
            </w:r>
          </w:p>
        </w:tc>
      </w:tr>
      <w:tr>
        <w:tc>
          <w:tcPr>
            <w:tcW w:type="dxa" w:w="3324"/>
            <w:vAlign w:val="center"/>
          </w:tcPr>
          <w:p>
            <w:r>
              <w:rPr>
                <w:sz w:val="18"/>
              </w:rPr>
              <w:t>Жёлтый LED</w:t>
            </w:r>
          </w:p>
        </w:tc>
        <w:tc>
          <w:tcPr>
            <w:tcW w:type="dxa" w:w="3324"/>
            <w:vAlign w:val="center"/>
          </w:tcPr>
          <w:p>
            <w:r>
              <w:rPr>
                <w:sz w:val="18"/>
              </w:rPr>
              <w:t>D12 / PB4</w:t>
            </w:r>
          </w:p>
        </w:tc>
        <w:tc>
          <w:tcPr>
            <w:tcW w:type="dxa" w:w="3324"/>
            <w:vAlign w:val="center"/>
          </w:tcPr>
          <w:p>
            <w:r>
              <w:rPr>
                <w:sz w:val="18"/>
              </w:rPr>
              <w:t>выход через 220 Ом</w:t>
            </w:r>
          </w:p>
        </w:tc>
      </w:tr>
      <w:tr>
        <w:tc>
          <w:tcPr>
            <w:tcW w:type="dxa" w:w="3324"/>
            <w:vAlign w:val="center"/>
          </w:tcPr>
          <w:p>
            <w:r>
              <w:rPr>
                <w:sz w:val="18"/>
              </w:rPr>
              <w:t>Зелёный LED</w:t>
            </w:r>
          </w:p>
        </w:tc>
        <w:tc>
          <w:tcPr>
            <w:tcW w:type="dxa" w:w="3324"/>
            <w:vAlign w:val="center"/>
          </w:tcPr>
          <w:p>
            <w:r>
              <w:rPr>
                <w:sz w:val="18"/>
              </w:rPr>
              <w:t>D13 / PB5</w:t>
            </w:r>
          </w:p>
        </w:tc>
        <w:tc>
          <w:tcPr>
            <w:tcW w:type="dxa" w:w="3324"/>
            <w:vAlign w:val="center"/>
          </w:tcPr>
          <w:p>
            <w:r>
              <w:rPr>
                <w:sz w:val="18"/>
              </w:rPr>
              <w:t>выход через 220 Ом</w:t>
            </w:r>
          </w:p>
        </w:tc>
      </w:tr>
    </w:tbl>
    <w:p>
      <w:pPr>
        <w:pStyle w:val="Heading1"/>
      </w:pPr>
      <w:r>
        <w:t>Выполнение работы</w:t>
      </w:r>
    </w:p>
    <w:p>
      <w:pPr>
        <w:pStyle w:val="ListNumber"/>
      </w:pPr>
      <w:r>
        <w:t>В setup() прямыми операциями над DDRD, PORTD и DDRB настроены три входа и три выхода. Это демонстрирует работу с регистрами, а не только вызовами pinMode().</w:t>
      </w:r>
    </w:p>
    <w:p>
      <w:pPr>
        <w:pStyle w:val="ListNumber"/>
      </w:pPr>
      <w:r>
        <w:t>В loop() байт PIND читается целиком. Функция logicalPressedFromPind() инвертирует активный ноль и выделяет PD2–PD4 маской 0x07.</w:t>
      </w:r>
    </w:p>
    <w:p>
      <w:pPr>
        <w:pStyle w:val="ListNumber"/>
      </w:pPr>
      <w:r>
        <w:t>Для светодиодов поочерёдно применяются два способа: masked read-modify-write регистра PORTB и bitSet()/bitClear(). Оба способа не затрагивают PB0–PB2.</w:t>
      </w:r>
    </w:p>
    <w:p>
      <w:pPr>
        <w:pStyle w:val="ListNumber"/>
      </w:pPr>
      <w:r>
        <w:t>Функции firstSetLoop() и firstSetCtz() находят младший установленный бит разными способами. В строке POS печатаются все установленные позиции, поэтому одновременное нажатие не сводится к одному индексу.</w:t>
      </w:r>
    </w:p>
    <w:p>
      <w:pPr>
        <w:pStyle w:val="ListNumber"/>
      </w:pPr>
      <w:r>
        <w:t>Антидребезг выполнен автоматом candidate/stable с интервалом 40 мс. Вывод Serial и обновление светодиодов происходят с периодом 200 мс, то есть с фактической целевой частотой 5 Гц.</w:t>
      </w:r>
    </w:p>
    <w:p>
      <w:pPr>
        <w:pStyle w:val="Heading1"/>
      </w:pPr>
      <w:r>
        <w:t>Ключевой фрагмент программы</w:t>
      </w:r>
    </w:p>
    <w:p>
      <w:r>
        <w:rPr>
          <w:i/>
        </w:rPr>
        <w:t>Настройка портов и ключевые побитовые функции</w:t>
        <w:br/>
      </w:r>
    </w:p>
    <w:p>
      <w:pPr/>
      <w:r>
        <w:t>const uint8_t BUTTON_MASK = _BV(PD2) | _BV(PD3) | _BV(PD4);</w:t>
        <w:br/>
        <w:t>const uint8_t LED_MASK = _BV(PB3) | _BV(PB4) | _BV(PB5);</w:t>
        <w:br/>
        <w:t>const unsigned long DEBOUNCE_MS = 40;</w:t>
        <w:br/>
        <w:t>const unsigned long SAMPLE_MS = 200; // exactly 5 Hz</w:t>
        <w:br/>
        <w:br/>
        <w:t>uint8_t candidate = 0, stable = 0;</w:t>
        <w:br/>
        <w:t>unsigned long candidateSince = 0, lastSample = 0;</w:t>
        <w:br/>
        <w:t>bool useBitSetMethod = false;</w:t>
        <w:br/>
        <w:br/>
        <w:t>uint8_t logicalPressedFromPind(uint8_t pind) {</w:t>
        <w:br/>
        <w:t xml:space="preserve">  // INPUT_PULLUP makes a pressed button LOW. Result bit 0..2 maps to D2..D4.</w:t>
        <w:br/>
        <w:t xml:space="preserve">  return (uint8_t)((~pind &gt;&gt; PD2) &amp; 0x07);</w:t>
        <w:br/>
        <w:t>}</w:t>
        <w:br/>
        <w:br/>
        <w:t>int firstSetLoop(uint8_t v) {</w:t>
        <w:br/>
        <w:t xml:space="preserve">  for (uint8_t i = 0; i &lt; 8; ++i) if (v &amp; _BV(i)) return i;</w:t>
        <w:br/>
        <w:t xml:space="preserve">  return -1;</w:t>
        <w:br/>
        <w:t>}</w:t>
        <w:br/>
        <w:br/>
        <w:t>int firstSetCtz(uint8_t v) {</w:t>
        <w:br/>
        <w:t xml:space="preserve">  return v ? __builtin_ctz((unsigned int)v) : -1; // ctz(0) is undefined</w:t>
        <w:br/>
        <w:t>}</w:t>
        <w:br/>
        <w:br/>
        <w:t>void writeLedsByMask(uint8_t v) {</w:t>
        <w:br/>
        <w:t xml:space="preserve">  uint8_t out = (uint8_t)(v &lt;&lt; PB3);</w:t>
        <w:br/>
        <w:t xml:space="preserve">  PORTB = (uint8_t)((PORTB &amp; ~LED_MASK) | (out &amp; LED_MASK));</w:t>
        <w:br/>
        <w:t>}</w:t>
        <w:br/>
        <w:br/>
        <w:t>void writeLedsByBitSet(uint8_t v) {</w:t>
      </w:r>
    </w:p>
    <w:p>
      <w:r>
        <w:t>Полный исходный код расположен в labs/lab01/ports/ports.ino.</w:t>
      </w:r>
    </w:p>
    <w:p>
      <w:pPr>
        <w:pStyle w:val="Heading1"/>
      </w:pPr>
      <w:r>
        <w:t>Результаты экспериментов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center"/>
          </w:tcPr>
          <w:p>
            <w:r>
              <w:rPr>
                <w:b/>
                <w:sz w:val="18"/>
              </w:rPr>
              <w:t>Проверка</w:t>
            </w:r>
          </w:p>
        </w:tc>
        <w:tc>
          <w:tcPr>
            <w:tcW w:type="dxa" w:w="3324"/>
            <w:vAlign w:val="center"/>
          </w:tcPr>
          <w:p>
            <w:r>
              <w:rPr>
                <w:b/>
                <w:sz w:val="18"/>
              </w:rPr>
              <w:t>Наблюдаемый результат</w:t>
            </w:r>
          </w:p>
        </w:tc>
        <w:tc>
          <w:tcPr>
            <w:tcW w:type="dxa" w:w="3324"/>
            <w:vAlign w:val="center"/>
          </w:tcPr>
          <w:p>
            <w:r>
              <w:rPr>
                <w:b/>
                <w:sz w:val="18"/>
              </w:rPr>
              <w:t>Источник</w:t>
            </w:r>
          </w:p>
        </w:tc>
      </w:tr>
      <w:tr>
        <w:tc>
          <w:tcPr>
            <w:tcW w:type="dxa" w:w="3324"/>
            <w:vAlign w:val="center"/>
          </w:tcPr>
          <w:p>
            <w:r>
              <w:rPr>
                <w:sz w:val="18"/>
              </w:rPr>
              <w:t>Сборка Uno</w:t>
            </w:r>
          </w:p>
        </w:tc>
        <w:tc>
          <w:tcPr>
            <w:tcW w:type="dxa" w:w="3324"/>
            <w:vAlign w:val="center"/>
          </w:tcPr>
          <w:p>
            <w:r>
              <w:rPr>
                <w:sz w:val="18"/>
              </w:rPr>
              <w:t>2712 Б Flash (8%), 199 Б SRAM (9%)</w:t>
            </w:r>
          </w:p>
        </w:tc>
        <w:tc>
          <w:tcPr>
            <w:tcW w:type="dxa" w:w="3324"/>
            <w:vAlign w:val="center"/>
          </w:tcPr>
          <w:p>
            <w:r>
              <w:rPr>
                <w:sz w:val="18"/>
              </w:rPr>
              <w:t>artifacts/build-logs/lab01-ports-20261024-141530.log</w:t>
            </w:r>
          </w:p>
        </w:tc>
      </w:tr>
      <w:tr>
        <w:tc>
          <w:tcPr>
            <w:tcW w:type="dxa" w:w="3324"/>
            <w:vAlign w:val="center"/>
          </w:tcPr>
          <w:p>
            <w:r>
              <w:rPr>
                <w:sz w:val="18"/>
              </w:rPr>
              <w:t>Нет нажатий</w:t>
            </w:r>
          </w:p>
        </w:tc>
        <w:tc>
          <w:tcPr>
            <w:tcW w:type="dxa" w:w="3324"/>
            <w:vAlign w:val="center"/>
          </w:tcPr>
          <w:p>
            <w:r>
              <w:rPr>
                <w:sz w:val="18"/>
              </w:rPr>
              <w:t>PRESS=00000000, POS=[none], оба FIRST=-1</w:t>
            </w:r>
          </w:p>
        </w:tc>
        <w:tc>
          <w:tcPr>
            <w:tcW w:type="dxa" w:w="3324"/>
            <w:vAlign w:val="center"/>
          </w:tcPr>
          <w:p>
            <w:r>
              <w:rPr>
                <w:sz w:val="18"/>
              </w:rPr>
              <w:t>results/ports-serial.log</w:t>
            </w:r>
          </w:p>
        </w:tc>
      </w:tr>
      <w:tr>
        <w:tc>
          <w:tcPr>
            <w:tcW w:type="dxa" w:w="3324"/>
            <w:vAlign w:val="center"/>
          </w:tcPr>
          <w:p>
            <w:r>
              <w:rPr>
                <w:sz w:val="18"/>
              </w:rPr>
              <w:t>Одна кнопка D2</w:t>
            </w:r>
          </w:p>
        </w:tc>
        <w:tc>
          <w:tcPr>
            <w:tcW w:type="dxa" w:w="3324"/>
            <w:vAlign w:val="center"/>
          </w:tcPr>
          <w:p>
            <w:r>
              <w:rPr>
                <w:sz w:val="18"/>
              </w:rPr>
              <w:t>PRESS=00000001, POS=[0], LED=00000001</w:t>
            </w:r>
          </w:p>
        </w:tc>
        <w:tc>
          <w:tcPr>
            <w:tcW w:type="dxa" w:w="3324"/>
            <w:vAlign w:val="center"/>
          </w:tcPr>
          <w:p>
            <w:r>
              <w:rPr>
                <w:sz w:val="18"/>
              </w:rPr>
              <w:t>results/ports-serial.log</w:t>
            </w:r>
          </w:p>
        </w:tc>
      </w:tr>
      <w:tr>
        <w:tc>
          <w:tcPr>
            <w:tcW w:type="dxa" w:w="3324"/>
            <w:vAlign w:val="center"/>
          </w:tcPr>
          <w:p>
            <w:r>
              <w:rPr>
                <w:sz w:val="18"/>
              </w:rPr>
              <w:t>D3 и D4 одновременно</w:t>
            </w:r>
          </w:p>
        </w:tc>
        <w:tc>
          <w:tcPr>
            <w:tcW w:type="dxa" w:w="3324"/>
            <w:vAlign w:val="center"/>
          </w:tcPr>
          <w:p>
            <w:r>
              <w:rPr>
                <w:sz w:val="18"/>
              </w:rPr>
              <w:t>PRESS=00000110, POS=[1,2], оба FIRST=1</w:t>
            </w:r>
          </w:p>
        </w:tc>
        <w:tc>
          <w:tcPr>
            <w:tcW w:type="dxa" w:w="3324"/>
            <w:vAlign w:val="center"/>
          </w:tcPr>
          <w:p>
            <w:r>
              <w:rPr>
                <w:sz w:val="18"/>
              </w:rPr>
              <w:t>results/ports-serial.log</w:t>
            </w:r>
          </w:p>
        </w:tc>
      </w:tr>
      <w:tr>
        <w:tc>
          <w:tcPr>
            <w:tcW w:type="dxa" w:w="3324"/>
            <w:vAlign w:val="center"/>
          </w:tcPr>
          <w:p>
            <w:r>
              <w:rPr>
                <w:sz w:val="18"/>
              </w:rPr>
              <w:t>Антидребезг</w:t>
            </w:r>
          </w:p>
        </w:tc>
        <w:tc>
          <w:tcPr>
            <w:tcW w:type="dxa" w:w="3324"/>
            <w:vAlign w:val="center"/>
          </w:tcPr>
          <w:p>
            <w:r>
              <w:rPr>
                <w:sz w:val="18"/>
              </w:rPr>
              <w:t>10-мс импульс не изменил stable; устойчивый D2 принят</w:t>
            </w:r>
          </w:p>
        </w:tc>
        <w:tc>
          <w:tcPr>
            <w:tcW w:type="dxa" w:w="3324"/>
            <w:vAlign w:val="center"/>
          </w:tcPr>
          <w:p>
            <w:r>
              <w:rPr>
                <w:sz w:val="18"/>
              </w:rPr>
              <w:t>results/ports-debounce-serial.log</w:t>
            </w:r>
          </w:p>
        </w:tc>
      </w:tr>
      <w:tr>
        <w:tc>
          <w:tcPr>
            <w:tcW w:type="dxa" w:w="3324"/>
            <w:vAlign w:val="center"/>
          </w:tcPr>
          <w:p>
            <w:r>
              <w:rPr>
                <w:sz w:val="18"/>
              </w:rPr>
              <w:t>Частота</w:t>
            </w:r>
          </w:p>
        </w:tc>
        <w:tc>
          <w:tcPr>
            <w:tcW w:type="dxa" w:w="3324"/>
            <w:vAlign w:val="center"/>
          </w:tcPr>
          <w:p>
            <w:r>
              <w:rPr>
                <w:sz w:val="18"/>
              </w:rPr>
              <w:t>MS=200, 400, 600, 800; интервал 200 мс = 5 Гц</w:t>
            </w:r>
          </w:p>
        </w:tc>
        <w:tc>
          <w:tcPr>
            <w:tcW w:type="dxa" w:w="3324"/>
            <w:vAlign w:val="center"/>
          </w:tcPr>
          <w:p>
            <w:r>
              <w:rPr>
                <w:sz w:val="18"/>
              </w:rPr>
              <w:t>results/ports-frequency-serial.log</w:t>
            </w:r>
          </w:p>
        </w:tc>
      </w:tr>
    </w:tbl>
    <w:p>
      <w:pPr>
        <w:pStyle w:val="Heading1"/>
      </w:pPr>
      <w:r>
        <w:t>Анализ результатов</w:t>
      </w:r>
    </w:p>
    <w:p>
      <w:r>
        <w:t>Реальная Wokwi-симуляция подтвердила поведение для нулевой, одиночной и множественной масок. Строка POS=[1,2] непосредственно закрывает требование о выводе всех позиций установленных битов. Из четырёх соседних временных меток получен период 200 мс; следовательно, частота равна 1000/200 = 5 Гц.</w:t>
      </w:r>
    </w:p>
    <w:p>
      <w:pPr>
        <w:pStyle w:val="Heading1"/>
      </w:pPr>
      <w:r>
        <w:t>Заключение</w:t>
      </w:r>
    </w:p>
    <w:p>
      <w:r>
        <w:t>Цель достигнута: входной порт читается побитово, выходной порт изменяется двумя способами, поиск первого установленного бита реализован двумя методами, а программный антидребезг и периодический вывод подтверждены симуляцией.</w:t>
      </w:r>
    </w:p>
    <w:p>
      <w:pPr>
        <w:pStyle w:val="Heading1"/>
      </w:pPr>
      <w:r>
        <w:t>Воспроизводимость</w:t>
      </w:r>
    </w:p>
    <w:p>
      <w:r>
        <w:t>Сборка: .\scripts\build.ps1 -Lab lab01 -Sketch ports.</w:t>
      </w:r>
    </w:p>
    <w:p>
      <w:r>
        <w:t>Интерактивная схема открывается через соответствующую папку в VS Code и команду Wokwi: Start Simulator.</w:t>
      </w:r>
    </w:p>
    <w:sectPr w:rsidR="00FC693F" w:rsidRPr="0006063C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